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8D30D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8D30D0">
            <w:pPr>
              <w:pStyle w:val="ConsPlusTitlePage"/>
              <w:jc w:val="center"/>
              <w:rPr>
                <w:sz w:val="48"/>
                <w:szCs w:val="48"/>
              </w:rPr>
            </w:pPr>
            <w:r>
              <w:rPr>
                <w:sz w:val="48"/>
                <w:szCs w:val="48"/>
              </w:rPr>
              <w:t>Постановление Правительства РФ от 13.09.2021 N 1547</w:t>
            </w:r>
            <w:r>
              <w:rPr>
                <w:sz w:val="48"/>
                <w:szCs w:val="48"/>
              </w:rPr>
              <w:br/>
              <w:t>(ред. от 16.04.2024)</w:t>
            </w:r>
            <w:r>
              <w:rPr>
                <w:sz w:val="48"/>
                <w:szCs w:val="48"/>
              </w:rPr>
              <w:br/>
              <w:t>"Об утверждении Правил подключения (техноло</w:t>
            </w:r>
            <w:r>
              <w:rPr>
                <w:sz w:val="48"/>
                <w:szCs w:val="48"/>
              </w:rPr>
              <w:t>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8D30D0">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22.04.2024</w:t>
            </w:r>
            <w:r>
              <w:rPr>
                <w:sz w:val="28"/>
                <w:szCs w:val="28"/>
              </w:rPr>
              <w:br/>
              <w:t> </w:t>
            </w:r>
          </w:p>
        </w:tc>
      </w:tr>
    </w:tbl>
    <w:p w:rsidR="00000000" w:rsidRDefault="008D30D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8D30D0">
      <w:pPr>
        <w:pStyle w:val="ConsPlusNormal"/>
        <w:jc w:val="both"/>
        <w:outlineLvl w:val="0"/>
      </w:pPr>
    </w:p>
    <w:p w:rsidR="00000000" w:rsidRDefault="008D30D0">
      <w:pPr>
        <w:pStyle w:val="ConsPlusTitle"/>
        <w:jc w:val="center"/>
        <w:outlineLvl w:val="0"/>
      </w:pPr>
      <w:r>
        <w:t>ПРАВИТЕЛЬСТВО РОССИЙСКОЙ ФЕДЕРАЦИИ</w:t>
      </w:r>
    </w:p>
    <w:p w:rsidR="00000000" w:rsidRDefault="008D30D0">
      <w:pPr>
        <w:pStyle w:val="ConsPlusTitle"/>
        <w:jc w:val="center"/>
      </w:pPr>
    </w:p>
    <w:p w:rsidR="00000000" w:rsidRDefault="008D30D0">
      <w:pPr>
        <w:pStyle w:val="ConsPlusTitle"/>
        <w:jc w:val="center"/>
      </w:pPr>
      <w:r>
        <w:t>ПОСТАНОВЛЕНИЕ</w:t>
      </w:r>
    </w:p>
    <w:p w:rsidR="00000000" w:rsidRDefault="008D30D0">
      <w:pPr>
        <w:pStyle w:val="ConsPlusTitle"/>
        <w:jc w:val="center"/>
      </w:pPr>
      <w:r>
        <w:t>от 13 сентября 2021 г. N 1547</w:t>
      </w:r>
    </w:p>
    <w:p w:rsidR="00000000" w:rsidRDefault="008D30D0">
      <w:pPr>
        <w:pStyle w:val="ConsPlusTitle"/>
        <w:jc w:val="center"/>
      </w:pPr>
    </w:p>
    <w:p w:rsidR="00000000" w:rsidRDefault="008D30D0">
      <w:pPr>
        <w:pStyle w:val="ConsPlusTitle"/>
        <w:jc w:val="center"/>
      </w:pPr>
      <w:r>
        <w:t>ОБ УТВЕРЖДЕНИИ ПРАВИЛ</w:t>
      </w:r>
    </w:p>
    <w:p w:rsidR="00000000" w:rsidRDefault="008D30D0">
      <w:pPr>
        <w:pStyle w:val="ConsPlusTitle"/>
        <w:jc w:val="center"/>
      </w:pPr>
      <w:r>
        <w:t>ПОДКЛЮЧЕНИЯ (ТЕХНОЛОГИЧЕСКОГО ПРИСОЕДИНЕНИЯ)</w:t>
      </w:r>
    </w:p>
    <w:p w:rsidR="00000000" w:rsidRDefault="008D30D0">
      <w:pPr>
        <w:pStyle w:val="ConsPlusTitle"/>
        <w:jc w:val="center"/>
      </w:pPr>
      <w:r>
        <w:t>ГАЗОИСПОЛЬЗУЮЩЕГО ОБОРУДОВАНИЯ И ОБЪЕКТОВ КАПИТАЛЬНОГО</w:t>
      </w:r>
    </w:p>
    <w:p w:rsidR="00000000" w:rsidRDefault="008D30D0">
      <w:pPr>
        <w:pStyle w:val="ConsPlusTitle"/>
        <w:jc w:val="center"/>
      </w:pPr>
      <w:r>
        <w:t>СТРОИТЕЛЬСТВА К СЕТЯМ ГАЗОРАСПРЕДЕЛЕНИЯ И О ПРИЗНАНИИ</w:t>
      </w:r>
    </w:p>
    <w:p w:rsidR="00000000" w:rsidRDefault="008D30D0">
      <w:pPr>
        <w:pStyle w:val="ConsPlusTitle"/>
        <w:jc w:val="center"/>
      </w:pPr>
      <w:r>
        <w:t>УТРАТИВШИМИ СИЛУ НЕКОТОРЫХ АКТОВ ПРАВИТЕЛЬСТВА</w:t>
      </w:r>
    </w:p>
    <w:p w:rsidR="00000000" w:rsidRDefault="008D30D0">
      <w:pPr>
        <w:pStyle w:val="ConsPlusTitle"/>
        <w:jc w:val="center"/>
      </w:pPr>
      <w:r>
        <w:t>РОССИЙСКОЙ ФЕДЕРАЦИИ</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 ред. Постановлений Правительства РФ от 30.11.2022 </w:t>
            </w:r>
            <w:hyperlink r:id="rId10" w:history="1">
              <w:r>
                <w:rPr>
                  <w:color w:val="0000FF"/>
                </w:rPr>
                <w:t>N 2187</w:t>
              </w:r>
            </w:hyperlink>
            <w:r>
              <w:rPr>
                <w:color w:val="392C69"/>
              </w:rPr>
              <w:t>,</w:t>
            </w:r>
          </w:p>
          <w:p w:rsidR="00000000" w:rsidRDefault="008D30D0">
            <w:pPr>
              <w:pStyle w:val="ConsPlusNormal"/>
              <w:jc w:val="center"/>
              <w:rPr>
                <w:color w:val="392C69"/>
              </w:rPr>
            </w:pPr>
            <w:r>
              <w:rPr>
                <w:color w:val="392C69"/>
              </w:rPr>
              <w:t xml:space="preserve">от 01.06.2023 </w:t>
            </w:r>
            <w:hyperlink r:id="rId11" w:history="1">
              <w:r>
                <w:rPr>
                  <w:color w:val="0000FF"/>
                </w:rPr>
                <w:t>N 904</w:t>
              </w:r>
            </w:hyperlink>
            <w:r>
              <w:rPr>
                <w:color w:val="392C69"/>
              </w:rPr>
              <w:t xml:space="preserve">, от 16.04.2024 </w:t>
            </w:r>
            <w:hyperlink r:id="rId12" w:history="1">
              <w:r>
                <w:rPr>
                  <w:color w:val="0000FF"/>
                </w:rPr>
                <w:t>N 484</w:t>
              </w:r>
            </w:hyperlink>
            <w:r>
              <w:rPr>
                <w:color w:val="392C69"/>
              </w:rPr>
              <w:t>)</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ind w:firstLine="540"/>
        <w:jc w:val="both"/>
      </w:pPr>
      <w:r>
        <w:t>Правительство Российской Федерации постановляет:</w:t>
      </w:r>
    </w:p>
    <w:p w:rsidR="00000000" w:rsidRDefault="008D30D0">
      <w:pPr>
        <w:pStyle w:val="ConsPlusNormal"/>
        <w:spacing w:before="240"/>
        <w:ind w:firstLine="540"/>
        <w:jc w:val="both"/>
      </w:pPr>
      <w:r>
        <w:t xml:space="preserve">1. Утвердить прилагаемые </w:t>
      </w:r>
      <w:hyperlink w:anchor="Par48" w:tooltip="ПРАВИЛА"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000000" w:rsidRDefault="008D30D0">
      <w:pPr>
        <w:pStyle w:val="ConsPlusNormal"/>
        <w:spacing w:before="240"/>
        <w:ind w:firstLine="540"/>
        <w:jc w:val="both"/>
      </w:pPr>
      <w:r>
        <w:t>2. Признать утратившими силу:</w:t>
      </w:r>
    </w:p>
    <w:p w:rsidR="00000000" w:rsidRDefault="008D30D0">
      <w:pPr>
        <w:pStyle w:val="ConsPlusNormal"/>
        <w:spacing w:before="240"/>
        <w:ind w:firstLine="540"/>
        <w:jc w:val="both"/>
      </w:pPr>
      <w:hyperlink r:id="rId13"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w:t>
      </w:r>
      <w:r>
        <w:t>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000000" w:rsidRDefault="008D30D0">
      <w:pPr>
        <w:pStyle w:val="ConsPlusNormal"/>
        <w:spacing w:before="240"/>
        <w:ind w:firstLine="540"/>
        <w:jc w:val="both"/>
      </w:pPr>
      <w:hyperlink r:id="rId1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w:t>
      </w:r>
      <w:r>
        <w:t xml:space="preserve">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w:t>
      </w:r>
      <w:r>
        <w:t>18, ст. 2185);</w:t>
      </w:r>
    </w:p>
    <w:p w:rsidR="00000000" w:rsidRDefault="008D30D0">
      <w:pPr>
        <w:pStyle w:val="ConsPlusNormal"/>
        <w:spacing w:before="240"/>
        <w:ind w:firstLine="540"/>
        <w:jc w:val="both"/>
      </w:pPr>
      <w:hyperlink r:id="rId15"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w:t>
      </w:r>
      <w:r>
        <w:t>) объектов капитального строительства к сетям газораспределения" (Собрание законодательства Российской Федерации, 2016, N 48, ст. 6768);</w:t>
      </w:r>
    </w:p>
    <w:p w:rsidR="00000000" w:rsidRDefault="008D30D0">
      <w:pPr>
        <w:pStyle w:val="ConsPlusNormal"/>
        <w:spacing w:before="240"/>
        <w:ind w:firstLine="540"/>
        <w:jc w:val="both"/>
      </w:pPr>
      <w:hyperlink r:id="rId16" w:history="1">
        <w:r>
          <w:rPr>
            <w:color w:val="0000FF"/>
          </w:rPr>
          <w:t>постановление</w:t>
        </w:r>
      </w:hyperlink>
      <w:r>
        <w:t xml:space="preserve"> Правительства Ро</w:t>
      </w:r>
      <w:r>
        <w:t>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w:t>
      </w:r>
      <w:r>
        <w:t xml:space="preserve">хнологического присоединения) объектов капитального </w:t>
      </w:r>
      <w:r>
        <w:lastRenderedPageBreak/>
        <w:t>строительства к сетям газораспределения" (Собрание законодательства Российской Федерации, 2017, N 26, ст. 3844);</w:t>
      </w:r>
    </w:p>
    <w:p w:rsidR="00000000" w:rsidRDefault="008D30D0">
      <w:pPr>
        <w:pStyle w:val="ConsPlusNormal"/>
        <w:spacing w:before="240"/>
        <w:ind w:firstLine="540"/>
        <w:jc w:val="both"/>
      </w:pPr>
      <w:hyperlink r:id="rId17"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w:t>
      </w:r>
      <w:r>
        <w:t>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000000" w:rsidRDefault="008D30D0">
      <w:pPr>
        <w:pStyle w:val="ConsPlusNormal"/>
        <w:spacing w:before="240"/>
        <w:ind w:firstLine="540"/>
        <w:jc w:val="both"/>
      </w:pPr>
      <w:hyperlink r:id="rId18" w:history="1">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w:t>
      </w:r>
      <w:r>
        <w:t>ьства к сетям газораспределения" (Собрание законодательства Российской Федерации, 2017, N 33, ст. 5187);</w:t>
      </w:r>
    </w:p>
    <w:p w:rsidR="00000000" w:rsidRDefault="008D30D0">
      <w:pPr>
        <w:pStyle w:val="ConsPlusNormal"/>
        <w:spacing w:before="240"/>
        <w:ind w:firstLine="540"/>
        <w:jc w:val="both"/>
      </w:pPr>
      <w:hyperlink r:id="rId19" w:history="1">
        <w:r>
          <w:rPr>
            <w:color w:val="0000FF"/>
          </w:rPr>
          <w:t>постановление</w:t>
        </w:r>
      </w:hyperlink>
      <w:r>
        <w:t xml:space="preserve"> Правительства Российской Федерации от 25 августа</w:t>
      </w:r>
      <w:r>
        <w:t xml:space="preserve">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000000" w:rsidRDefault="008D30D0">
      <w:pPr>
        <w:pStyle w:val="ConsPlusNormal"/>
        <w:spacing w:before="240"/>
        <w:ind w:firstLine="540"/>
        <w:jc w:val="both"/>
      </w:pPr>
      <w:hyperlink r:id="rId20" w:history="1">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w:t>
      </w:r>
      <w:r>
        <w:t>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w:t>
      </w:r>
      <w:r>
        <w:t>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000000" w:rsidRDefault="008D30D0">
      <w:pPr>
        <w:pStyle w:val="ConsPlusNormal"/>
        <w:spacing w:before="240"/>
        <w:ind w:firstLine="540"/>
        <w:jc w:val="both"/>
      </w:pPr>
      <w:hyperlink r:id="rId21"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w:t>
      </w:r>
      <w:r>
        <w:t>ении изменений в некоторые акты Правительства Российской Федерации" (Собрание законодательства Российской Федерации, 2018, N 17, ст. 2492);</w:t>
      </w:r>
    </w:p>
    <w:p w:rsidR="00000000" w:rsidRDefault="008D30D0">
      <w:pPr>
        <w:pStyle w:val="ConsPlusNormal"/>
        <w:spacing w:before="240"/>
        <w:ind w:firstLine="540"/>
        <w:jc w:val="both"/>
      </w:pPr>
      <w:hyperlink r:id="rId22" w:history="1">
        <w:r>
          <w:rPr>
            <w:color w:val="0000FF"/>
          </w:rPr>
          <w:t>пункты 18</w:t>
        </w:r>
      </w:hyperlink>
      <w:r>
        <w:t xml:space="preserve"> и </w:t>
      </w:r>
      <w:hyperlink r:id="rId23"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w:t>
      </w:r>
      <w:r>
        <w:t>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000000" w:rsidRDefault="008D30D0">
      <w:pPr>
        <w:pStyle w:val="ConsPlusNormal"/>
        <w:spacing w:before="240"/>
        <w:ind w:firstLine="540"/>
        <w:jc w:val="both"/>
      </w:pPr>
      <w:hyperlink r:id="rId2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w:t>
      </w:r>
      <w:r>
        <w:t>тельства Российской Федерации, 2019, N 8, ст. 801);</w:t>
      </w:r>
    </w:p>
    <w:p w:rsidR="00000000" w:rsidRDefault="008D30D0">
      <w:pPr>
        <w:pStyle w:val="ConsPlusNormal"/>
        <w:spacing w:before="240"/>
        <w:ind w:firstLine="540"/>
        <w:jc w:val="both"/>
      </w:pPr>
      <w:hyperlink r:id="rId25"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w:t>
      </w:r>
      <w:r>
        <w:t>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000000" w:rsidRDefault="008D30D0">
      <w:pPr>
        <w:pStyle w:val="ConsPlusNormal"/>
        <w:spacing w:before="240"/>
        <w:ind w:firstLine="540"/>
        <w:jc w:val="both"/>
      </w:pPr>
      <w:hyperlink r:id="rId2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w:t>
      </w:r>
      <w:r>
        <w:t>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000000" w:rsidRDefault="008D30D0">
      <w:pPr>
        <w:pStyle w:val="ConsPlusNormal"/>
        <w:spacing w:before="240"/>
        <w:ind w:firstLine="540"/>
        <w:jc w:val="both"/>
      </w:pPr>
      <w:hyperlink r:id="rId27" w:history="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w:t>
      </w:r>
      <w:r>
        <w:t xml:space="preserve">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w:t>
      </w:r>
      <w:r>
        <w:t>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w:t>
      </w:r>
      <w:r>
        <w:t>020 г. N 2467 (Собрание законодательства Российской Федерации, 2021, N 2, ст. 471).</w:t>
      </w:r>
    </w:p>
    <w:p w:rsidR="00000000" w:rsidRDefault="008D30D0">
      <w:pPr>
        <w:pStyle w:val="ConsPlusNormal"/>
        <w:spacing w:before="24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000000" w:rsidRDefault="008D30D0">
      <w:pPr>
        <w:pStyle w:val="ConsPlusNormal"/>
        <w:ind w:firstLine="540"/>
        <w:jc w:val="both"/>
      </w:pPr>
    </w:p>
    <w:p w:rsidR="00000000" w:rsidRDefault="008D30D0">
      <w:pPr>
        <w:pStyle w:val="ConsPlusNormal"/>
        <w:jc w:val="right"/>
      </w:pPr>
      <w:r>
        <w:t>Председатель Прави</w:t>
      </w:r>
      <w:r>
        <w:t>тельства</w:t>
      </w:r>
    </w:p>
    <w:p w:rsidR="00000000" w:rsidRDefault="008D30D0">
      <w:pPr>
        <w:pStyle w:val="ConsPlusNormal"/>
        <w:jc w:val="right"/>
      </w:pPr>
      <w:r>
        <w:t>Российской Федерации</w:t>
      </w:r>
    </w:p>
    <w:p w:rsidR="00000000" w:rsidRDefault="008D30D0">
      <w:pPr>
        <w:pStyle w:val="ConsPlusNormal"/>
        <w:jc w:val="right"/>
      </w:pPr>
      <w:r>
        <w:t>М.МИШУСТИН</w:t>
      </w:r>
    </w:p>
    <w:p w:rsidR="00000000" w:rsidRDefault="008D30D0">
      <w:pPr>
        <w:pStyle w:val="ConsPlusNormal"/>
        <w:ind w:firstLine="540"/>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0"/>
      </w:pPr>
      <w:r>
        <w:t>Утверждены</w:t>
      </w:r>
    </w:p>
    <w:p w:rsidR="00000000" w:rsidRDefault="008D30D0">
      <w:pPr>
        <w:pStyle w:val="ConsPlusNormal"/>
        <w:jc w:val="right"/>
      </w:pPr>
      <w:r>
        <w:t>постановлением Правительства</w:t>
      </w:r>
    </w:p>
    <w:p w:rsidR="00000000" w:rsidRDefault="008D30D0">
      <w:pPr>
        <w:pStyle w:val="ConsPlusNormal"/>
        <w:jc w:val="right"/>
      </w:pPr>
      <w:r>
        <w:t>Российской Федерации</w:t>
      </w:r>
    </w:p>
    <w:p w:rsidR="00000000" w:rsidRDefault="008D30D0">
      <w:pPr>
        <w:pStyle w:val="ConsPlusNormal"/>
        <w:jc w:val="right"/>
      </w:pPr>
      <w:r>
        <w:t>от 13 сентября 2021 г. N 1547</w:t>
      </w:r>
    </w:p>
    <w:p w:rsidR="00000000" w:rsidRDefault="008D30D0">
      <w:pPr>
        <w:pStyle w:val="ConsPlusNormal"/>
        <w:jc w:val="both"/>
      </w:pPr>
    </w:p>
    <w:p w:rsidR="00000000" w:rsidRDefault="008D30D0">
      <w:pPr>
        <w:pStyle w:val="ConsPlusTitle"/>
        <w:jc w:val="center"/>
      </w:pPr>
      <w:bookmarkStart w:id="1" w:name="Par48"/>
      <w:bookmarkEnd w:id="1"/>
      <w:r>
        <w:t>ПРАВИЛА</w:t>
      </w:r>
    </w:p>
    <w:p w:rsidR="00000000" w:rsidRDefault="008D30D0">
      <w:pPr>
        <w:pStyle w:val="ConsPlusTitle"/>
        <w:jc w:val="center"/>
      </w:pPr>
      <w:r>
        <w:t>ПОДКЛЮЧЕНИЯ (ТЕХНОЛОГИЧЕСКОГО ПРИСОЕДИНЕНИЯ)</w:t>
      </w:r>
    </w:p>
    <w:p w:rsidR="00000000" w:rsidRDefault="008D30D0">
      <w:pPr>
        <w:pStyle w:val="ConsPlusTitle"/>
        <w:jc w:val="center"/>
      </w:pPr>
      <w:r>
        <w:t>ГАЗОИСПОЛЬЗУЮЩЕГО ОБОРУДОВАНИЯ И ОБЪЕКТОВ КАПИТАЛЬНОГО</w:t>
      </w:r>
    </w:p>
    <w:p w:rsidR="00000000" w:rsidRDefault="008D30D0">
      <w:pPr>
        <w:pStyle w:val="ConsPlusTitle"/>
        <w:jc w:val="center"/>
      </w:pPr>
      <w:r>
        <w:t>СТРОИТЕЛЬСТВА К СЕТЯМ 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 ред. Постановлений Правительства РФ от 30.11.2022 </w:t>
            </w:r>
            <w:hyperlink r:id="rId28" w:history="1">
              <w:r>
                <w:rPr>
                  <w:color w:val="0000FF"/>
                </w:rPr>
                <w:t>N 2187</w:t>
              </w:r>
            </w:hyperlink>
            <w:r>
              <w:rPr>
                <w:color w:val="392C69"/>
              </w:rPr>
              <w:t>,</w:t>
            </w:r>
          </w:p>
          <w:p w:rsidR="00000000" w:rsidRDefault="008D30D0">
            <w:pPr>
              <w:pStyle w:val="ConsPlusNormal"/>
              <w:jc w:val="center"/>
              <w:rPr>
                <w:color w:val="392C69"/>
              </w:rPr>
            </w:pPr>
            <w:r>
              <w:rPr>
                <w:color w:val="392C69"/>
              </w:rPr>
              <w:t>от 01.06.2023</w:t>
            </w:r>
            <w:r>
              <w:rPr>
                <w:color w:val="392C69"/>
              </w:rPr>
              <w:t xml:space="preserve"> </w:t>
            </w:r>
            <w:hyperlink r:id="rId29" w:history="1">
              <w:r>
                <w:rPr>
                  <w:color w:val="0000FF"/>
                </w:rPr>
                <w:t>N 904</w:t>
              </w:r>
            </w:hyperlink>
            <w:r>
              <w:rPr>
                <w:color w:val="392C69"/>
              </w:rPr>
              <w:t xml:space="preserve">, от 16.04.2024 </w:t>
            </w:r>
            <w:hyperlink r:id="rId30" w:history="1">
              <w:r>
                <w:rPr>
                  <w:color w:val="0000FF"/>
                </w:rPr>
                <w:t>N 484</w:t>
              </w:r>
            </w:hyperlink>
            <w:r>
              <w:rPr>
                <w:color w:val="392C69"/>
              </w:rPr>
              <w:t>)</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Title"/>
        <w:jc w:val="center"/>
        <w:outlineLvl w:val="1"/>
      </w:pPr>
      <w:r>
        <w:t>I. Общие положения</w:t>
      </w:r>
    </w:p>
    <w:p w:rsidR="00000000" w:rsidRDefault="008D30D0">
      <w:pPr>
        <w:pStyle w:val="ConsPlusNormal"/>
        <w:jc w:val="both"/>
      </w:pPr>
    </w:p>
    <w:p w:rsidR="00000000" w:rsidRDefault="008D30D0">
      <w:pPr>
        <w:pStyle w:val="ConsPlusNormal"/>
        <w:ind w:firstLine="540"/>
        <w:jc w:val="both"/>
      </w:pPr>
      <w:r>
        <w:t xml:space="preserve">1. Настоящие </w:t>
      </w:r>
      <w:hyperlink r:id="rId31" w:history="1">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w:t>
      </w:r>
      <w:r>
        <w:t xml:space="preserve">емых, строящихся, реконструируемых или </w:t>
      </w:r>
      <w:r>
        <w:lastRenderedPageBreak/>
        <w:t>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000000" w:rsidRDefault="008D30D0">
      <w:pPr>
        <w:pStyle w:val="ConsPlusNormal"/>
        <w:spacing w:before="240"/>
        <w:ind w:firstLine="540"/>
        <w:jc w:val="both"/>
      </w:pPr>
      <w:r>
        <w:t>На террит</w:t>
      </w:r>
      <w:r>
        <w:t>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w:t>
      </w:r>
      <w:r>
        <w:t>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w:t>
      </w:r>
      <w:r>
        <w:t xml:space="preserve">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000000" w:rsidRDefault="008D30D0">
      <w:pPr>
        <w:pStyle w:val="ConsPlusNormal"/>
        <w:spacing w:before="240"/>
        <w:ind w:firstLine="540"/>
        <w:jc w:val="both"/>
      </w:pPr>
      <w:r>
        <w:t>2. В настоящих Правилах используются следующие понятия:</w:t>
      </w:r>
    </w:p>
    <w:p w:rsidR="00000000" w:rsidRDefault="008D30D0">
      <w:pPr>
        <w:pStyle w:val="ConsPlusNormal"/>
        <w:spacing w:before="240"/>
        <w:ind w:firstLine="540"/>
        <w:jc w:val="both"/>
      </w:pPr>
      <w:r>
        <w:t>"догазификация" - осущ</w:t>
      </w:r>
      <w:r>
        <w:t>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w:t>
      </w:r>
      <w:r>
        <w:t>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w:t>
      </w:r>
      <w:r>
        <w:t>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w:t>
      </w:r>
      <w:r>
        <w:t>тором располагаются домовладения физических лиц, проложены газораспределительные сети и осуществляется транспортировка газа или программой газификации жилищно-коммунального хозяйства, промышленных и иных организаций в текущем календарном году предусмотрено</w:t>
      </w:r>
      <w:r>
        <w:t xml:space="preserve"> строительство газораспределительных сетей до границ такого населенного пункта. Под догазификацией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w:t>
      </w:r>
      <w:r>
        <w:t>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w:t>
      </w:r>
      <w:r>
        <w:t>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w:t>
      </w:r>
      <w:r>
        <w:t>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w:t>
      </w:r>
      <w:r>
        <w:t>я такие объекты капитального строительства, проложены газораспределительные сети и осуществляется транспортировка газа или программой газификации жилищно-коммунального хозяйства, промышленных и иных организаций в текущем календарном году предусмотрено стро</w:t>
      </w:r>
      <w:r>
        <w:t>ительство газораспределительных сетей до границ такого населенного пункта. В случае если территория ведения гражданами садоводства для собственных нужд (далее - территория садоводства) располагается в границах населенного пункта, в котором проложены газора</w:t>
      </w:r>
      <w:r>
        <w:t xml:space="preserve">спределительные сети, по которым осуществляется транспортировка газа, или программой </w:t>
      </w:r>
      <w:r>
        <w:lastRenderedPageBreak/>
        <w:t>газификации жилищно-коммунального хозяйства, промышленных и иных организаций в текущем календарном году предусмотрено строительство газораспределительных сетей до границ т</w:t>
      </w:r>
      <w:r>
        <w:t>ерритории садоводства, подключение (технологическое присоединение), в том числе фактическое присоединение газоиспользующего оборудования к газораспределительным сетям, расположенного в домовладениях, принадлежащих физическим лицам на праве собственности ил</w:t>
      </w:r>
      <w:r>
        <w:t>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и находящихся внутри границ указанной тер</w:t>
      </w:r>
      <w:r>
        <w:t>ритории садоводства, осуществляется исполнителем до границ земельных участков, занятых указанными домовладениями, без взимания средств с заявителя за оказание услуги по подключению (технологическому присоединению);</w:t>
      </w:r>
    </w:p>
    <w:p w:rsidR="00000000" w:rsidRDefault="008D30D0">
      <w:pPr>
        <w:pStyle w:val="ConsPlusNormal"/>
        <w:jc w:val="both"/>
      </w:pPr>
      <w:r>
        <w:t xml:space="preserve">(в ред. </w:t>
      </w:r>
      <w:hyperlink r:id="rId32" w:history="1">
        <w:r>
          <w:rPr>
            <w:color w:val="0000FF"/>
          </w:rPr>
          <w:t>Постановления</w:t>
        </w:r>
      </w:hyperlink>
      <w:r>
        <w:t xml:space="preserve"> Правительства РФ от 16.04.2024 N 484)</w:t>
      </w:r>
    </w:p>
    <w:p w:rsidR="00000000" w:rsidRDefault="008D30D0">
      <w:pPr>
        <w:pStyle w:val="ConsPlusNormal"/>
        <w:spacing w:before="240"/>
        <w:ind w:firstLine="540"/>
        <w:jc w:val="both"/>
      </w:pPr>
      <w:r>
        <w:t xml:space="preserve">"догазификация котельных" - осуществление подключения (технологического присоединения), в том числе фактического присоединения </w:t>
      </w:r>
      <w:r>
        <w:t>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w:t>
      </w:r>
      <w:r>
        <w:t>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w:t>
      </w:r>
      <w:r>
        <w:t xml:space="preserve">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w:t>
      </w:r>
      <w:r>
        <w:t>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w:t>
      </w:r>
      <w:r>
        <w:t>ожены газораспределительные сети и осуществляется транспортировка газа;</w:t>
      </w:r>
    </w:p>
    <w:p w:rsidR="00000000" w:rsidRDefault="008D30D0">
      <w:pPr>
        <w:pStyle w:val="ConsPlusNormal"/>
        <w:jc w:val="both"/>
      </w:pPr>
      <w:r>
        <w:t xml:space="preserve">(абзац введен </w:t>
      </w:r>
      <w:hyperlink r:id="rId33" w:history="1">
        <w:r>
          <w:rPr>
            <w:color w:val="0000FF"/>
          </w:rPr>
          <w:t>Постановлением</w:t>
        </w:r>
      </w:hyperlink>
      <w:r>
        <w:t xml:space="preserve"> Правительства РФ от 30.11.2022 N 2187)</w:t>
      </w:r>
    </w:p>
    <w:p w:rsidR="00000000" w:rsidRDefault="008D30D0">
      <w:pPr>
        <w:pStyle w:val="ConsPlusNormal"/>
        <w:spacing w:before="240"/>
        <w:ind w:firstLine="540"/>
        <w:jc w:val="both"/>
      </w:pPr>
      <w:r>
        <w:t>"домов</w:t>
      </w:r>
      <w:r>
        <w:t>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w:t>
      </w:r>
      <w:r>
        <w:t>ке надворные постройки (гараж, баня (сауна, бассейн), теплица (зимний сад), помещения для содержания домашнего скота и птицы, иные объекты);</w:t>
      </w:r>
    </w:p>
    <w:p w:rsidR="00000000" w:rsidRDefault="008D30D0">
      <w:pPr>
        <w:pStyle w:val="ConsPlusNormal"/>
        <w:spacing w:before="240"/>
        <w:ind w:firstLine="540"/>
        <w:jc w:val="both"/>
      </w:pPr>
      <w:r>
        <w:t>"заявитель" - юридическое или физическое лицо, индивидуальный предприниматель, намеренные осуществить или осуществл</w:t>
      </w:r>
      <w:r>
        <w:t>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w:t>
      </w:r>
      <w:r>
        <w:t>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w:t>
      </w:r>
      <w:r>
        <w:t>ственности или на ином предусмотренном законом праве;</w:t>
      </w:r>
    </w:p>
    <w:p w:rsidR="00000000" w:rsidRDefault="008D30D0">
      <w:pPr>
        <w:pStyle w:val="ConsPlusNormal"/>
        <w:spacing w:before="240"/>
        <w:ind w:firstLine="540"/>
        <w:jc w:val="both"/>
      </w:pPr>
      <w:r>
        <w:t xml:space="preserve">"заявители первой категории" - заявители, максимальный часовой расход газа </w:t>
      </w:r>
      <w:r>
        <w:lastRenderedPageBreak/>
        <w:t>газоиспользующего оборудования которых не превышает 42 куб. метров в час включительно с учетом расхода газа газоиспользующего о</w:t>
      </w:r>
      <w:r>
        <w:t>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w:t>
      </w:r>
      <w:r>
        <w:t xml:space="preserve">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w:t>
      </w:r>
      <w:r>
        <w:t>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w:t>
      </w:r>
      <w:r>
        <w:t>оекту;</w:t>
      </w:r>
    </w:p>
    <w:p w:rsidR="00000000" w:rsidRDefault="008D30D0">
      <w:pPr>
        <w:pStyle w:val="ConsPlusNormal"/>
        <w:spacing w:before="24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w:t>
      </w:r>
      <w:r>
        <w:t xml:space="preserve">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w:t>
      </w:r>
      <w:r>
        <w:t xml:space="preserve"> категории, и случаев, когда плата за подключение (технологическое присоединение) устанавливается по индивидуальному проекту;</w:t>
      </w:r>
    </w:p>
    <w:p w:rsidR="00000000" w:rsidRDefault="008D30D0">
      <w:pPr>
        <w:pStyle w:val="ConsPlusNormal"/>
        <w:spacing w:before="240"/>
        <w:ind w:firstLine="540"/>
        <w:jc w:val="both"/>
      </w:pPr>
      <w:r>
        <w:t>"заявители третьей категории" - заявители, для которых протяженность строящейся (реконструируемой) сети газораспределения до точки</w:t>
      </w:r>
      <w:r>
        <w:t xml:space="preserve">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w:t>
      </w:r>
      <w:r>
        <w:t>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000000" w:rsidRDefault="008D30D0">
      <w:pPr>
        <w:pStyle w:val="ConsPlusNormal"/>
        <w:spacing w:before="240"/>
        <w:ind w:firstLine="540"/>
        <w:jc w:val="both"/>
      </w:pPr>
      <w:r>
        <w:t>"исполнитель" - газораспределительная организация, владеющая на праве со</w:t>
      </w:r>
      <w:r>
        <w:t>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w:t>
      </w:r>
      <w:r>
        <w:t xml:space="preserve">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w:t>
      </w:r>
      <w:r>
        <w:t xml:space="preserve"> строительства заявителей, в том числе через сети других основных абонентов;</w:t>
      </w:r>
    </w:p>
    <w:p w:rsidR="00000000" w:rsidRDefault="008D30D0">
      <w:pPr>
        <w:pStyle w:val="ConsPlusNormal"/>
        <w:spacing w:before="24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w:t>
      </w:r>
      <w:r>
        <w:t>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000000" w:rsidRDefault="008D30D0">
      <w:pPr>
        <w:pStyle w:val="ConsPlusNormal"/>
        <w:spacing w:before="240"/>
        <w:ind w:firstLine="540"/>
        <w:jc w:val="both"/>
      </w:pPr>
      <w:r>
        <w:t>"подключение (технологическое присоединение)" - совокупность организационных и технических действий, вк</w:t>
      </w:r>
      <w:r>
        <w:t>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000000" w:rsidRDefault="008D30D0">
      <w:pPr>
        <w:pStyle w:val="ConsPlusNormal"/>
        <w:spacing w:before="240"/>
        <w:ind w:firstLine="540"/>
        <w:jc w:val="both"/>
      </w:pPr>
      <w:r>
        <w:t>"ситуационный план" - графическая схема, составленная заявителем, на</w:t>
      </w:r>
      <w:r>
        <w:t xml:space="preserve"> которой указаны </w:t>
      </w:r>
      <w:r>
        <w:lastRenderedPageBreak/>
        <w:t>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w:t>
      </w:r>
      <w:r>
        <w:t>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w:t>
      </w:r>
      <w:r>
        <w:t>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w:t>
      </w:r>
      <w:r>
        <w:t>льного участка, на котором располагается или будет располагаться такой объект капитального строительства;</w:t>
      </w:r>
    </w:p>
    <w:p w:rsidR="00000000" w:rsidRDefault="008D30D0">
      <w:pPr>
        <w:pStyle w:val="ConsPlusNormal"/>
        <w:spacing w:before="24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w:t>
      </w:r>
      <w:r>
        <w:t>м предусмотренном законом праве сетью газораспределения и (или) газопотребления;</w:t>
      </w:r>
    </w:p>
    <w:p w:rsidR="00000000" w:rsidRDefault="008D30D0">
      <w:pPr>
        <w:pStyle w:val="ConsPlusNormal"/>
        <w:spacing w:before="240"/>
        <w:ind w:firstLine="540"/>
        <w:jc w:val="both"/>
      </w:pPr>
      <w:r>
        <w:t>"точка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w:t>
      </w:r>
      <w:r>
        <w:t xml:space="preserve">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наст</w:t>
      </w:r>
      <w:r>
        <w:t>оящих Правил - наружная (внешняя) стена объекта капитального строительства;</w:t>
      </w:r>
    </w:p>
    <w:p w:rsidR="00000000" w:rsidRDefault="008D30D0">
      <w:pPr>
        <w:pStyle w:val="ConsPlusNormal"/>
        <w:spacing w:before="24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w:t>
      </w:r>
      <w:r>
        <w:t xml:space="preserve">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w:t>
      </w:r>
      <w:r>
        <w:t>ения - в сеть газораспределения заявителя.</w:t>
      </w:r>
    </w:p>
    <w:p w:rsidR="00000000" w:rsidRDefault="008D30D0">
      <w:pPr>
        <w:pStyle w:val="ConsPlusNormal"/>
        <w:spacing w:before="24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000000" w:rsidRDefault="008D30D0">
      <w:pPr>
        <w:pStyle w:val="ConsPlusNormal"/>
        <w:spacing w:before="240"/>
        <w:ind w:firstLine="540"/>
        <w:jc w:val="both"/>
      </w:pPr>
      <w:r>
        <w:t>а) направление заявителем на имя е</w:t>
      </w:r>
      <w:r>
        <w:t>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w:t>
      </w:r>
      <w:r>
        <w:t xml:space="preserve">огласно </w:t>
      </w:r>
      <w:hyperlink w:anchor="Par653" w:tooltip="                                  ЗАЯВКА" w:history="1">
        <w:r>
          <w:rPr>
            <w:color w:val="0000FF"/>
          </w:rPr>
          <w:t>приложению N 1</w:t>
        </w:r>
      </w:hyperlink>
      <w:r>
        <w:t xml:space="preserve"> (далее - заявка о подключении);</w:t>
      </w:r>
    </w:p>
    <w:p w:rsidR="00000000" w:rsidRDefault="008D30D0">
      <w:pPr>
        <w:pStyle w:val="ConsPlusNormal"/>
        <w:spacing w:before="240"/>
        <w:ind w:firstLine="540"/>
        <w:jc w:val="both"/>
      </w:pPr>
      <w:r>
        <w:t>б) заключение договора о подключении (технологическом присоединении) газоиспользующего оборудования и объектов капитального строител</w:t>
      </w:r>
      <w:r>
        <w:t xml:space="preserve">ьства к сети газораспределения по типовой форме согласно </w:t>
      </w:r>
      <w:hyperlink w:anchor="Par810" w:tooltip="ТИПОВАЯ ФОРМА ДОГОВОРА"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000000" w:rsidRDefault="008D30D0">
      <w:pPr>
        <w:pStyle w:val="ConsPlusNormal"/>
        <w:spacing w:before="240"/>
        <w:ind w:firstLine="540"/>
        <w:jc w:val="both"/>
      </w:pPr>
      <w:r>
        <w:t>в) выполнен</w:t>
      </w:r>
      <w:r>
        <w:t>ие заявителем и исполнителем условий договора о подключении;</w:t>
      </w:r>
    </w:p>
    <w:p w:rsidR="00000000" w:rsidRDefault="008D30D0">
      <w:pPr>
        <w:pStyle w:val="ConsPlusNormal"/>
        <w:spacing w:before="24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r>
        <w:lastRenderedPageBreak/>
        <w:t>типовой форме согласно</w:t>
      </w:r>
      <w:r>
        <w:t xml:space="preserve"> </w:t>
      </w:r>
      <w:hyperlink w:anchor="Par1444" w:tooltip="ТИПОВАЯ ФОРМА АКТА" w:history="1">
        <w:r>
          <w:rPr>
            <w:color w:val="0000FF"/>
          </w:rPr>
          <w:t>приложению N 3</w:t>
        </w:r>
      </w:hyperlink>
      <w:r>
        <w:t xml:space="preserve"> (далее - акт о готовности);</w:t>
      </w:r>
    </w:p>
    <w:p w:rsidR="00000000" w:rsidRDefault="008D30D0">
      <w:pPr>
        <w:pStyle w:val="ConsPlusNormal"/>
        <w:spacing w:before="240"/>
        <w:ind w:firstLine="540"/>
        <w:jc w:val="both"/>
      </w:pPr>
      <w:r>
        <w:t>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w:t>
      </w:r>
      <w:r>
        <w:t xml:space="preserve">но </w:t>
      </w:r>
      <w:hyperlink w:anchor="Par1583" w:tooltip="ТИПОВАЯ ФОРМА АКТА" w:history="1">
        <w:r>
          <w:rPr>
            <w:color w:val="0000FF"/>
          </w:rPr>
          <w:t>приложению N 4</w:t>
        </w:r>
      </w:hyperlink>
      <w:r>
        <w:t xml:space="preserve"> (далее - акт о подключении);</w:t>
      </w:r>
    </w:p>
    <w:p w:rsidR="00000000" w:rsidRDefault="008D30D0">
      <w:pPr>
        <w:pStyle w:val="ConsPlusNormal"/>
        <w:spacing w:before="24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w:t>
      </w:r>
      <w:r>
        <w:t>льсия, давлением 760 мм рт. ст. и влажностью 0 процентов.</w:t>
      </w:r>
    </w:p>
    <w:p w:rsidR="00000000" w:rsidRDefault="008D30D0">
      <w:pPr>
        <w:pStyle w:val="ConsPlusNormal"/>
        <w:jc w:val="both"/>
      </w:pPr>
    </w:p>
    <w:p w:rsidR="00000000" w:rsidRDefault="008D30D0">
      <w:pPr>
        <w:pStyle w:val="ConsPlusTitle"/>
        <w:jc w:val="center"/>
        <w:outlineLvl w:val="1"/>
      </w:pPr>
      <w:r>
        <w:t>II. О заключении договоров о подключении</w:t>
      </w:r>
    </w:p>
    <w:p w:rsidR="00000000" w:rsidRDefault="008D30D0">
      <w:pPr>
        <w:pStyle w:val="ConsPlusNormal"/>
        <w:jc w:val="both"/>
      </w:pPr>
    </w:p>
    <w:p w:rsidR="00000000" w:rsidRDefault="008D30D0">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w:t>
      </w:r>
      <w:r>
        <w:t>ючении.</w:t>
      </w:r>
    </w:p>
    <w:p w:rsidR="00000000" w:rsidRDefault="008D30D0">
      <w:pPr>
        <w:pStyle w:val="ConsPlusNormal"/>
        <w:spacing w:before="24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000000" w:rsidRDefault="008D30D0">
      <w:pPr>
        <w:pStyle w:val="ConsPlusNormal"/>
        <w:spacing w:before="240"/>
        <w:ind w:firstLine="540"/>
        <w:jc w:val="both"/>
      </w:pPr>
      <w:r>
        <w:t>В случае если подключение газоиспользующего оборудования или объектов капитального строительства осуществля</w:t>
      </w:r>
      <w:r>
        <w:t>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w:t>
      </w:r>
      <w:r>
        <w:t>тся между заявителем и региональным оператором газификации (исполнителем).</w:t>
      </w:r>
    </w:p>
    <w:p w:rsidR="00000000" w:rsidRDefault="008D30D0">
      <w:pPr>
        <w:pStyle w:val="ConsPlusNormal"/>
        <w:spacing w:before="240"/>
        <w:ind w:firstLine="540"/>
        <w:jc w:val="both"/>
      </w:pPr>
      <w:r>
        <w:t>По договору о подключении:</w:t>
      </w:r>
    </w:p>
    <w:p w:rsidR="00000000" w:rsidRDefault="008D30D0">
      <w:pPr>
        <w:pStyle w:val="ConsPlusNormal"/>
        <w:spacing w:before="24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w:t>
      </w:r>
      <w:r>
        <w:t>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w:t>
      </w:r>
      <w:r>
        <w:t>деления (далее - технические условия);</w:t>
      </w:r>
    </w:p>
    <w:p w:rsidR="00000000" w:rsidRDefault="008D30D0">
      <w:pPr>
        <w:pStyle w:val="ConsPlusNormal"/>
        <w:spacing w:before="240"/>
        <w:ind w:firstLine="540"/>
        <w:jc w:val="both"/>
      </w:pPr>
      <w:r>
        <w:t>заявитель обязуется оплатить услуги по подключению (технологическому присоединению);</w:t>
      </w:r>
    </w:p>
    <w:p w:rsidR="00000000" w:rsidRDefault="008D30D0">
      <w:pPr>
        <w:pStyle w:val="ConsPlusNormal"/>
        <w:spacing w:before="24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w:t>
      </w:r>
      <w:r>
        <w:t>ьзующего оборудования или объекта капитального строительства к сети газораспределения.</w:t>
      </w:r>
    </w:p>
    <w:p w:rsidR="00000000" w:rsidRDefault="008D30D0">
      <w:pPr>
        <w:pStyle w:val="ConsPlusNormal"/>
        <w:spacing w:before="240"/>
        <w:ind w:firstLine="540"/>
        <w:jc w:val="both"/>
      </w:pPr>
      <w:r>
        <w:t>7. Заявка о подключении подается заявителем в случае:</w:t>
      </w:r>
    </w:p>
    <w:p w:rsidR="00000000" w:rsidRDefault="008D30D0">
      <w:pPr>
        <w:pStyle w:val="ConsPlusNormal"/>
        <w:spacing w:before="240"/>
        <w:ind w:firstLine="540"/>
        <w:jc w:val="both"/>
      </w:pPr>
      <w:bookmarkStart w:id="2" w:name="Par95"/>
      <w:bookmarkEnd w:id="2"/>
      <w:r>
        <w:t xml:space="preserve">а) необходимости подключения (технологического присоединения) газоиспользующего оборудования или объекта </w:t>
      </w:r>
      <w:r>
        <w:t>капитального строительства к сети газораспределения;</w:t>
      </w:r>
    </w:p>
    <w:p w:rsidR="00000000" w:rsidRDefault="008D30D0">
      <w:pPr>
        <w:pStyle w:val="ConsPlusNormal"/>
        <w:spacing w:before="24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ar95" w:tooltip="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 w:history="1">
        <w:r>
          <w:rPr>
            <w:color w:val="0000FF"/>
          </w:rPr>
          <w:t>подпунктом "а"</w:t>
        </w:r>
      </w:hyperlink>
      <w:r>
        <w:t xml:space="preserve"> настоящего пункта.</w:t>
      </w:r>
    </w:p>
    <w:p w:rsidR="00000000" w:rsidRDefault="008D30D0">
      <w:pPr>
        <w:pStyle w:val="ConsPlusNormal"/>
        <w:spacing w:before="240"/>
        <w:ind w:firstLine="540"/>
        <w:jc w:val="both"/>
      </w:pPr>
      <w:r>
        <w:lastRenderedPageBreak/>
        <w:t>8. В случае проведения замены (реконструкции) газоиспользующего оборудования подключенного объекта капитального строит</w:t>
      </w:r>
      <w:r>
        <w:t>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w:t>
      </w:r>
      <w:r>
        <w:t xml:space="preserve">имости фактического присоединения, кроме случая, указанного в </w:t>
      </w:r>
      <w:hyperlink w:anchor="Par98" w:tooltip="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w:t>
      </w:r>
      <w:r>
        <w:t>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000000" w:rsidRDefault="008D30D0">
      <w:pPr>
        <w:pStyle w:val="ConsPlusNormal"/>
        <w:spacing w:before="240"/>
        <w:ind w:firstLine="540"/>
        <w:jc w:val="both"/>
      </w:pPr>
      <w:bookmarkStart w:id="3" w:name="Par98"/>
      <w:bookmarkEnd w:id="3"/>
      <w:r>
        <w:t>В случае проведения замены (реконструкции) га</w:t>
      </w:r>
      <w:r>
        <w:t>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w:t>
      </w:r>
      <w:r>
        <w:t>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w:t>
      </w:r>
      <w:r>
        <w:t>орудования.</w:t>
      </w:r>
    </w:p>
    <w:p w:rsidR="00000000" w:rsidRDefault="008D30D0">
      <w:pPr>
        <w:pStyle w:val="ConsPlusNormal"/>
        <w:spacing w:before="240"/>
        <w:ind w:firstLine="540"/>
        <w:jc w:val="both"/>
      </w:pPr>
      <w:r>
        <w:t>Требования настоящего пункта не применяются для случая замены газоиспользующего оборудования исполнителем.</w:t>
      </w:r>
    </w:p>
    <w:p w:rsidR="00000000" w:rsidRDefault="008D30D0">
      <w:pPr>
        <w:pStyle w:val="ConsPlusNormal"/>
        <w:spacing w:before="240"/>
        <w:ind w:firstLine="540"/>
        <w:jc w:val="both"/>
      </w:pPr>
      <w:r>
        <w:t xml:space="preserve">9. Договор о подключении является публичным и заключается в порядке, установленном Гражданским </w:t>
      </w:r>
      <w:hyperlink r:id="rId34"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(на бумажном носителе или в виде электронного документа).</w:t>
      </w:r>
    </w:p>
    <w:p w:rsidR="00000000" w:rsidRDefault="008D30D0">
      <w:pPr>
        <w:pStyle w:val="ConsPlusNormal"/>
        <w:spacing w:before="240"/>
        <w:ind w:firstLine="540"/>
        <w:jc w:val="both"/>
      </w:pPr>
      <w:r>
        <w:t>Договор о</w:t>
      </w:r>
      <w:r>
        <w:t xml:space="preserve"> подключении может заключаться в виде электронного документа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(далее - е</w:t>
      </w:r>
      <w:r>
        <w:t>диный портал) или на региональном портале государственных и муниципальных услуг (функций) (далее - региональный портал) либо на бумажном носителе в 3 экземплярах (по одному для каждой из сторон).</w:t>
      </w:r>
    </w:p>
    <w:p w:rsidR="00000000" w:rsidRDefault="008D30D0">
      <w:pPr>
        <w:pStyle w:val="ConsPlusNormal"/>
        <w:jc w:val="both"/>
      </w:pPr>
      <w:r>
        <w:t xml:space="preserve">(п. 9 в ред. </w:t>
      </w:r>
      <w:hyperlink r:id="rId35" w:history="1">
        <w:r>
          <w:rPr>
            <w:color w:val="0000FF"/>
          </w:rPr>
          <w:t>Постановления</w:t>
        </w:r>
      </w:hyperlink>
      <w:r>
        <w:t xml:space="preserve"> Правительства РФ от 01.06.2023 N 904)</w:t>
      </w:r>
    </w:p>
    <w:p w:rsidR="00000000" w:rsidRDefault="008D30D0">
      <w:pPr>
        <w:pStyle w:val="ConsPlusNormal"/>
        <w:spacing w:before="240"/>
        <w:ind w:firstLine="540"/>
        <w:jc w:val="both"/>
      </w:pPr>
      <w:r>
        <w:t>9(1). При заключении (изменении) договора о подключении заявитель взаимодействует с исполнителем любым доступным способом по собственному выб</w:t>
      </w:r>
      <w:r>
        <w:t>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000000" w:rsidRDefault="008D30D0">
      <w:pPr>
        <w:pStyle w:val="ConsPlusNormal"/>
        <w:jc w:val="both"/>
      </w:pPr>
      <w:r>
        <w:t xml:space="preserve">(п. 9(1) введен </w:t>
      </w:r>
      <w:hyperlink r:id="rId36" w:history="1">
        <w:r>
          <w:rPr>
            <w:color w:val="0000FF"/>
          </w:rPr>
          <w:t>Постановлением</w:t>
        </w:r>
      </w:hyperlink>
      <w:r>
        <w:t xml:space="preserve"> Правительства РФ от 01.06.2023 N 904)</w:t>
      </w:r>
    </w:p>
    <w:p w:rsidR="00000000" w:rsidRDefault="008D30D0">
      <w:pPr>
        <w:pStyle w:val="ConsPlusNormal"/>
        <w:spacing w:before="240"/>
        <w:ind w:firstLine="540"/>
        <w:jc w:val="both"/>
      </w:pPr>
      <w:r>
        <w:t>10. Для заключения договора о подключении заявитель направляет на имя единого оператора газификации или регионального оп</w:t>
      </w:r>
      <w:r>
        <w:t>ератора газификации заявку о подключении с описью вложения.</w:t>
      </w:r>
    </w:p>
    <w:p w:rsidR="00000000" w:rsidRDefault="008D30D0">
      <w:pPr>
        <w:pStyle w:val="ConsPlusNormal"/>
        <w:spacing w:before="240"/>
        <w:ind w:firstLine="540"/>
        <w:jc w:val="both"/>
      </w:pPr>
      <w:r>
        <w:t xml:space="preserve">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w:t>
      </w:r>
      <w:r>
        <w:lastRenderedPageBreak/>
        <w:t>государственных и муниц</w:t>
      </w:r>
      <w:r>
        <w:t>ипальных услуг (далее - многофункциональный центр), либо через единый портал или через региональный портал при наличии технической возможности приема соответствующих заявок, либо письмом, направляемым в адрес исполнителя.</w:t>
      </w:r>
    </w:p>
    <w:p w:rsidR="00000000" w:rsidRDefault="008D30D0">
      <w:pPr>
        <w:pStyle w:val="ConsPlusNormal"/>
        <w:jc w:val="both"/>
      </w:pPr>
      <w:r>
        <w:t xml:space="preserve">(в ред. </w:t>
      </w:r>
      <w:hyperlink r:id="rId37" w:history="1">
        <w:r>
          <w:rPr>
            <w:color w:val="0000FF"/>
          </w:rPr>
          <w:t>Постановления</w:t>
        </w:r>
      </w:hyperlink>
      <w:r>
        <w:t xml:space="preserve"> Правительства РФ от 01.06.2023 N 904)</w:t>
      </w:r>
    </w:p>
    <w:p w:rsidR="00000000" w:rsidRDefault="008D30D0">
      <w:pPr>
        <w:pStyle w:val="ConsPlusNormal"/>
        <w:spacing w:before="240"/>
        <w:ind w:firstLine="540"/>
        <w:jc w:val="both"/>
      </w:pPr>
      <w:r>
        <w:t xml:space="preserve">Доступ к личному кабинету заявителя, а </w:t>
      </w:r>
      <w:r>
        <w:t>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w:t>
      </w:r>
      <w:r>
        <w:t>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w:t>
      </w:r>
      <w:r>
        <w:t>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w:t>
      </w:r>
      <w:r>
        <w:t>а простой электронной подписи личность физического лица установлена при личном приеме).</w:t>
      </w:r>
    </w:p>
    <w:p w:rsidR="00000000" w:rsidRDefault="008D30D0">
      <w:pPr>
        <w:pStyle w:val="ConsPlusNormal"/>
        <w:spacing w:before="24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w:t>
      </w:r>
      <w:r>
        <w:t>лючая получение первоначального доступа к личному кабинету, регистрацию и авторизацию заявителя.</w:t>
      </w:r>
    </w:p>
    <w:p w:rsidR="00000000" w:rsidRDefault="008D30D0">
      <w:pPr>
        <w:pStyle w:val="ConsPlusNormal"/>
        <w:spacing w:before="24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000000" w:rsidRDefault="008D30D0">
      <w:pPr>
        <w:pStyle w:val="ConsPlusNormal"/>
        <w:spacing w:before="240"/>
        <w:ind w:firstLine="540"/>
        <w:jc w:val="both"/>
      </w:pPr>
      <w:r>
        <w:t>Исполнитель обязан информ</w:t>
      </w:r>
      <w:r>
        <w:t>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w:t>
      </w:r>
      <w:r>
        <w:t>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000000" w:rsidRDefault="008D30D0">
      <w:pPr>
        <w:pStyle w:val="ConsPlusNormal"/>
        <w:spacing w:before="240"/>
        <w:ind w:firstLine="540"/>
        <w:jc w:val="both"/>
      </w:pPr>
      <w:r>
        <w:t>Информационно-техническое вза</w:t>
      </w:r>
      <w:r>
        <w:t>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w:t>
      </w:r>
      <w:r>
        <w:t xml:space="preserve"> системы идентификации и аутентификации.</w:t>
      </w:r>
    </w:p>
    <w:p w:rsidR="00000000" w:rsidRDefault="008D30D0">
      <w:pPr>
        <w:pStyle w:val="ConsPlusNormal"/>
        <w:spacing w:before="24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000000" w:rsidRDefault="008D30D0">
      <w:pPr>
        <w:pStyle w:val="ConsPlusNormal"/>
        <w:spacing w:before="240"/>
        <w:ind w:firstLine="540"/>
        <w:jc w:val="both"/>
      </w:pPr>
      <w:r>
        <w:t>Доступ к личному кабинету заявит</w:t>
      </w:r>
      <w:r>
        <w:t>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000000" w:rsidRDefault="008D30D0">
      <w:pPr>
        <w:pStyle w:val="ConsPlusNormal"/>
        <w:spacing w:before="240"/>
        <w:ind w:firstLine="540"/>
        <w:jc w:val="both"/>
      </w:pPr>
      <w:r>
        <w:t>В целях получения доступа к личному кабинету заявителя на официальном сайте единого оператора газификации с со</w:t>
      </w:r>
      <w:r>
        <w:t>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000000" w:rsidRDefault="008D30D0">
      <w:pPr>
        <w:pStyle w:val="ConsPlusNormal"/>
        <w:spacing w:before="240"/>
        <w:ind w:firstLine="540"/>
        <w:jc w:val="both"/>
      </w:pPr>
      <w:r>
        <w:lastRenderedPageBreak/>
        <w:t>о физическом лице:</w:t>
      </w:r>
    </w:p>
    <w:p w:rsidR="00000000" w:rsidRDefault="008D30D0">
      <w:pPr>
        <w:pStyle w:val="ConsPlusNormal"/>
        <w:spacing w:before="240"/>
        <w:ind w:firstLine="540"/>
        <w:jc w:val="both"/>
      </w:pPr>
      <w:r>
        <w:t>фамилия, имя и отчество (пр</w:t>
      </w:r>
      <w:r>
        <w:t>и наличии);</w:t>
      </w:r>
    </w:p>
    <w:p w:rsidR="00000000" w:rsidRDefault="008D30D0">
      <w:pPr>
        <w:pStyle w:val="ConsPlusNormal"/>
        <w:spacing w:before="240"/>
        <w:ind w:firstLine="540"/>
        <w:jc w:val="both"/>
      </w:pPr>
      <w:r>
        <w:t>дата рождения;</w:t>
      </w:r>
    </w:p>
    <w:p w:rsidR="00000000" w:rsidRDefault="008D30D0">
      <w:pPr>
        <w:pStyle w:val="ConsPlusNormal"/>
        <w:spacing w:before="240"/>
        <w:ind w:firstLine="540"/>
        <w:jc w:val="both"/>
      </w:pPr>
      <w:r>
        <w:t>данные документа, удостоверяющего личность;</w:t>
      </w:r>
    </w:p>
    <w:p w:rsidR="00000000" w:rsidRDefault="008D30D0">
      <w:pPr>
        <w:pStyle w:val="ConsPlusNormal"/>
        <w:spacing w:before="240"/>
        <w:ind w:firstLine="540"/>
        <w:jc w:val="both"/>
      </w:pPr>
      <w:r>
        <w:t>страховой номер индивидуального лицевого счета;</w:t>
      </w:r>
    </w:p>
    <w:p w:rsidR="00000000" w:rsidRDefault="008D30D0">
      <w:pPr>
        <w:pStyle w:val="ConsPlusNormal"/>
        <w:spacing w:before="240"/>
        <w:ind w:firstLine="540"/>
        <w:jc w:val="both"/>
      </w:pPr>
      <w:r>
        <w:t>контактный телефон;</w:t>
      </w:r>
    </w:p>
    <w:p w:rsidR="00000000" w:rsidRDefault="008D30D0">
      <w:pPr>
        <w:pStyle w:val="ConsPlusNormal"/>
        <w:spacing w:before="240"/>
        <w:ind w:firstLine="540"/>
        <w:jc w:val="both"/>
      </w:pPr>
      <w:r>
        <w:t>адрес электронной почты;</w:t>
      </w:r>
    </w:p>
    <w:p w:rsidR="00000000" w:rsidRDefault="008D30D0">
      <w:pPr>
        <w:pStyle w:val="ConsPlusNormal"/>
        <w:spacing w:before="240"/>
        <w:ind w:firstLine="540"/>
        <w:jc w:val="both"/>
      </w:pPr>
      <w:r>
        <w:t>адрес регистрации;</w:t>
      </w:r>
    </w:p>
    <w:p w:rsidR="00000000" w:rsidRDefault="008D30D0">
      <w:pPr>
        <w:pStyle w:val="ConsPlusNormal"/>
        <w:spacing w:before="240"/>
        <w:ind w:firstLine="540"/>
        <w:jc w:val="both"/>
      </w:pPr>
      <w:r>
        <w:t>фактический адрес проживания;</w:t>
      </w:r>
    </w:p>
    <w:p w:rsidR="00000000" w:rsidRDefault="008D30D0">
      <w:pPr>
        <w:pStyle w:val="ConsPlusNormal"/>
        <w:spacing w:before="240"/>
        <w:ind w:firstLine="540"/>
        <w:jc w:val="both"/>
      </w:pPr>
      <w:r>
        <w:t>о юридическом лице:</w:t>
      </w:r>
    </w:p>
    <w:p w:rsidR="00000000" w:rsidRDefault="008D30D0">
      <w:pPr>
        <w:pStyle w:val="ConsPlusNormal"/>
        <w:spacing w:before="240"/>
        <w:ind w:firstLine="540"/>
        <w:jc w:val="both"/>
      </w:pPr>
      <w:r>
        <w:t>полное наименование;</w:t>
      </w:r>
    </w:p>
    <w:p w:rsidR="00000000" w:rsidRDefault="008D30D0">
      <w:pPr>
        <w:pStyle w:val="ConsPlusNormal"/>
        <w:spacing w:before="240"/>
        <w:ind w:firstLine="540"/>
        <w:jc w:val="both"/>
      </w:pPr>
      <w:r>
        <w:t>ид</w:t>
      </w:r>
      <w:r>
        <w:t>ентификационный номер налогоплательщика;</w:t>
      </w:r>
    </w:p>
    <w:p w:rsidR="00000000" w:rsidRDefault="008D30D0">
      <w:pPr>
        <w:pStyle w:val="ConsPlusNormal"/>
        <w:spacing w:before="240"/>
        <w:ind w:firstLine="540"/>
        <w:jc w:val="both"/>
      </w:pPr>
      <w:r>
        <w:t>основной государственный регистрационный номер;</w:t>
      </w:r>
    </w:p>
    <w:p w:rsidR="00000000" w:rsidRDefault="008D30D0">
      <w:pPr>
        <w:pStyle w:val="ConsPlusNormal"/>
        <w:spacing w:before="240"/>
        <w:ind w:firstLine="540"/>
        <w:jc w:val="both"/>
      </w:pPr>
      <w:r>
        <w:t>контактный телефон;</w:t>
      </w:r>
    </w:p>
    <w:p w:rsidR="00000000" w:rsidRDefault="008D30D0">
      <w:pPr>
        <w:pStyle w:val="ConsPlusNormal"/>
        <w:spacing w:before="240"/>
        <w:ind w:firstLine="540"/>
        <w:jc w:val="both"/>
      </w:pPr>
      <w:r>
        <w:t>адрес электронной почты;</w:t>
      </w:r>
    </w:p>
    <w:p w:rsidR="00000000" w:rsidRDefault="008D30D0">
      <w:pPr>
        <w:pStyle w:val="ConsPlusNormal"/>
        <w:spacing w:before="240"/>
        <w:ind w:firstLine="540"/>
        <w:jc w:val="both"/>
      </w:pPr>
      <w:r>
        <w:t>почтовый адрес;</w:t>
      </w:r>
    </w:p>
    <w:p w:rsidR="00000000" w:rsidRDefault="008D30D0">
      <w:pPr>
        <w:pStyle w:val="ConsPlusNormal"/>
        <w:spacing w:before="240"/>
        <w:ind w:firstLine="540"/>
        <w:jc w:val="both"/>
      </w:pPr>
      <w:r>
        <w:t>сведения об уполномоченном лице заявителя:</w:t>
      </w:r>
    </w:p>
    <w:p w:rsidR="00000000" w:rsidRDefault="008D30D0">
      <w:pPr>
        <w:pStyle w:val="ConsPlusNormal"/>
        <w:spacing w:before="240"/>
        <w:ind w:firstLine="540"/>
        <w:jc w:val="both"/>
      </w:pPr>
      <w:r>
        <w:t>фамилия, имя и отчество (при наличии);</w:t>
      </w:r>
    </w:p>
    <w:p w:rsidR="00000000" w:rsidRDefault="008D30D0">
      <w:pPr>
        <w:pStyle w:val="ConsPlusNormal"/>
        <w:spacing w:before="240"/>
        <w:ind w:firstLine="540"/>
        <w:jc w:val="both"/>
      </w:pPr>
      <w:r>
        <w:t>дата рождения;</w:t>
      </w:r>
    </w:p>
    <w:p w:rsidR="00000000" w:rsidRDefault="008D30D0">
      <w:pPr>
        <w:pStyle w:val="ConsPlusNormal"/>
        <w:spacing w:before="240"/>
        <w:ind w:firstLine="540"/>
        <w:jc w:val="both"/>
      </w:pPr>
      <w:r>
        <w:t>данные документа, удостоверяющего личность;</w:t>
      </w:r>
    </w:p>
    <w:p w:rsidR="00000000" w:rsidRDefault="008D30D0">
      <w:pPr>
        <w:pStyle w:val="ConsPlusNormal"/>
        <w:spacing w:before="240"/>
        <w:ind w:firstLine="540"/>
        <w:jc w:val="both"/>
      </w:pPr>
      <w:r>
        <w:t>страховой номер индивидуального лицевого счета;</w:t>
      </w:r>
    </w:p>
    <w:p w:rsidR="00000000" w:rsidRDefault="008D30D0">
      <w:pPr>
        <w:pStyle w:val="ConsPlusNormal"/>
        <w:spacing w:before="240"/>
        <w:ind w:firstLine="540"/>
        <w:jc w:val="both"/>
      </w:pPr>
      <w:r>
        <w:t>контактный телефон;</w:t>
      </w:r>
    </w:p>
    <w:p w:rsidR="00000000" w:rsidRDefault="008D30D0">
      <w:pPr>
        <w:pStyle w:val="ConsPlusNormal"/>
        <w:spacing w:before="240"/>
        <w:ind w:firstLine="540"/>
        <w:jc w:val="both"/>
      </w:pPr>
      <w:r>
        <w:t>адрес электронной почты;</w:t>
      </w:r>
    </w:p>
    <w:p w:rsidR="00000000" w:rsidRDefault="008D30D0">
      <w:pPr>
        <w:pStyle w:val="ConsPlusNormal"/>
        <w:spacing w:before="240"/>
        <w:ind w:firstLine="540"/>
        <w:jc w:val="both"/>
      </w:pPr>
      <w:r>
        <w:t>об индивидуальном предпринимателе:</w:t>
      </w:r>
    </w:p>
    <w:p w:rsidR="00000000" w:rsidRDefault="008D30D0">
      <w:pPr>
        <w:pStyle w:val="ConsPlusNormal"/>
        <w:spacing w:before="240"/>
        <w:ind w:firstLine="540"/>
        <w:jc w:val="both"/>
      </w:pPr>
      <w:r>
        <w:t>полное наименование;</w:t>
      </w:r>
    </w:p>
    <w:p w:rsidR="00000000" w:rsidRDefault="008D30D0">
      <w:pPr>
        <w:pStyle w:val="ConsPlusNormal"/>
        <w:spacing w:before="240"/>
        <w:ind w:firstLine="540"/>
        <w:jc w:val="both"/>
      </w:pPr>
      <w:r>
        <w:lastRenderedPageBreak/>
        <w:t>идентификационный номер налогоплательщика;</w:t>
      </w:r>
    </w:p>
    <w:p w:rsidR="00000000" w:rsidRDefault="008D30D0">
      <w:pPr>
        <w:pStyle w:val="ConsPlusNormal"/>
        <w:spacing w:before="240"/>
        <w:ind w:firstLine="540"/>
        <w:jc w:val="both"/>
      </w:pPr>
      <w:r>
        <w:t>основной государстве</w:t>
      </w:r>
      <w:r>
        <w:t>нный регистрационный номер индивидуального предпринимателя;</w:t>
      </w:r>
    </w:p>
    <w:p w:rsidR="00000000" w:rsidRDefault="008D30D0">
      <w:pPr>
        <w:pStyle w:val="ConsPlusNormal"/>
        <w:spacing w:before="240"/>
        <w:ind w:firstLine="540"/>
        <w:jc w:val="both"/>
      </w:pPr>
      <w:r>
        <w:t>контактный телефон;</w:t>
      </w:r>
    </w:p>
    <w:p w:rsidR="00000000" w:rsidRDefault="008D30D0">
      <w:pPr>
        <w:pStyle w:val="ConsPlusNormal"/>
        <w:spacing w:before="240"/>
        <w:ind w:firstLine="540"/>
        <w:jc w:val="both"/>
      </w:pPr>
      <w:r>
        <w:t>адрес электронной почты;</w:t>
      </w:r>
    </w:p>
    <w:p w:rsidR="00000000" w:rsidRDefault="008D30D0">
      <w:pPr>
        <w:pStyle w:val="ConsPlusNormal"/>
        <w:spacing w:before="240"/>
        <w:ind w:firstLine="540"/>
        <w:jc w:val="both"/>
      </w:pPr>
      <w:r>
        <w:t>адрес регистрации.</w:t>
      </w:r>
    </w:p>
    <w:p w:rsidR="00000000" w:rsidRDefault="008D30D0">
      <w:pPr>
        <w:pStyle w:val="ConsPlusNormal"/>
        <w:spacing w:before="240"/>
        <w:ind w:firstLine="540"/>
        <w:jc w:val="both"/>
      </w:pPr>
      <w:r>
        <w:t xml:space="preserve">Заявитель вправе представлять заявку о подключении лично. В случае невозможности представления заявки о подключении лично заявитель </w:t>
      </w:r>
      <w:r>
        <w:t>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000000" w:rsidRDefault="008D30D0">
      <w:pPr>
        <w:pStyle w:val="ConsPlusNormal"/>
        <w:spacing w:before="240"/>
        <w:ind w:firstLine="540"/>
        <w:jc w:val="both"/>
      </w:pPr>
      <w:r>
        <w:t>Перечень газораспределительных организаций, а также населенных пунктов,</w:t>
      </w:r>
      <w:r>
        <w:t xml:space="preserve">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w:t>
      </w:r>
      <w:r>
        <w:t>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w:t>
      </w:r>
      <w:r>
        <w:t>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w:t>
      </w:r>
      <w:r>
        <w:t xml:space="preserve">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w:t>
      </w:r>
      <w:r>
        <w:t>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000000" w:rsidRDefault="008D30D0">
      <w:pPr>
        <w:pStyle w:val="ConsPlusNormal"/>
        <w:spacing w:before="240"/>
        <w:ind w:firstLine="540"/>
        <w:jc w:val="both"/>
      </w:pPr>
      <w:r>
        <w:t>Подача заявок о подключении</w:t>
      </w:r>
      <w:r>
        <w:t xml:space="preserve">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w:t>
      </w:r>
      <w:r>
        <w:t>ного оператора газификации, регионального оператора газификации и исполнителя.</w:t>
      </w:r>
    </w:p>
    <w:p w:rsidR="00000000" w:rsidRDefault="008D30D0">
      <w:pPr>
        <w:pStyle w:val="ConsPlusNormal"/>
        <w:spacing w:before="24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38"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w:t>
      </w:r>
      <w:r>
        <w:t>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w:t>
      </w:r>
      <w: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000000" w:rsidRDefault="008D30D0">
      <w:pPr>
        <w:pStyle w:val="ConsPlusNormal"/>
        <w:spacing w:before="240"/>
        <w:ind w:firstLine="540"/>
        <w:jc w:val="both"/>
      </w:pPr>
      <w:r>
        <w:lastRenderedPageBreak/>
        <w:t>Заявитель несет ответ</w:t>
      </w:r>
      <w:r>
        <w:t>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000000" w:rsidRDefault="008D30D0">
      <w:pPr>
        <w:pStyle w:val="ConsPlusNormal"/>
        <w:spacing w:before="240"/>
        <w:ind w:firstLine="540"/>
        <w:jc w:val="both"/>
      </w:pPr>
      <w:r>
        <w:t>Единый оператор газификации, региональный оператор газификации и исполнитель обязаны обеспечит</w:t>
      </w:r>
      <w:r>
        <w:t>ь принятие от заявителя в электронном виде документов, предусмотренных настоящими Правилами (в том числе возможность бесплатного получения заявителями идентификатора и пароля), подписание (отклонение) заявителем и исполнителем таких документов, возможность</w:t>
      </w:r>
      <w:r>
        <w:t xml:space="preserve"> информирования исполнителя и заявителя о действиях, совершенных заявителем и исполнителем, предусмотренных настоящими Правилами, и возможность получения заявителем сведений об основных этапах обработки заявок о подключении, включая информацию о дате посту</w:t>
      </w:r>
      <w:r>
        <w:t>пления заявки о подключении и ее регистрационном номере, о направлении в адрес заявителя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w:t>
      </w:r>
      <w:r>
        <w:t>вий, фактическом присоединении, а также о составлении и подписании акта о готовности, о составлении и подписании акта о подключении, на своем официальном сайте, а также через единый портал и (или) региональный портал без использования программного обеспече</w:t>
      </w:r>
      <w:r>
        <w:t xml:space="preserve">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такого программного обеспечения платы, без использования </w:t>
      </w:r>
      <w:r>
        <w:t>специальных аппаратных средств в соответствии с настоящими Правилами.</w:t>
      </w:r>
    </w:p>
    <w:p w:rsidR="00000000" w:rsidRDefault="008D30D0">
      <w:pPr>
        <w:pStyle w:val="ConsPlusNormal"/>
        <w:jc w:val="both"/>
      </w:pPr>
      <w:r>
        <w:t xml:space="preserve">(в ред. </w:t>
      </w:r>
      <w:hyperlink r:id="rId39" w:history="1">
        <w:r>
          <w:rPr>
            <w:color w:val="0000FF"/>
          </w:rPr>
          <w:t>Постановления</w:t>
        </w:r>
      </w:hyperlink>
      <w:r>
        <w:t xml:space="preserve"> Правительства РФ от 01.06.2023 N 904)</w:t>
      </w:r>
    </w:p>
    <w:p w:rsidR="00000000" w:rsidRDefault="008D30D0">
      <w:pPr>
        <w:pStyle w:val="ConsPlusNormal"/>
        <w:spacing w:before="240"/>
        <w:ind w:firstLine="540"/>
        <w:jc w:val="both"/>
      </w:pPr>
      <w:bookmarkStart w:id="4" w:name="Par153"/>
      <w:bookmarkEnd w:id="4"/>
      <w:r>
        <w:t xml:space="preserve">11. </w:t>
      </w:r>
      <w:r>
        <w:t>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000000" w:rsidRDefault="008D30D0">
      <w:pPr>
        <w:pStyle w:val="ConsPlusNormal"/>
        <w:spacing w:before="240"/>
        <w:ind w:firstLine="540"/>
        <w:jc w:val="both"/>
      </w:pPr>
      <w:r>
        <w:t>а) реквизиты заявителя (для юридических лиц - полное наименование и государственный регистрационн</w:t>
      </w:r>
      <w:r>
        <w:t>ый номер записи в Едином государственном реестре юридических лиц, дата ее внесения в реестр, почтовый адрес, контактный телефон и адрес электронной почты (при наличии), для индивидуальных предпринимателей - государственный регистрационный номер записи в Ед</w:t>
      </w:r>
      <w:r>
        <w:t>ином государственном реестре индивидуальных предпринимателей, дата ее внесения в указанный реестр, почтовый адрес, контактный телефон и адрес электронной почты (при наличии), для физических лиц - фамилия, имя, отчество (при наличии), серия, номер и дата вы</w:t>
      </w:r>
      <w:r>
        <w:t>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адрес электронной почты (при наличии);</w:t>
      </w:r>
    </w:p>
    <w:p w:rsidR="00000000" w:rsidRDefault="008D30D0">
      <w:pPr>
        <w:pStyle w:val="ConsPlusNormal"/>
        <w:jc w:val="both"/>
      </w:pPr>
      <w:r>
        <w:t xml:space="preserve">(пп. "а" в ред. </w:t>
      </w:r>
      <w:hyperlink r:id="rId40" w:history="1">
        <w:r>
          <w:rPr>
            <w:color w:val="0000FF"/>
          </w:rPr>
          <w:t>Постановления</w:t>
        </w:r>
      </w:hyperlink>
      <w:r>
        <w:t xml:space="preserve"> Правительства РФ от 16.04.2024 N 484)</w:t>
      </w:r>
    </w:p>
    <w:p w:rsidR="00000000" w:rsidRDefault="008D30D0">
      <w:pPr>
        <w:pStyle w:val="ConsPlusNormal"/>
        <w:spacing w:before="24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w:t>
      </w:r>
      <w:r>
        <w:t>ораспределения, а также кадастровый номер земельного участка (при подаче заявки о подключении через единый портал), на котором расположены (будут располагаться) объекты капитального строительства заявителя, которые необходимо подключить (технологически при</w:t>
      </w:r>
      <w:r>
        <w:t>соединить) к сети газораспределения;</w:t>
      </w:r>
    </w:p>
    <w:p w:rsidR="00000000" w:rsidRDefault="008D30D0">
      <w:pPr>
        <w:pStyle w:val="ConsPlusNormal"/>
        <w:jc w:val="both"/>
      </w:pPr>
      <w:r>
        <w:t xml:space="preserve">(в ред. </w:t>
      </w:r>
      <w:hyperlink r:id="rId41" w:history="1">
        <w:r>
          <w:rPr>
            <w:color w:val="0000FF"/>
          </w:rPr>
          <w:t>Постановления</w:t>
        </w:r>
      </w:hyperlink>
      <w:r>
        <w:t xml:space="preserve"> Правительства РФ от 16.04.2024 N 484)</w:t>
      </w:r>
    </w:p>
    <w:p w:rsidR="00000000" w:rsidRDefault="008D30D0">
      <w:pPr>
        <w:pStyle w:val="ConsPlusNormal"/>
        <w:spacing w:before="240"/>
        <w:ind w:firstLine="540"/>
        <w:jc w:val="both"/>
      </w:pPr>
      <w:r>
        <w:t>в) характер потребления газа;</w:t>
      </w:r>
    </w:p>
    <w:p w:rsidR="00000000" w:rsidRDefault="008D30D0">
      <w:pPr>
        <w:pStyle w:val="ConsPlusNormal"/>
        <w:spacing w:before="240"/>
        <w:ind w:firstLine="540"/>
        <w:jc w:val="both"/>
      </w:pPr>
      <w:bookmarkStart w:id="5" w:name="Par159"/>
      <w:bookmarkEnd w:id="5"/>
      <w:r>
        <w:t>г) срок</w:t>
      </w:r>
      <w:r>
        <w:t xml:space="preserve">и проектирования, строительства и поэтапного введения в эксплуатацию объекта </w:t>
      </w:r>
      <w:r>
        <w:lastRenderedPageBreak/>
        <w:t xml:space="preserve">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ar512"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8D30D0">
      <w:pPr>
        <w:pStyle w:val="ConsPlusNormal"/>
        <w:spacing w:before="24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w:t>
      </w:r>
      <w:r>
        <w:t xml:space="preserve">ьких точек (за исключением заявителей, подключение которых осуществляется в соответствии с </w:t>
      </w:r>
      <w:hyperlink w:anchor="Par512"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8D30D0">
      <w:pPr>
        <w:pStyle w:val="ConsPlusNormal"/>
        <w:spacing w:before="240"/>
        <w:ind w:firstLine="540"/>
        <w:jc w:val="both"/>
      </w:pPr>
      <w:r>
        <w:t>е) номер и дата выдачи технических условий, п</w:t>
      </w:r>
      <w:r>
        <w:t>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000000" w:rsidRDefault="008D30D0">
      <w:pPr>
        <w:pStyle w:val="ConsPlusNormal"/>
        <w:spacing w:before="240"/>
        <w:ind w:firstLine="540"/>
        <w:jc w:val="both"/>
      </w:pPr>
      <w:r>
        <w:t>ж) реквизиты утвержденного проекта межевания территории либо све</w:t>
      </w:r>
      <w:r>
        <w:t>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w:t>
      </w:r>
      <w:r>
        <w:t xml:space="preserve">льном участке или земельных участках, образованных из земель и (или) земельных участков, указанных в </w:t>
      </w:r>
      <w:hyperlink r:id="rId42" w:history="1">
        <w:r>
          <w:rPr>
            <w:color w:val="0000FF"/>
          </w:rPr>
          <w:t>части 7.3 статьи 51</w:t>
        </w:r>
      </w:hyperlink>
      <w:r>
        <w:t xml:space="preserve"> Градостроительного кодекса </w:t>
      </w:r>
      <w:r>
        <w:t>Российской Федерации).</w:t>
      </w:r>
    </w:p>
    <w:p w:rsidR="00000000" w:rsidRDefault="008D30D0">
      <w:pPr>
        <w:pStyle w:val="ConsPlusNormal"/>
        <w:spacing w:before="240"/>
        <w:ind w:firstLine="540"/>
        <w:jc w:val="both"/>
      </w:pPr>
      <w:bookmarkStart w:id="6" w:name="Par163"/>
      <w:bookmarkEnd w:id="6"/>
      <w:r>
        <w:t xml:space="preserve">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w:t>
      </w:r>
      <w:r>
        <w:t>(или)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w:t>
      </w:r>
      <w:r>
        <w:t>ва, и (или) по установке прибора учета газа, и (или) по поставке газоиспользующего оборудования, и (или) по поставке прибора учета газа.</w:t>
      </w:r>
    </w:p>
    <w:p w:rsidR="00000000" w:rsidRDefault="008D30D0">
      <w:pPr>
        <w:pStyle w:val="ConsPlusNormal"/>
        <w:jc w:val="both"/>
      </w:pPr>
      <w:r>
        <w:t xml:space="preserve">(в ред. </w:t>
      </w:r>
      <w:hyperlink r:id="rId43" w:history="1">
        <w:r>
          <w:rPr>
            <w:color w:val="0000FF"/>
          </w:rPr>
          <w:t>Пост</w:t>
        </w:r>
        <w:r>
          <w:rPr>
            <w:color w:val="0000FF"/>
          </w:rPr>
          <w:t>ановления</w:t>
        </w:r>
      </w:hyperlink>
      <w:r>
        <w:t xml:space="preserve"> Правительства РФ от 30.11.2022 N 2187)</w:t>
      </w:r>
    </w:p>
    <w:p w:rsidR="00000000" w:rsidRDefault="008D30D0">
      <w:pPr>
        <w:pStyle w:val="ConsPlusNormal"/>
        <w:spacing w:before="240"/>
        <w:ind w:firstLine="540"/>
        <w:jc w:val="both"/>
      </w:pPr>
      <w: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w:t>
      </w:r>
      <w:r>
        <w:t>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w:t>
      </w:r>
      <w:r>
        <w:t>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000000" w:rsidRDefault="008D30D0">
      <w:pPr>
        <w:pStyle w:val="ConsPlusNormal"/>
        <w:jc w:val="both"/>
      </w:pPr>
      <w:r>
        <w:t xml:space="preserve">(в ред. </w:t>
      </w:r>
      <w:hyperlink r:id="rId44"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13. В случае если заявитель обратился к исполнителю с просьбой осуществить мероприятия по подключению (технологическому присоединению) в пределах гра</w:t>
      </w:r>
      <w:r>
        <w:t>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w:t>
      </w:r>
      <w:r>
        <w:t>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w:t>
      </w:r>
      <w:r>
        <w:t xml:space="preserve">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w:t>
      </w:r>
      <w:r>
        <w:lastRenderedPageBreak/>
        <w:t>капитального строительства и (или) по установ</w:t>
      </w:r>
      <w:r>
        <w:t xml:space="preserve">ке прибора учета газа, величины которых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r:id="rId45"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w:t>
      </w:r>
      <w:r>
        <w:t>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w:t>
      </w:r>
      <w:r>
        <w:t>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w:t>
      </w:r>
      <w:r>
        <w:t>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000000" w:rsidRDefault="008D30D0">
      <w:pPr>
        <w:pStyle w:val="ConsPlusNormal"/>
        <w:jc w:val="both"/>
      </w:pPr>
      <w:r>
        <w:t xml:space="preserve">(в ред. </w:t>
      </w:r>
      <w:hyperlink r:id="rId46"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 xml:space="preserve">14. В случае, указанном в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пункте 12</w:t>
        </w:r>
      </w:hyperlink>
      <w:r>
        <w:t xml:space="preserve"> настоящих Правил, исполнитель в течение 5 рабочих дней со дня получен</w:t>
      </w:r>
      <w:r>
        <w:t>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w:t>
      </w:r>
      <w:r>
        <w:t>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w:t>
      </w:r>
      <w:r>
        <w:t>использующего оборудования, и (или) стоимости прибора учета газа.</w:t>
      </w:r>
    </w:p>
    <w:p w:rsidR="00000000" w:rsidRDefault="008D30D0">
      <w:pPr>
        <w:pStyle w:val="ConsPlusNormal"/>
        <w:jc w:val="both"/>
      </w:pPr>
      <w:r>
        <w:t xml:space="preserve">(в ред. </w:t>
      </w:r>
      <w:hyperlink r:id="rId47"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Указанное уведомлен</w:t>
      </w:r>
      <w:r>
        <w:t>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w:t>
      </w:r>
      <w:r>
        <w:t>ртале и региональном портале).</w:t>
      </w:r>
    </w:p>
    <w:p w:rsidR="00000000" w:rsidRDefault="008D30D0">
      <w:pPr>
        <w:pStyle w:val="ConsPlusNormal"/>
        <w:spacing w:before="24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000000" w:rsidRDefault="008D30D0">
      <w:pPr>
        <w:pStyle w:val="ConsPlusNormal"/>
        <w:spacing w:before="240"/>
        <w:ind w:firstLine="540"/>
        <w:jc w:val="both"/>
      </w:pPr>
      <w:r>
        <w:t>15. В случае неосуществления исполнителем деятельности по реализации г</w:t>
      </w:r>
      <w:r>
        <w:t>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000000" w:rsidRDefault="008D30D0">
      <w:pPr>
        <w:pStyle w:val="ConsPlusNormal"/>
        <w:spacing w:before="240"/>
        <w:ind w:firstLine="540"/>
        <w:jc w:val="both"/>
      </w:pPr>
      <w:r>
        <w:t>Указанное уведомление исполнитель направляет заявителю люб</w:t>
      </w:r>
      <w:r>
        <w:t>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000000" w:rsidRDefault="008D30D0">
      <w:pPr>
        <w:pStyle w:val="ConsPlusNormal"/>
        <w:spacing w:before="240"/>
        <w:ind w:firstLine="540"/>
        <w:jc w:val="both"/>
      </w:pPr>
      <w:r>
        <w:t>Ув</w:t>
      </w:r>
      <w:r>
        <w:t>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000000" w:rsidRDefault="008D30D0">
      <w:pPr>
        <w:pStyle w:val="ConsPlusNormal"/>
        <w:spacing w:before="240"/>
        <w:ind w:firstLine="540"/>
        <w:jc w:val="both"/>
      </w:pPr>
      <w:bookmarkStart w:id="7" w:name="Par176"/>
      <w:bookmarkEnd w:id="7"/>
      <w:r>
        <w:t xml:space="preserve">16. К заявке о подключении, направляемой заявителем единому оператору газификации, </w:t>
      </w:r>
      <w:r>
        <w:lastRenderedPageBreak/>
        <w:t>регионал</w:t>
      </w:r>
      <w:r>
        <w:t>ьному оператору газификации или исполнителю, прилагаются следующие документы:</w:t>
      </w:r>
    </w:p>
    <w:p w:rsidR="00000000" w:rsidRDefault="008D30D0">
      <w:pPr>
        <w:pStyle w:val="ConsPlusNormal"/>
        <w:spacing w:before="240"/>
        <w:ind w:firstLine="540"/>
        <w:jc w:val="both"/>
      </w:pPr>
      <w:r>
        <w:t>а) ситуационный план;</w:t>
      </w:r>
    </w:p>
    <w:p w:rsidR="00000000" w:rsidRDefault="008D30D0">
      <w:pPr>
        <w:pStyle w:val="ConsPlusNormal"/>
        <w:spacing w:before="24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w:t>
      </w:r>
      <w:r>
        <w:t>низациями, эксплуатирующими указанные коммуникации и сооружения (не прилагается, если заказчик - физическое лицо);</w:t>
      </w:r>
    </w:p>
    <w:p w:rsidR="00000000" w:rsidRDefault="008D30D0">
      <w:pPr>
        <w:pStyle w:val="ConsPlusNormal"/>
        <w:spacing w:before="240"/>
        <w:ind w:firstLine="540"/>
        <w:jc w:val="both"/>
      </w:pPr>
      <w:r>
        <w:t>в) копия документа, подтверждающего право собственности или иное предусмотренное законом право на объект капитального строительства и (или) з</w:t>
      </w:r>
      <w:r>
        <w:t xml:space="preserve">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ar512" w:tooltip="VII. Особенности подключения газоиспользующего оборудования" w:history="1">
        <w:r>
          <w:rPr>
            <w:color w:val="0000FF"/>
          </w:rPr>
          <w:t>раз</w:t>
        </w:r>
        <w:r>
          <w:rPr>
            <w:color w:val="0000FF"/>
          </w:rPr>
          <w:t>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w:t>
      </w:r>
      <w:r>
        <w:t>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w:t>
      </w:r>
      <w:r>
        <w:t xml:space="preserve">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48" w:history="1">
        <w:r>
          <w:rPr>
            <w:color w:val="0000FF"/>
          </w:rPr>
          <w:t>части</w:t>
        </w:r>
        <w:r>
          <w:rPr>
            <w:color w:val="0000FF"/>
          </w:rPr>
          <w:t xml:space="preserve">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000000" w:rsidRDefault="008D30D0">
      <w:pPr>
        <w:pStyle w:val="ConsPlusNormal"/>
        <w:spacing w:before="240"/>
        <w:ind w:firstLine="540"/>
        <w:jc w:val="both"/>
      </w:pPr>
      <w:r>
        <w:t>г) довер</w:t>
      </w:r>
      <w:r>
        <w:t>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000000" w:rsidRDefault="008D30D0">
      <w:pPr>
        <w:pStyle w:val="ConsPlusNormal"/>
        <w:spacing w:before="240"/>
        <w:ind w:firstLine="540"/>
        <w:jc w:val="both"/>
      </w:pPr>
      <w:r>
        <w:t>д) расчет максимального часового расхода газа (не прилагается, если планируемый максимальный часовой расх</w:t>
      </w:r>
      <w:r>
        <w:t xml:space="preserve">од газа не более 7 куб. метров, а также в случае подачи заявки о подключении в рамках </w:t>
      </w:r>
      <w:hyperlink w:anchor="Par512" w:tooltip="VII. Особенности подключения газоиспользующего оборудования" w:history="1">
        <w:r>
          <w:rPr>
            <w:color w:val="0000FF"/>
          </w:rPr>
          <w:t>раздела VII</w:t>
        </w:r>
      </w:hyperlink>
      <w:r>
        <w:t xml:space="preserve"> настоящих Правил);</w:t>
      </w:r>
    </w:p>
    <w:p w:rsidR="00000000" w:rsidRDefault="008D30D0">
      <w:pPr>
        <w:pStyle w:val="ConsPlusNormal"/>
        <w:jc w:val="both"/>
      </w:pPr>
      <w:r>
        <w:t xml:space="preserve">(в ред. </w:t>
      </w:r>
      <w:hyperlink r:id="rId49" w:history="1">
        <w:r>
          <w:rPr>
            <w:color w:val="0000FF"/>
          </w:rPr>
          <w:t>Постановления</w:t>
        </w:r>
      </w:hyperlink>
      <w:r>
        <w:t xml:space="preserve"> Правительства РФ от 16.04.2024 N 484)</w:t>
      </w:r>
    </w:p>
    <w:p w:rsidR="00000000" w:rsidRDefault="008D30D0">
      <w:pPr>
        <w:pStyle w:val="ConsPlusNormal"/>
        <w:spacing w:before="240"/>
        <w:ind w:firstLine="540"/>
        <w:jc w:val="both"/>
      </w:pPr>
      <w:r>
        <w:t xml:space="preserve">е) документы, предусмотренные </w:t>
      </w:r>
      <w:hyperlink w:anchor="Par457"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history="1">
        <w:r>
          <w:rPr>
            <w:color w:val="0000FF"/>
          </w:rPr>
          <w:t>пунктом 106</w:t>
        </w:r>
      </w:hyperlink>
      <w:r>
        <w:t xml:space="preserve"> настоящих Правил, в случае предоставления технических условий при уступке мощности;</w:t>
      </w:r>
    </w:p>
    <w:p w:rsidR="00000000" w:rsidRDefault="008D30D0">
      <w:pPr>
        <w:pStyle w:val="ConsPlusNormal"/>
        <w:spacing w:before="240"/>
        <w:ind w:firstLine="540"/>
        <w:jc w:val="both"/>
      </w:pPr>
      <w:r>
        <w:t>ж) копия разработанной и утвержденной в соответствии с законодательством Российской Федерации документации по планировке территории (проект пла</w:t>
      </w:r>
      <w:r>
        <w:t xml:space="preserve">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ar438" w:tooltip="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 w:history="1">
        <w:r>
          <w:rPr>
            <w:color w:val="0000FF"/>
          </w:rPr>
          <w:t>пунктом 97</w:t>
        </w:r>
      </w:hyperlink>
      <w:r>
        <w:t xml:space="preserve"> настоящих Правил;</w:t>
      </w:r>
    </w:p>
    <w:p w:rsidR="00000000" w:rsidRDefault="008D30D0">
      <w:pPr>
        <w:pStyle w:val="ConsPlusNormal"/>
        <w:spacing w:before="240"/>
        <w:ind w:firstLine="540"/>
        <w:jc w:val="both"/>
      </w:pPr>
      <w:r>
        <w:t>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w:t>
      </w:r>
      <w:r>
        <w:t>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w:t>
      </w:r>
      <w:r>
        <w:t xml:space="preserve">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w:t>
      </w:r>
      <w:r>
        <w:lastRenderedPageBreak/>
        <w:t>осуществление медицинской деятельности медицинских организаций гос</w:t>
      </w:r>
      <w:r>
        <w:t xml:space="preserve">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ar512" w:tooltip="VII. Особенности подключения газоиспользующего оборудования" w:history="1">
        <w:r>
          <w:rPr>
            <w:color w:val="0000FF"/>
          </w:rPr>
          <w:t>раздела VII</w:t>
        </w:r>
      </w:hyperlink>
      <w:r>
        <w:t xml:space="preserve"> настоящих Правил);</w:t>
      </w:r>
    </w:p>
    <w:p w:rsidR="00000000" w:rsidRDefault="008D30D0">
      <w:pPr>
        <w:pStyle w:val="ConsPlusNormal"/>
        <w:jc w:val="both"/>
      </w:pPr>
      <w:r>
        <w:t xml:space="preserve">(пп. "з" в ред. </w:t>
      </w:r>
      <w:hyperlink r:id="rId50"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w:t>
      </w:r>
      <w:r>
        <w:t xml:space="preserve">ки о подключении в рамках </w:t>
      </w:r>
      <w:hyperlink w:anchor="Par598" w:tooltip="IX. Особенности подключения газоиспользующего" w:history="1">
        <w:r>
          <w:rPr>
            <w:color w:val="0000FF"/>
          </w:rPr>
          <w:t>раздела IX</w:t>
        </w:r>
      </w:hyperlink>
      <w:r>
        <w:t xml:space="preserve"> настоящих Правил);</w:t>
      </w:r>
    </w:p>
    <w:p w:rsidR="00000000" w:rsidRDefault="008D30D0">
      <w:pPr>
        <w:pStyle w:val="ConsPlusNormal"/>
        <w:jc w:val="both"/>
      </w:pPr>
      <w:r>
        <w:t xml:space="preserve">(пп. "и" введен </w:t>
      </w:r>
      <w:hyperlink r:id="rId51" w:history="1">
        <w:r>
          <w:rPr>
            <w:color w:val="0000FF"/>
          </w:rPr>
          <w:t>Пос</w:t>
        </w:r>
        <w:r>
          <w:rPr>
            <w:color w:val="0000FF"/>
          </w:rPr>
          <w:t>тановлением</w:t>
        </w:r>
      </w:hyperlink>
      <w:r>
        <w:t xml:space="preserve"> Правительства РФ от 30.11.2022 N 2187)</w:t>
      </w:r>
    </w:p>
    <w:p w:rsidR="00000000" w:rsidRDefault="008D30D0">
      <w:pPr>
        <w:pStyle w:val="ConsPlusNormal"/>
        <w:spacing w:before="240"/>
        <w:ind w:firstLine="540"/>
        <w:jc w:val="both"/>
      </w:pPr>
      <w:r>
        <w:t xml:space="preserve">к) выписки из реестра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ar598" w:tooltip="IX. Особенности подключения газоиспользующего" w:history="1">
        <w:r>
          <w:rPr>
            <w:color w:val="0000FF"/>
          </w:rPr>
          <w:t>раздела IX</w:t>
        </w:r>
      </w:hyperlink>
      <w:r>
        <w:t xml:space="preserve"> настоящих Правил) либо выписки из реестра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w:t>
      </w:r>
      <w:r>
        <w:t xml:space="preserve">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w:anchor="Par512" w:tooltip="VII. Особенности подключения газоиспользующего оборудования" w:history="1">
        <w:r>
          <w:rPr>
            <w:color w:val="0000FF"/>
          </w:rPr>
          <w:t>раздела VII</w:t>
        </w:r>
      </w:hyperlink>
      <w:r>
        <w:t xml:space="preserve"> настоящих Правил;</w:t>
      </w:r>
    </w:p>
    <w:p w:rsidR="00000000" w:rsidRDefault="008D30D0">
      <w:pPr>
        <w:pStyle w:val="ConsPlusNormal"/>
        <w:jc w:val="both"/>
      </w:pPr>
      <w:r>
        <w:t xml:space="preserve">(пп. "к" введен </w:t>
      </w:r>
      <w:hyperlink r:id="rId52" w:history="1">
        <w:r>
          <w:rPr>
            <w:color w:val="0000FF"/>
          </w:rPr>
          <w:t>Постановлением</w:t>
        </w:r>
      </w:hyperlink>
      <w:r>
        <w:t xml:space="preserve"> Правительства РФ от 30.11.2022 N 2187; в ред. </w:t>
      </w:r>
      <w:hyperlink r:id="rId53" w:history="1">
        <w:r>
          <w:rPr>
            <w:color w:val="0000FF"/>
          </w:rPr>
          <w:t>Постановления</w:t>
        </w:r>
      </w:hyperlink>
      <w:r>
        <w:t xml:space="preserve"> Правительства РФ от 01.06.2023 N 904)</w:t>
      </w:r>
    </w:p>
    <w:p w:rsidR="00000000" w:rsidRDefault="008D30D0">
      <w:pPr>
        <w:pStyle w:val="ConsPlusNormal"/>
        <w:spacing w:before="240"/>
        <w:ind w:firstLine="540"/>
        <w:jc w:val="both"/>
      </w:pPr>
      <w:r>
        <w:t>л) протокол общего собрания членов садоводческого некоммерческого товарищества (в случае подачи заявки о подкл</w:t>
      </w:r>
      <w:r>
        <w:t xml:space="preserve">ючении собственником домовладения, находящегося в границах территории садоводства, либо уполномоченным представителем садоводческого некоммерческого товарищества в рамках </w:t>
      </w:r>
      <w:hyperlink w:anchor="Par512" w:tooltip="VII. Особенности подключения газоиспользующего оборудования" w:history="1">
        <w:r>
          <w:rPr>
            <w:color w:val="0000FF"/>
          </w:rPr>
          <w:t>раздела VII</w:t>
        </w:r>
      </w:hyperlink>
      <w:r>
        <w:t xml:space="preserve"> настоящих Правил), содержащий решение о проведении догазификации.</w:t>
      </w:r>
    </w:p>
    <w:p w:rsidR="00000000" w:rsidRDefault="008D30D0">
      <w:pPr>
        <w:pStyle w:val="ConsPlusNormal"/>
        <w:jc w:val="both"/>
      </w:pPr>
      <w:r>
        <w:t xml:space="preserve">(пп. "л" введен </w:t>
      </w:r>
      <w:hyperlink r:id="rId54" w:history="1">
        <w:r>
          <w:rPr>
            <w:color w:val="0000FF"/>
          </w:rPr>
          <w:t>Постановлением</w:t>
        </w:r>
      </w:hyperlink>
      <w:r>
        <w:t xml:space="preserve"> Правительства РФ от 16.04.2024 N 4</w:t>
      </w:r>
      <w:r>
        <w:t>84)</w:t>
      </w:r>
    </w:p>
    <w:p w:rsidR="00000000" w:rsidRDefault="008D30D0">
      <w:pPr>
        <w:pStyle w:val="ConsPlusNormal"/>
        <w:spacing w:before="24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w:t>
      </w:r>
      <w:r>
        <w:t>ты при максимальном часовом расходе газа не более 7 куб. метров и за плату - при максимальном часовом расходе газа более 7 куб. метров.</w:t>
      </w:r>
    </w:p>
    <w:p w:rsidR="00000000" w:rsidRDefault="008D30D0">
      <w:pPr>
        <w:pStyle w:val="ConsPlusNormal"/>
        <w:spacing w:before="240"/>
        <w:ind w:firstLine="540"/>
        <w:jc w:val="both"/>
      </w:pPr>
      <w:r>
        <w:t>18. Расчет планируемого максимального часового расхода газа может быть выполнен исполнителем в случае направления заявит</w:t>
      </w:r>
      <w:r>
        <w:t>елем письменного запроса о расчете планируемого максимального часового расхода газа с указанием:</w:t>
      </w:r>
    </w:p>
    <w:p w:rsidR="00000000" w:rsidRDefault="008D30D0">
      <w:pPr>
        <w:pStyle w:val="ConsPlusNormal"/>
        <w:spacing w:before="24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w:t>
      </w:r>
      <w:r>
        <w:t>ибо фамилии, имени, отчества (при наличии), места жительства, почтового адреса (для физического лица и индивидуального предпринимателя);</w:t>
      </w:r>
    </w:p>
    <w:p w:rsidR="00000000" w:rsidRDefault="008D30D0">
      <w:pPr>
        <w:pStyle w:val="ConsPlusNormal"/>
        <w:spacing w:before="240"/>
        <w:ind w:firstLine="540"/>
        <w:jc w:val="both"/>
      </w:pPr>
      <w:r>
        <w:t>б) направления использования газа, а также характеристик его использования - предполагаемой отапливаемой площади, соста</w:t>
      </w:r>
      <w:r>
        <w:t>ва газоиспользующего оборудования, иных характеристик использования газа (определяются заявителем в случае необходимости).</w:t>
      </w:r>
    </w:p>
    <w:p w:rsidR="00000000" w:rsidRDefault="008D30D0">
      <w:pPr>
        <w:pStyle w:val="ConsPlusNormal"/>
        <w:spacing w:before="240"/>
        <w:ind w:firstLine="540"/>
        <w:jc w:val="both"/>
      </w:pPr>
      <w:r>
        <w:lastRenderedPageBreak/>
        <w:t>19. Запрос о расчете планируемого максимального часового расхода газа может быть направлен исполнителю в электронном виде. В случае н</w:t>
      </w:r>
      <w:r>
        <w:t>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w:t>
      </w:r>
      <w:r>
        <w:t xml:space="preserve"> направления заявителем письменного запроса - в течение 10 рабочих дней.</w:t>
      </w:r>
    </w:p>
    <w:p w:rsidR="00000000" w:rsidRDefault="008D30D0">
      <w:pPr>
        <w:pStyle w:val="ConsPlusNormal"/>
        <w:spacing w:before="240"/>
        <w:ind w:firstLine="540"/>
        <w:jc w:val="both"/>
      </w:pPr>
      <w:bookmarkStart w:id="8" w:name="Par198"/>
      <w:bookmarkEnd w:id="8"/>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w:t>
      </w:r>
      <w:r>
        <w:t>иного портала такая заявка принимается и рассматривается единым оператором газификации.</w:t>
      </w:r>
    </w:p>
    <w:p w:rsidR="00000000" w:rsidRDefault="008D30D0">
      <w:pPr>
        <w:pStyle w:val="ConsPlusNormal"/>
        <w:spacing w:before="24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w:t>
      </w:r>
      <w:r>
        <w:t xml:space="preserve">чением случая, предусмотренного </w:t>
      </w:r>
      <w:hyperlink w:anchor="Par201" w:tooltip="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 w:history="1">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w:t>
      </w:r>
      <w:r>
        <w:t>кации, посредством единого портала, а исполнителю - заявку о подключении и приложенные к ней документы и сведения.</w:t>
      </w:r>
    </w:p>
    <w:p w:rsidR="00000000" w:rsidRDefault="008D30D0">
      <w:pPr>
        <w:pStyle w:val="ConsPlusNormal"/>
        <w:jc w:val="both"/>
      </w:pPr>
      <w:r>
        <w:t xml:space="preserve">(в ред. </w:t>
      </w:r>
      <w:hyperlink r:id="rId55" w:history="1">
        <w:r>
          <w:rPr>
            <w:color w:val="0000FF"/>
          </w:rPr>
          <w:t>Постановления</w:t>
        </w:r>
      </w:hyperlink>
      <w:r>
        <w:t xml:space="preserve"> Правитель</w:t>
      </w:r>
      <w:r>
        <w:t>ства РФ от 30.11.2022 N 2187)</w:t>
      </w:r>
    </w:p>
    <w:p w:rsidR="00000000" w:rsidRDefault="008D30D0">
      <w:pPr>
        <w:pStyle w:val="ConsPlusNormal"/>
        <w:spacing w:before="240"/>
        <w:ind w:firstLine="540"/>
        <w:jc w:val="both"/>
      </w:pPr>
      <w:bookmarkStart w:id="9" w:name="Par201"/>
      <w:bookmarkEnd w:id="9"/>
      <w:r>
        <w:t>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w:t>
      </w:r>
      <w:r>
        <w:t>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w:t>
      </w:r>
      <w:r>
        <w:t>анируется подключение (технологическое присоединение).</w:t>
      </w:r>
    </w:p>
    <w:p w:rsidR="00000000" w:rsidRDefault="008D30D0">
      <w:pPr>
        <w:pStyle w:val="ConsPlusNormal"/>
        <w:spacing w:before="240"/>
        <w:ind w:firstLine="540"/>
        <w:jc w:val="both"/>
      </w:pPr>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w:t>
      </w:r>
      <w:r>
        <w:t>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w:t>
      </w:r>
      <w:r>
        <w:t>ченной заявки о подключении.</w:t>
      </w:r>
    </w:p>
    <w:p w:rsidR="00000000" w:rsidRDefault="008D30D0">
      <w:pPr>
        <w:pStyle w:val="ConsPlusNormal"/>
        <w:spacing w:before="240"/>
        <w:ind w:firstLine="540"/>
        <w:jc w:val="both"/>
      </w:pPr>
      <w: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w:t>
      </w:r>
      <w:r>
        <w:t>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w:t>
      </w:r>
      <w:r>
        <w:t>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000000" w:rsidRDefault="008D30D0">
      <w:pPr>
        <w:pStyle w:val="ConsPlusNormal"/>
        <w:jc w:val="both"/>
      </w:pPr>
      <w:r>
        <w:t xml:space="preserve">(п. 21(1) введен </w:t>
      </w:r>
      <w:hyperlink r:id="rId56" w:history="1">
        <w:r>
          <w:rPr>
            <w:color w:val="0000FF"/>
          </w:rPr>
          <w:t>Постановлением</w:t>
        </w:r>
      </w:hyperlink>
      <w:r>
        <w:t xml:space="preserve"> Правительства РФ от 30.11.2022 N 2187)</w:t>
      </w:r>
    </w:p>
    <w:p w:rsidR="00000000" w:rsidRDefault="008D30D0">
      <w:pPr>
        <w:pStyle w:val="ConsPlusNormal"/>
        <w:spacing w:before="240"/>
        <w:ind w:firstLine="540"/>
        <w:jc w:val="both"/>
      </w:pPr>
      <w:bookmarkStart w:id="10" w:name="Par205"/>
      <w:bookmarkEnd w:id="10"/>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w:t>
      </w:r>
      <w:r>
        <w:t>вка принимается и рассматривается исполнителем.</w:t>
      </w:r>
    </w:p>
    <w:p w:rsidR="00000000" w:rsidRDefault="008D30D0">
      <w:pPr>
        <w:pStyle w:val="ConsPlusNormal"/>
        <w:spacing w:before="240"/>
        <w:ind w:firstLine="540"/>
        <w:jc w:val="both"/>
      </w:pPr>
      <w:bookmarkStart w:id="11" w:name="Par206"/>
      <w:bookmarkEnd w:id="11"/>
      <w:r>
        <w:lastRenderedPageBreak/>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w:t>
      </w:r>
      <w:r>
        <w:t>ым оператором газификации.</w:t>
      </w:r>
    </w:p>
    <w:p w:rsidR="00000000" w:rsidRDefault="008D30D0">
      <w:pPr>
        <w:pStyle w:val="ConsPlusNormal"/>
        <w:spacing w:before="24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w:t>
      </w:r>
      <w:r>
        <w:t>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w:t>
      </w:r>
      <w:r>
        <w:t>ератор газификации).</w:t>
      </w:r>
    </w:p>
    <w:p w:rsidR="00000000" w:rsidRDefault="008D30D0">
      <w:pPr>
        <w:pStyle w:val="ConsPlusNormal"/>
        <w:spacing w:before="240"/>
        <w:ind w:firstLine="540"/>
        <w:jc w:val="both"/>
      </w:pPr>
      <w:r>
        <w:t xml:space="preserve">25. Заявка о подключении, а также приложенные к ней документы и сведения в порядке, предусмотренном </w:t>
      </w:r>
      <w:hyperlink w:anchor="Par198" w:tooltip="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ar205" w:tooltip="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 w:history="1">
        <w:r>
          <w:rPr>
            <w:color w:val="0000FF"/>
          </w:rPr>
          <w:t>22</w:t>
        </w:r>
      </w:hyperlink>
      <w:r>
        <w:t xml:space="preserve"> и</w:t>
      </w:r>
      <w:r>
        <w:t xml:space="preserve"> </w:t>
      </w:r>
      <w:hyperlink w:anchor="Par206" w:tooltip="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 w:history="1">
        <w:r>
          <w:rPr>
            <w:color w:val="0000FF"/>
          </w:rPr>
          <w:t>23</w:t>
        </w:r>
      </w:hyperlink>
      <w:r>
        <w:t xml:space="preserve"> н</w:t>
      </w:r>
      <w:r>
        <w:t>астоящих Правил, подаются заявителем в электронной форме.</w:t>
      </w:r>
    </w:p>
    <w:p w:rsidR="00000000" w:rsidRDefault="008D30D0">
      <w:pPr>
        <w:pStyle w:val="ConsPlusNormal"/>
        <w:spacing w:before="24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000000" w:rsidRDefault="008D30D0">
      <w:pPr>
        <w:pStyle w:val="ConsPlusNormal"/>
        <w:spacing w:before="240"/>
        <w:ind w:firstLine="540"/>
        <w:jc w:val="both"/>
      </w:pPr>
      <w:r>
        <w:t>27. В с</w:t>
      </w:r>
      <w:r>
        <w:t xml:space="preserve">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ar153"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history="1">
        <w:r>
          <w:rPr>
            <w:color w:val="0000FF"/>
          </w:rPr>
          <w:t>пунктах 11</w:t>
        </w:r>
      </w:hyperlink>
      <w:r>
        <w:t xml:space="preserve"> и </w:t>
      </w:r>
      <w:hyperlink w:anchor="Par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w:t>
      </w:r>
      <w:r>
        <w:t>ы и (или) сведения и приостанавливает рассмотрение заявки о подключении до получения недостающих документов и сведений.</w:t>
      </w:r>
    </w:p>
    <w:p w:rsidR="00000000" w:rsidRDefault="008D30D0">
      <w:pPr>
        <w:pStyle w:val="ConsPlusNormal"/>
        <w:spacing w:before="24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w:t>
      </w:r>
      <w:r>
        <w:t>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000000" w:rsidRDefault="008D30D0">
      <w:pPr>
        <w:pStyle w:val="ConsPlusNormal"/>
        <w:jc w:val="both"/>
      </w:pPr>
      <w:r>
        <w:t xml:space="preserve">(в ред. </w:t>
      </w:r>
      <w:hyperlink r:id="rId57" w:history="1">
        <w:r>
          <w:rPr>
            <w:color w:val="0000FF"/>
          </w:rPr>
          <w:t>Постановления</w:t>
        </w:r>
      </w:hyperlink>
      <w:r>
        <w:t xml:space="preserve"> Правительства РФ от 01.06.2023 N 904)</w:t>
      </w:r>
    </w:p>
    <w:p w:rsidR="00000000" w:rsidRDefault="008D30D0">
      <w:pPr>
        <w:pStyle w:val="ConsPlusNormal"/>
        <w:spacing w:before="24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000000" w:rsidRDefault="008D30D0">
      <w:pPr>
        <w:pStyle w:val="ConsPlusNormal"/>
        <w:spacing w:before="240"/>
        <w:ind w:firstLine="540"/>
        <w:jc w:val="both"/>
      </w:pPr>
      <w:r>
        <w:t>В случае пр</w:t>
      </w:r>
      <w:r>
        <w:t xml:space="preserve">едставления заявителем недостающих документов и сведений, указанных в </w:t>
      </w:r>
      <w:hyperlink w:anchor="Par153"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history="1">
        <w:r>
          <w:rPr>
            <w:color w:val="0000FF"/>
          </w:rPr>
          <w:t>пунктах 11</w:t>
        </w:r>
      </w:hyperlink>
      <w:r>
        <w:t xml:space="preserve"> и </w:t>
      </w:r>
      <w:hyperlink w:anchor="Par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16</w:t>
        </w:r>
      </w:hyperlink>
      <w:r>
        <w:t xml:space="preserve"> настоящих Правил, в течение 20 рабочих</w:t>
      </w:r>
      <w:r>
        <w:t xml:space="preserve"> дней со дня получения заявителем уведомления исполнитель рассматривает заявку о подключении в порядке, предусмотренном </w:t>
      </w:r>
      <w:hyperlink w:anchor="Par219" w:tooltip="28. При представлении заявителем сведений и документов, указанных в пунктах 11 и 16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 w:history="1">
        <w:r>
          <w:rPr>
            <w:color w:val="0000FF"/>
          </w:rPr>
          <w:t>пунктом 28</w:t>
        </w:r>
      </w:hyperlink>
      <w:r>
        <w:t xml:space="preserve"> настоящих Правил.</w:t>
      </w:r>
    </w:p>
    <w:p w:rsidR="00000000" w:rsidRDefault="008D30D0">
      <w:pPr>
        <w:pStyle w:val="ConsPlusNormal"/>
        <w:spacing w:before="240"/>
        <w:ind w:firstLine="540"/>
        <w:jc w:val="both"/>
      </w:pPr>
      <w:r>
        <w:t>В случае непредставления заявителем недостающих документов и сведений, указанн</w:t>
      </w:r>
      <w:r>
        <w:t xml:space="preserve">ых в </w:t>
      </w:r>
      <w:hyperlink w:anchor="Par153"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history="1">
        <w:r>
          <w:rPr>
            <w:color w:val="0000FF"/>
          </w:rPr>
          <w:t>пунктах 11</w:t>
        </w:r>
      </w:hyperlink>
      <w:r>
        <w:t xml:space="preserve"> и </w:t>
      </w:r>
      <w:hyperlink w:anchor="Par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16</w:t>
        </w:r>
      </w:hyperlink>
      <w:r>
        <w:t xml:space="preserve"> настоящих Правил, в течение 20 рабочих дней со дня получения заявителем уведомления исполнитель</w:t>
      </w:r>
      <w:r>
        <w:t xml:space="preserve">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000000" w:rsidRDefault="008D30D0">
      <w:pPr>
        <w:pStyle w:val="ConsPlusNormal"/>
        <w:spacing w:before="240"/>
        <w:ind w:firstLine="540"/>
        <w:jc w:val="both"/>
      </w:pPr>
      <w:r>
        <w:t>Уведомление</w:t>
      </w:r>
      <w:r>
        <w:t xml:space="preserve">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w:t>
      </w:r>
      <w:r>
        <w:lastRenderedPageBreak/>
        <w:t>подписанного квалифицированной электронной подписью уполномоченного лица исполнителя.</w:t>
      </w:r>
    </w:p>
    <w:p w:rsidR="00000000" w:rsidRDefault="008D30D0">
      <w:pPr>
        <w:pStyle w:val="ConsPlusNormal"/>
        <w:spacing w:before="240"/>
        <w:ind w:firstLine="540"/>
        <w:jc w:val="both"/>
      </w:pPr>
      <w:r>
        <w:t>Уведомление</w:t>
      </w:r>
      <w:r>
        <w:t xml:space="preserve">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w:t>
      </w:r>
      <w:r>
        <w:t>диного личного кабинета на едином портале и (или) региональном портале).</w:t>
      </w:r>
    </w:p>
    <w:p w:rsidR="00000000" w:rsidRDefault="008D30D0">
      <w:pPr>
        <w:pStyle w:val="ConsPlusNormal"/>
        <w:spacing w:before="24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000000" w:rsidRDefault="008D30D0">
      <w:pPr>
        <w:pStyle w:val="ConsPlusNormal"/>
        <w:spacing w:before="240"/>
        <w:ind w:firstLine="540"/>
        <w:jc w:val="both"/>
      </w:pPr>
      <w:bookmarkStart w:id="12" w:name="Par219"/>
      <w:bookmarkEnd w:id="12"/>
      <w:r>
        <w:t>28. При представ</w:t>
      </w:r>
      <w:r>
        <w:t xml:space="preserve">лении заявителем сведений и документов, указанных в </w:t>
      </w:r>
      <w:hyperlink w:anchor="Par153"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history="1">
        <w:r>
          <w:rPr>
            <w:color w:val="0000FF"/>
          </w:rPr>
          <w:t>пунктах 11</w:t>
        </w:r>
      </w:hyperlink>
      <w:r>
        <w:t xml:space="preserve"> и </w:t>
      </w:r>
      <w:hyperlink w:anchor="Par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16</w:t>
        </w:r>
      </w:hyperlink>
      <w:r>
        <w:t xml:space="preserve"> настоящих Правил, в полном объеме исполнитель направляет</w:t>
      </w:r>
      <w:r>
        <w:t xml:space="preserve">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w:t>
      </w:r>
      <w:r>
        <w:t>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w:t>
      </w:r>
      <w:r>
        <w:t>дписанный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 подсистема единого личного кабинета на едином портал</w:t>
      </w:r>
      <w:r>
        <w:t>е и (или) региональном портале):</w:t>
      </w:r>
    </w:p>
    <w:p w:rsidR="00000000" w:rsidRDefault="008D30D0">
      <w:pPr>
        <w:pStyle w:val="ConsPlusNormal"/>
        <w:jc w:val="both"/>
      </w:pPr>
      <w:r>
        <w:t xml:space="preserve">(в ред. Постановлений Правительства РФ от 30.11.2022 </w:t>
      </w:r>
      <w:hyperlink r:id="rId58" w:history="1">
        <w:r>
          <w:rPr>
            <w:color w:val="0000FF"/>
          </w:rPr>
          <w:t>N 2187</w:t>
        </w:r>
      </w:hyperlink>
      <w:r>
        <w:t xml:space="preserve">, от 01.06.2023 </w:t>
      </w:r>
      <w:hyperlink r:id="rId59" w:history="1">
        <w:r>
          <w:rPr>
            <w:color w:val="0000FF"/>
          </w:rPr>
          <w:t>N 904</w:t>
        </w:r>
      </w:hyperlink>
      <w:r>
        <w:t>)</w:t>
      </w:r>
    </w:p>
    <w:p w:rsidR="00000000" w:rsidRDefault="008D30D0">
      <w:pPr>
        <w:pStyle w:val="ConsPlusNormal"/>
        <w:spacing w:before="240"/>
        <w:ind w:firstLine="540"/>
        <w:jc w:val="both"/>
      </w:pPr>
      <w:bookmarkStart w:id="13" w:name="Par221"/>
      <w:bookmarkEnd w:id="13"/>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w:t>
      </w:r>
      <w:r>
        <w:t xml:space="preserve">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000000" w:rsidRDefault="008D30D0">
      <w:pPr>
        <w:pStyle w:val="ConsPlusNormal"/>
        <w:spacing w:before="240"/>
        <w:ind w:firstLine="540"/>
        <w:jc w:val="both"/>
      </w:pPr>
      <w:r>
        <w:t>б) в течение 30 рабочих дней со дня получения заявки о подключении, если при выполнении и</w:t>
      </w:r>
      <w:r>
        <w:t>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w:t>
      </w:r>
      <w:r>
        <w:t>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w:t>
      </w:r>
      <w:r>
        <w:t>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w:t>
      </w:r>
      <w:r>
        <w:t>проса о согласовании;</w:t>
      </w:r>
    </w:p>
    <w:p w:rsidR="00000000" w:rsidRDefault="008D30D0">
      <w:pPr>
        <w:pStyle w:val="ConsPlusNormal"/>
        <w:spacing w:before="240"/>
        <w:ind w:firstLine="540"/>
        <w:jc w:val="both"/>
      </w:pPr>
      <w:bookmarkStart w:id="14" w:name="Par223"/>
      <w:bookmarkEnd w:id="14"/>
      <w:r>
        <w:t xml:space="preserve">в) в течение 30 дней со дня получения заявки о подключении для случая, указанного в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пункте 12</w:t>
        </w:r>
      </w:hyperlink>
      <w:r>
        <w:t xml:space="preserve"> настоящих Правил, а также для случаев подключения в рамках </w:t>
      </w:r>
      <w:hyperlink w:anchor="Par512" w:tooltip="VII. Особенности подключения газоиспользующего оборудования" w:history="1">
        <w:r>
          <w:rPr>
            <w:color w:val="0000FF"/>
          </w:rPr>
          <w:t>раздела VII</w:t>
        </w:r>
      </w:hyperlink>
      <w:r>
        <w:t xml:space="preserve"> настоящих Правил;</w:t>
      </w:r>
    </w:p>
    <w:p w:rsidR="00000000" w:rsidRDefault="008D30D0">
      <w:pPr>
        <w:pStyle w:val="ConsPlusNormal"/>
        <w:spacing w:before="240"/>
        <w:ind w:firstLine="540"/>
        <w:jc w:val="both"/>
      </w:pPr>
      <w:r>
        <w:t xml:space="preserve">г) в течение 15 рабочих дней со дня получения заявки о подключении, за исключением случаев, указанных в </w:t>
      </w:r>
      <w:hyperlink w:anchor="Par221" w:tooltip="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w:history="1">
        <w:r>
          <w:rPr>
            <w:color w:val="0000FF"/>
          </w:rPr>
          <w:t>подпунктах "а"</w:t>
        </w:r>
      </w:hyperlink>
      <w:r>
        <w:t xml:space="preserve"> - </w:t>
      </w:r>
      <w:hyperlink w:anchor="Par223" w:tooltip="в) в течение 30 дней со дня получения заявки о подключении для случая, указанного в пункте 12 настоящих Правил, а также для случаев подключения в рамках раздела VII настоящих Правил;" w:history="1">
        <w:r>
          <w:rPr>
            <w:color w:val="0000FF"/>
          </w:rPr>
          <w:t>"</w:t>
        </w:r>
        <w:r>
          <w:rPr>
            <w:color w:val="0000FF"/>
          </w:rPr>
          <w:t>в"</w:t>
        </w:r>
      </w:hyperlink>
      <w:r>
        <w:t xml:space="preserve"> настоящего пункта.</w:t>
      </w:r>
    </w:p>
    <w:p w:rsidR="00000000" w:rsidRDefault="008D30D0">
      <w:pPr>
        <w:pStyle w:val="ConsPlusNormal"/>
        <w:spacing w:before="240"/>
        <w:ind w:firstLine="540"/>
        <w:jc w:val="both"/>
      </w:pPr>
      <w:r>
        <w:t xml:space="preserve">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w:t>
      </w:r>
      <w:r>
        <w:lastRenderedPageBreak/>
        <w:t xml:space="preserve">строительства к сети газораспределения исполнителя (далее </w:t>
      </w:r>
      <w:r>
        <w:t>-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w:t>
      </w:r>
      <w:r>
        <w:t>вора о подключении заявитель вправе обратиться в суд или антимонопольный орган.</w:t>
      </w:r>
    </w:p>
    <w:p w:rsidR="00000000" w:rsidRDefault="008D30D0">
      <w:pPr>
        <w:pStyle w:val="ConsPlusNormal"/>
        <w:spacing w:before="240"/>
        <w:ind w:firstLine="540"/>
        <w:jc w:val="both"/>
      </w:pPr>
      <w:r>
        <w:t>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w:t>
      </w:r>
      <w:r>
        <w:t xml:space="preserve">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60"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w:t>
      </w:r>
      <w:r>
        <w:t>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w:t>
      </w:r>
      <w:r>
        <w:t>огически связанных с сетью газораспределения исполнителя иных сетей газораспределения.</w:t>
      </w:r>
    </w:p>
    <w:p w:rsidR="00000000" w:rsidRDefault="008D30D0">
      <w:pPr>
        <w:pStyle w:val="ConsPlusNormal"/>
        <w:spacing w:before="24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w:t>
      </w:r>
      <w:r>
        <w:t xml:space="preserve">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w:t>
      </w:r>
      <w:r>
        <w:t>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000000" w:rsidRDefault="008D30D0">
      <w:pPr>
        <w:pStyle w:val="ConsPlusNormal"/>
        <w:spacing w:before="240"/>
        <w:ind w:firstLine="540"/>
        <w:jc w:val="both"/>
      </w:pPr>
      <w:r>
        <w:t>Технич</w:t>
      </w:r>
      <w:r>
        <w:t>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w:t>
      </w:r>
      <w:r>
        <w:t xml:space="preserve">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w:t>
      </w:r>
      <w:r>
        <w:t>ости учтены в инвестиционных программах исполнителя или иных инвестиционных программах в текущем календарном году.</w:t>
      </w:r>
    </w:p>
    <w:p w:rsidR="00000000" w:rsidRDefault="008D30D0">
      <w:pPr>
        <w:pStyle w:val="ConsPlusNormal"/>
        <w:spacing w:before="240"/>
        <w:ind w:firstLine="540"/>
        <w:jc w:val="both"/>
      </w:pPr>
      <w:r>
        <w:t>В случае подключения (технологического присоединения) объекта капитального строительства заявителя, максимальный часовой расход газа газоиспо</w:t>
      </w:r>
      <w:r>
        <w:t>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w:t>
      </w:r>
      <w:r>
        <w:t>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w:t>
      </w:r>
      <w:r>
        <w:t xml:space="preserve">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w:t>
      </w:r>
      <w:r>
        <w:t xml:space="preserve">о </w:t>
      </w:r>
      <w:r>
        <w:lastRenderedPageBreak/>
        <w:t>направлении такого запроса.</w:t>
      </w:r>
    </w:p>
    <w:p w:rsidR="00000000" w:rsidRDefault="008D30D0">
      <w:pPr>
        <w:pStyle w:val="ConsPlusNormal"/>
        <w:jc w:val="both"/>
      </w:pPr>
      <w:r>
        <w:t xml:space="preserve">(абзац введен </w:t>
      </w:r>
      <w:hyperlink r:id="rId61" w:history="1">
        <w:r>
          <w:rPr>
            <w:color w:val="0000FF"/>
          </w:rPr>
          <w:t>Постановлением</w:t>
        </w:r>
      </w:hyperlink>
      <w:r>
        <w:t xml:space="preserve"> Правительства РФ от 30.11.2022 N 2187)</w:t>
      </w:r>
    </w:p>
    <w:p w:rsidR="00000000" w:rsidRDefault="008D30D0">
      <w:pPr>
        <w:pStyle w:val="ConsPlusNormal"/>
        <w:spacing w:before="240"/>
        <w:ind w:firstLine="540"/>
        <w:jc w:val="both"/>
      </w:pPr>
      <w:r>
        <w:t>Газораспределительные и (или) газотранспортные о</w:t>
      </w:r>
      <w:r>
        <w:t>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w:t>
      </w:r>
      <w:r>
        <w:t xml:space="preserve">полнителем договора о подключении или сообщение о невозможности заключения договора в случае, указанном в </w:t>
      </w:r>
      <w:hyperlink w:anchor="Par233" w:tooltip="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 w:history="1">
        <w:r>
          <w:rPr>
            <w:color w:val="0000FF"/>
          </w:rPr>
          <w:t>абзаце шестом</w:t>
        </w:r>
      </w:hyperlink>
      <w:r>
        <w:t xml:space="preserve"> настоящего пункта. В случае ненаправления газораспределительной и (или) газотранспортной организацией в теч</w:t>
      </w:r>
      <w:r>
        <w:t>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000000" w:rsidRDefault="008D30D0">
      <w:pPr>
        <w:pStyle w:val="ConsPlusNormal"/>
        <w:jc w:val="both"/>
      </w:pPr>
      <w:r>
        <w:t xml:space="preserve">(абзац введен </w:t>
      </w:r>
      <w:hyperlink r:id="rId62" w:history="1">
        <w:r>
          <w:rPr>
            <w:color w:val="0000FF"/>
          </w:rPr>
          <w:t>Постановлением</w:t>
        </w:r>
      </w:hyperlink>
      <w:r>
        <w:t xml:space="preserve"> Правительства РФ от 30.11.2022 N 2187)</w:t>
      </w:r>
    </w:p>
    <w:p w:rsidR="00000000" w:rsidRDefault="008D30D0">
      <w:pPr>
        <w:pStyle w:val="ConsPlusNormal"/>
        <w:spacing w:before="240"/>
        <w:ind w:firstLine="540"/>
        <w:jc w:val="both"/>
      </w:pPr>
      <w:bookmarkStart w:id="15" w:name="Par233"/>
      <w:bookmarkEnd w:id="15"/>
      <w: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w:t>
      </w:r>
      <w:r>
        <w:t>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w:t>
      </w:r>
      <w:r>
        <w:t>ру газификации или региональному оператору газификации о невозможности заключения договора о подключении.</w:t>
      </w:r>
    </w:p>
    <w:p w:rsidR="00000000" w:rsidRDefault="008D30D0">
      <w:pPr>
        <w:pStyle w:val="ConsPlusNormal"/>
        <w:jc w:val="both"/>
      </w:pPr>
      <w:r>
        <w:t xml:space="preserve">(абзац введен </w:t>
      </w:r>
      <w:hyperlink r:id="rId63" w:history="1">
        <w:r>
          <w:rPr>
            <w:color w:val="0000FF"/>
          </w:rPr>
          <w:t>Постановлением</w:t>
        </w:r>
      </w:hyperlink>
      <w:r>
        <w:t xml:space="preserve"> Правительст</w:t>
      </w:r>
      <w:r>
        <w:t>ва РФ от 30.11.2022 N 2187)</w:t>
      </w:r>
    </w:p>
    <w:p w:rsidR="00000000" w:rsidRDefault="008D30D0">
      <w:pPr>
        <w:pStyle w:val="ConsPlusNormal"/>
        <w:spacing w:before="24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w:t>
      </w:r>
      <w:r>
        <w:t>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000000" w:rsidRDefault="008D30D0">
      <w:pPr>
        <w:pStyle w:val="ConsPlusNormal"/>
        <w:jc w:val="both"/>
      </w:pPr>
      <w:r>
        <w:t xml:space="preserve">(в ред. </w:t>
      </w:r>
      <w:hyperlink r:id="rId64"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а) о количестве договоров о подключении и суммарном максимальном часовом расходе газа заявителей, мак</w:t>
      </w:r>
      <w:r>
        <w:t>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r>
        <w:t>;</w:t>
      </w:r>
    </w:p>
    <w:p w:rsidR="00000000" w:rsidRDefault="008D30D0">
      <w:pPr>
        <w:pStyle w:val="ConsPlusNormal"/>
        <w:spacing w:before="24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w:t>
      </w:r>
      <w:r>
        <w:t>вого расхода газа.</w:t>
      </w:r>
    </w:p>
    <w:p w:rsidR="00000000" w:rsidRDefault="008D30D0">
      <w:pPr>
        <w:pStyle w:val="ConsPlusNormal"/>
        <w:spacing w:before="24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w:t>
      </w:r>
      <w:r>
        <w:t>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w:t>
      </w:r>
      <w:r>
        <w:t xml:space="preserve">ехнической </w:t>
      </w:r>
      <w:r>
        <w:lastRenderedPageBreak/>
        <w:t>возможности) за счет собственных средств, а также иных источников финансирования.</w:t>
      </w:r>
    </w:p>
    <w:p w:rsidR="00000000" w:rsidRDefault="008D30D0">
      <w:pPr>
        <w:pStyle w:val="ConsPlusNormal"/>
        <w:spacing w:before="24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w:t>
      </w:r>
      <w:r>
        <w:t>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w:t>
      </w:r>
      <w:r>
        <w:t>ции).</w:t>
      </w:r>
    </w:p>
    <w:p w:rsidR="00000000" w:rsidRDefault="008D30D0">
      <w:pPr>
        <w:pStyle w:val="ConsPlusNormal"/>
        <w:spacing w:before="240"/>
        <w:ind w:firstLine="540"/>
        <w:jc w:val="both"/>
      </w:pPr>
      <w:bookmarkStart w:id="16" w:name="Par241"/>
      <w:bookmarkEnd w:id="16"/>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w:t>
      </w:r>
      <w:r>
        <w:t xml:space="preserve">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w:t>
      </w:r>
      <w:r>
        <w:t>о подключении.</w:t>
      </w:r>
    </w:p>
    <w:p w:rsidR="00000000" w:rsidRDefault="008D30D0">
      <w:pPr>
        <w:pStyle w:val="ConsPlusNormal"/>
        <w:spacing w:before="24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w:t>
      </w:r>
      <w:r>
        <w:t xml:space="preserve">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w:t>
      </w:r>
      <w:r>
        <w:t>от заключения договора о подключении.</w:t>
      </w:r>
    </w:p>
    <w:p w:rsidR="00000000" w:rsidRDefault="008D30D0">
      <w:pPr>
        <w:pStyle w:val="ConsPlusNormal"/>
        <w:spacing w:before="240"/>
        <w:ind w:firstLine="540"/>
        <w:jc w:val="both"/>
      </w:pPr>
      <w:bookmarkStart w:id="17" w:name="Par243"/>
      <w:bookmarkEnd w:id="17"/>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w:t>
      </w:r>
      <w:r>
        <w:t>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w:t>
      </w:r>
      <w:r>
        <w:t>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w:t>
      </w:r>
      <w:r>
        <w:t>, а также месте нахождения объекта капитального строительства, планируемого к подключению.</w:t>
      </w:r>
    </w:p>
    <w:p w:rsidR="00000000" w:rsidRDefault="008D30D0">
      <w:pPr>
        <w:pStyle w:val="ConsPlusNormal"/>
        <w:spacing w:before="240"/>
        <w:ind w:firstLine="540"/>
        <w:jc w:val="both"/>
      </w:pPr>
      <w:r>
        <w:t>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w:t>
      </w:r>
      <w:r>
        <w:t xml:space="preserve">зификации, в течение 22 рабочих дней со дня поступления обращения заявителя или исполнителя, предусмотренного </w:t>
      </w:r>
      <w:hyperlink w:anchor="Par241" w:tooltip="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 w:history="1">
        <w:r>
          <w:rPr>
            <w:color w:val="0000FF"/>
          </w:rPr>
          <w:t>пунктами 33</w:t>
        </w:r>
      </w:hyperlink>
      <w:r>
        <w:t xml:space="preserve"> - </w:t>
      </w:r>
      <w:hyperlink w:anchor="Par243" w:tooltip="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 w:history="1">
        <w:r>
          <w:rPr>
            <w:color w:val="0000FF"/>
          </w:rPr>
          <w:t>35</w:t>
        </w:r>
      </w:hyperlink>
      <w:r>
        <w:t xml:space="preserve"> настоящих Правил, принимает решение о внесении изменений в программу газифи</w:t>
      </w:r>
      <w:r>
        <w:t>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w:t>
      </w:r>
      <w:r>
        <w:t>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000000" w:rsidRDefault="008D30D0">
      <w:pPr>
        <w:pStyle w:val="ConsPlusNormal"/>
        <w:spacing w:before="240"/>
        <w:ind w:firstLine="540"/>
        <w:jc w:val="both"/>
      </w:pPr>
      <w:r>
        <w:t>37. В случае если планируется включение в состав программы газификации мероприятий по обеспечению техн</w:t>
      </w:r>
      <w:r>
        <w:t xml:space="preserve">ической возможности в следующих периодах, лицо, направившее заявку о </w:t>
      </w:r>
      <w:r>
        <w:lastRenderedPageBreak/>
        <w:t>подключении, информируется о планируемых сроках осуществления указанных мероприятий.</w:t>
      </w:r>
    </w:p>
    <w:p w:rsidR="00000000" w:rsidRDefault="008D30D0">
      <w:pPr>
        <w:pStyle w:val="ConsPlusNormal"/>
        <w:spacing w:before="240"/>
        <w:ind w:firstLine="540"/>
        <w:jc w:val="both"/>
      </w:pPr>
      <w:r>
        <w:t>38. В случае принятия решения о внесении изменений в программу газификации в части включения в нее мер</w:t>
      </w:r>
      <w:r>
        <w:t>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000000" w:rsidRDefault="008D30D0">
      <w:pPr>
        <w:pStyle w:val="ConsPlusNormal"/>
        <w:spacing w:before="24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w:t>
      </w:r>
      <w:r>
        <w:t>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w:t>
      </w:r>
      <w:r>
        <w:t>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000000" w:rsidRDefault="008D30D0">
      <w:pPr>
        <w:pStyle w:val="ConsPlusNormal"/>
        <w:spacing w:before="240"/>
        <w:ind w:firstLine="540"/>
        <w:jc w:val="both"/>
      </w:pPr>
      <w:r>
        <w:t>40. После получения от исполнителя мотивированного отказа от заключени</w:t>
      </w:r>
      <w:r>
        <w:t>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w:t>
      </w:r>
      <w:r>
        <w:t>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000000" w:rsidRDefault="008D30D0">
      <w:pPr>
        <w:pStyle w:val="ConsPlusNormal"/>
        <w:spacing w:before="240"/>
        <w:ind w:firstLine="540"/>
        <w:jc w:val="both"/>
      </w:pPr>
      <w:r>
        <w:t>41. Исполнитель определяет технические усло</w:t>
      </w:r>
      <w:r>
        <w:t>вия:</w:t>
      </w:r>
    </w:p>
    <w:p w:rsidR="00000000" w:rsidRDefault="008D30D0">
      <w:pPr>
        <w:pStyle w:val="ConsPlusNormal"/>
        <w:spacing w:before="240"/>
        <w:ind w:firstLine="540"/>
        <w:jc w:val="both"/>
      </w:pPr>
      <w:r>
        <w:t>а) на основе анализа пропускной способности сети газораспределения;</w:t>
      </w:r>
    </w:p>
    <w:p w:rsidR="00000000" w:rsidRDefault="008D30D0">
      <w:pPr>
        <w:pStyle w:val="ConsPlusNormal"/>
        <w:spacing w:before="24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000000" w:rsidRDefault="008D30D0">
      <w:pPr>
        <w:pStyle w:val="ConsPlusNormal"/>
        <w:spacing w:before="240"/>
        <w:ind w:firstLine="540"/>
        <w:jc w:val="both"/>
      </w:pPr>
      <w:r>
        <w:t>в) с учетом принят</w:t>
      </w:r>
      <w:r>
        <w:t>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000000" w:rsidRDefault="008D30D0">
      <w:pPr>
        <w:pStyle w:val="ConsPlusNormal"/>
        <w:spacing w:before="240"/>
        <w:ind w:firstLine="540"/>
        <w:jc w:val="both"/>
      </w:pPr>
      <w:bookmarkStart w:id="18" w:name="Par253"/>
      <w:bookmarkEnd w:id="18"/>
      <w:r>
        <w:t xml:space="preserve">42. Технические условия прилагаются </w:t>
      </w:r>
      <w:r>
        <w:t>к договору о подключении и содержат следующую информацию:</w:t>
      </w:r>
    </w:p>
    <w:p w:rsidR="00000000" w:rsidRDefault="008D30D0">
      <w:pPr>
        <w:pStyle w:val="ConsPlusNormal"/>
        <w:spacing w:before="24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000000" w:rsidRDefault="008D30D0">
      <w:pPr>
        <w:pStyle w:val="ConsPlusNormal"/>
        <w:spacing w:before="240"/>
        <w:ind w:firstLine="540"/>
        <w:jc w:val="both"/>
      </w:pPr>
      <w:r>
        <w:t>б) суммарный максимальный</w:t>
      </w:r>
      <w:r>
        <w:t xml:space="preserve"> часовой расход газа и отдельно по каждому подключаемому объекту капитального строительства (если их несколько);</w:t>
      </w:r>
    </w:p>
    <w:p w:rsidR="00000000" w:rsidRDefault="008D30D0">
      <w:pPr>
        <w:pStyle w:val="ConsPlusNormal"/>
        <w:spacing w:before="240"/>
        <w:ind w:firstLine="540"/>
        <w:jc w:val="both"/>
      </w:pPr>
      <w:r>
        <w:t>в) пределы изменения давления газа в присоединяемом газопроводе;</w:t>
      </w:r>
    </w:p>
    <w:p w:rsidR="00000000" w:rsidRDefault="008D30D0">
      <w:pPr>
        <w:pStyle w:val="ConsPlusNormal"/>
        <w:spacing w:before="240"/>
        <w:ind w:firstLine="540"/>
        <w:jc w:val="both"/>
      </w:pPr>
      <w:bookmarkStart w:id="19" w:name="Par257"/>
      <w:bookmarkEnd w:id="19"/>
      <w:r>
        <w:t>г) обязательства заявителя по подготовке сети газопотребления, обе</w:t>
      </w:r>
      <w:r>
        <w:t xml:space="preserve">спечению </w:t>
      </w:r>
      <w:r>
        <w:lastRenderedPageBreak/>
        <w:t>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w:t>
      </w:r>
      <w:r>
        <w:t>зоиспользующего оборудования и прибора учета газа;</w:t>
      </w:r>
    </w:p>
    <w:p w:rsidR="00000000" w:rsidRDefault="008D30D0">
      <w:pPr>
        <w:pStyle w:val="ConsPlusNormal"/>
        <w:spacing w:before="240"/>
        <w:ind w:firstLine="540"/>
        <w:jc w:val="both"/>
      </w:pPr>
      <w:bookmarkStart w:id="20" w:name="Par258"/>
      <w:bookmarkEnd w:id="20"/>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w:t>
      </w:r>
      <w:r>
        <w:t>имости строительства исполнителем сети газораспределения до границ земельного участка заявителя);</w:t>
      </w:r>
    </w:p>
    <w:p w:rsidR="00000000" w:rsidRDefault="008D30D0">
      <w:pPr>
        <w:pStyle w:val="ConsPlusNormal"/>
        <w:spacing w:before="240"/>
        <w:ind w:firstLine="540"/>
        <w:jc w:val="both"/>
      </w:pPr>
      <w:r>
        <w:t>е) срок подключения (технологического присоединения) к сетям газораспределения объекта капитального строительства;</w:t>
      </w:r>
    </w:p>
    <w:p w:rsidR="00000000" w:rsidRDefault="008D30D0">
      <w:pPr>
        <w:pStyle w:val="ConsPlusNormal"/>
        <w:spacing w:before="240"/>
        <w:ind w:firstLine="540"/>
        <w:jc w:val="both"/>
      </w:pPr>
      <w:r>
        <w:t>ж) срок действия технических условий;</w:t>
      </w:r>
    </w:p>
    <w:p w:rsidR="00000000" w:rsidRDefault="008D30D0">
      <w:pPr>
        <w:pStyle w:val="ConsPlusNormal"/>
        <w:spacing w:before="240"/>
        <w:ind w:firstLine="540"/>
        <w:jc w:val="both"/>
      </w:pPr>
      <w:r>
        <w:t>з) об</w:t>
      </w:r>
      <w:r>
        <w:t>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000000" w:rsidRDefault="008D30D0">
      <w:pPr>
        <w:pStyle w:val="ConsPlusNormal"/>
        <w:spacing w:before="240"/>
        <w:ind w:firstLine="540"/>
        <w:jc w:val="both"/>
      </w:pPr>
      <w:r>
        <w:t xml:space="preserve">43. Технические условия не содержат информацию, указанную в </w:t>
      </w:r>
      <w:hyperlink w:anchor="Par257" w:tooltip="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w:t>
      </w:r>
      <w:r>
        <w:t>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w:t>
      </w:r>
      <w:r>
        <w:t>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000000" w:rsidRDefault="008D30D0">
      <w:pPr>
        <w:pStyle w:val="ConsPlusNormal"/>
        <w:spacing w:before="240"/>
        <w:ind w:firstLine="540"/>
        <w:jc w:val="both"/>
      </w:pPr>
      <w:r>
        <w:t>44. При заключении договора о подключении на бумажном носителе заявитель подпи</w:t>
      </w:r>
      <w:r>
        <w:t>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w:t>
      </w:r>
      <w:r>
        <w:t>лномочия лица, подписавшего договор о подключении.</w:t>
      </w:r>
    </w:p>
    <w:p w:rsidR="00000000" w:rsidRDefault="008D30D0">
      <w:pPr>
        <w:pStyle w:val="ConsPlusNormal"/>
        <w:jc w:val="both"/>
      </w:pPr>
      <w:r>
        <w:t xml:space="preserve">(в ред. </w:t>
      </w:r>
      <w:hyperlink r:id="rId65" w:history="1">
        <w:r>
          <w:rPr>
            <w:color w:val="0000FF"/>
          </w:rPr>
          <w:t>Постановления</w:t>
        </w:r>
      </w:hyperlink>
      <w:r>
        <w:t xml:space="preserve"> Правительства РФ от 01.06.2023 N 904)</w:t>
      </w:r>
    </w:p>
    <w:p w:rsidR="00000000" w:rsidRDefault="008D30D0">
      <w:pPr>
        <w:pStyle w:val="ConsPlusNormal"/>
        <w:spacing w:before="240"/>
        <w:ind w:firstLine="540"/>
        <w:jc w:val="both"/>
      </w:pPr>
      <w:r>
        <w:t>45. В случае несогласия с представл</w:t>
      </w:r>
      <w:r>
        <w:t>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w:t>
      </w:r>
      <w:r>
        <w:t>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000000" w:rsidRDefault="008D30D0">
      <w:pPr>
        <w:pStyle w:val="ConsPlusNormal"/>
        <w:spacing w:before="240"/>
        <w:ind w:firstLine="540"/>
        <w:jc w:val="both"/>
      </w:pPr>
      <w:r>
        <w:t>Указанный отказ направляется заявителем исполнителю любым доступным способом</w:t>
      </w:r>
      <w:r>
        <w:t xml:space="preserve">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000000" w:rsidRDefault="008D30D0">
      <w:pPr>
        <w:pStyle w:val="ConsPlusNormal"/>
        <w:spacing w:before="240"/>
        <w:ind w:firstLine="540"/>
        <w:jc w:val="both"/>
      </w:pPr>
      <w:r>
        <w:t>46. В случае ненаправления заявителем подписанного исполни</w:t>
      </w:r>
      <w:r>
        <w:t xml:space="preserve">телем проекта договора о подключении либо мотивированного отказа от подписания договора о подключении (но не ранее </w:t>
      </w:r>
      <w:r>
        <w:lastRenderedPageBreak/>
        <w:t>чем через 30 рабочих дней со дня получения заявителем подписанного исполнителем проекта договора о подключении) заявка о подключении аннулиру</w:t>
      </w:r>
      <w:r>
        <w:t>ется.</w:t>
      </w:r>
    </w:p>
    <w:p w:rsidR="00000000" w:rsidRDefault="008D30D0">
      <w:pPr>
        <w:pStyle w:val="ConsPlusNormal"/>
        <w:spacing w:before="24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w:t>
      </w:r>
      <w:r>
        <w:t>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000000" w:rsidRDefault="008D30D0">
      <w:pPr>
        <w:pStyle w:val="ConsPlusNormal"/>
        <w:spacing w:before="240"/>
        <w:ind w:firstLine="540"/>
        <w:jc w:val="both"/>
      </w:pPr>
      <w:r>
        <w:t xml:space="preserve">48. В случае если подключение (технологическое присоединение) объекта капитального строительства </w:t>
      </w:r>
      <w:r>
        <w:t>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000000" w:rsidRDefault="008D30D0">
      <w:pPr>
        <w:pStyle w:val="ConsPlusNormal"/>
        <w:spacing w:before="24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000000" w:rsidRDefault="008D30D0">
      <w:pPr>
        <w:pStyle w:val="ConsPlusNormal"/>
        <w:spacing w:before="240"/>
        <w:ind w:firstLine="540"/>
        <w:jc w:val="both"/>
      </w:pPr>
      <w:r>
        <w:t>Основной абонент в течение 3 рабочих дней после получения</w:t>
      </w:r>
      <w:r>
        <w:t xml:space="preserve">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w:t>
      </w:r>
      <w:r>
        <w:t>сполнителем.</w:t>
      </w:r>
    </w:p>
    <w:p w:rsidR="00000000" w:rsidRDefault="008D30D0">
      <w:pPr>
        <w:pStyle w:val="ConsPlusNormal"/>
        <w:spacing w:before="24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000000" w:rsidRDefault="008D30D0">
      <w:pPr>
        <w:pStyle w:val="ConsPlusNormal"/>
        <w:spacing w:before="240"/>
        <w:ind w:firstLine="540"/>
        <w:jc w:val="both"/>
      </w:pPr>
      <w:r>
        <w:t>49. Если договор о по</w:t>
      </w:r>
      <w:r>
        <w:t>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000000" w:rsidRDefault="008D30D0">
      <w:pPr>
        <w:pStyle w:val="ConsPlusNormal"/>
        <w:spacing w:before="240"/>
        <w:ind w:firstLine="540"/>
        <w:jc w:val="both"/>
      </w:pPr>
      <w:r>
        <w:t>В случае если договор о подключении подписывается в личном кабинете заявителя с использованием электр</w:t>
      </w:r>
      <w:r>
        <w:t>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000000" w:rsidRDefault="008D30D0">
      <w:pPr>
        <w:pStyle w:val="ConsPlusNormal"/>
        <w:spacing w:before="240"/>
        <w:ind w:firstLine="540"/>
        <w:jc w:val="both"/>
      </w:pPr>
      <w:r>
        <w:t>Договор о подключении может заключаться путем размещения исполнителем договора в личном каби</w:t>
      </w:r>
      <w:r>
        <w:t>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000000" w:rsidRDefault="008D30D0">
      <w:pPr>
        <w:pStyle w:val="ConsPlusNormal"/>
        <w:spacing w:before="240"/>
        <w:ind w:firstLine="540"/>
        <w:jc w:val="both"/>
      </w:pPr>
      <w:r>
        <w:t>Договор о подключении подписывается заявителем (юридическим лицом, индивидуальным предпринимат</w:t>
      </w:r>
      <w:r>
        <w:t>елем) усиленной квалифицированной электронной подписью.</w:t>
      </w:r>
    </w:p>
    <w:p w:rsidR="00000000" w:rsidRDefault="008D30D0">
      <w:pPr>
        <w:pStyle w:val="ConsPlusNormal"/>
        <w:spacing w:before="24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66"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w:t>
      </w:r>
      <w:r>
        <w:t xml:space="preserve">вании простой электронной подписи при оказании государственных и </w:t>
      </w:r>
      <w:r>
        <w:lastRenderedPageBreak/>
        <w:t>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w:t>
      </w:r>
      <w:r>
        <w:t>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0000" w:rsidRDefault="008D30D0">
      <w:pPr>
        <w:pStyle w:val="ConsPlusNormal"/>
        <w:spacing w:before="240"/>
        <w:ind w:firstLine="540"/>
        <w:jc w:val="both"/>
      </w:pPr>
      <w:r>
        <w:t>50. Подготовка и направление исполнителем заявителю проекта договора о подключении осуществляются без вз</w:t>
      </w:r>
      <w:r>
        <w:t>имания платы.</w:t>
      </w:r>
    </w:p>
    <w:p w:rsidR="00000000" w:rsidRDefault="008D30D0">
      <w:pPr>
        <w:pStyle w:val="ConsPlusNormal"/>
        <w:spacing w:before="24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w:t>
      </w:r>
      <w:r>
        <w:t xml:space="preserve">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000000" w:rsidRDefault="008D30D0">
      <w:pPr>
        <w:pStyle w:val="ConsPlusNormal"/>
        <w:spacing w:before="240"/>
        <w:ind w:firstLine="540"/>
        <w:jc w:val="both"/>
      </w:pPr>
      <w:r>
        <w:t>При этом техн</w:t>
      </w:r>
      <w:r>
        <w:t>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w:t>
      </w:r>
      <w:r>
        <w:t>ми.</w:t>
      </w:r>
    </w:p>
    <w:p w:rsidR="00000000" w:rsidRDefault="008D30D0">
      <w:pPr>
        <w:pStyle w:val="ConsPlusNormal"/>
        <w:spacing w:before="240"/>
        <w:ind w:firstLine="540"/>
        <w:jc w:val="both"/>
      </w:pPr>
      <w:r>
        <w:t>52. Договор о подключении содержит следующие существенные условия:</w:t>
      </w:r>
    </w:p>
    <w:p w:rsidR="00000000" w:rsidRDefault="008D30D0">
      <w:pPr>
        <w:pStyle w:val="ConsPlusNormal"/>
        <w:spacing w:before="240"/>
        <w:ind w:firstLine="540"/>
        <w:jc w:val="both"/>
      </w:pPr>
      <w:r>
        <w:t>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w:t>
      </w:r>
      <w:r>
        <w:t>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w:t>
      </w:r>
      <w:r>
        <w:t>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w:t>
      </w:r>
      <w:r>
        <w:t xml:space="preserve">лучая, предусмотренного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абзацем первым пункта 12</w:t>
        </w:r>
      </w:hyperlink>
      <w:r>
        <w:t xml:space="preserve"> настоящих Правил) и фактическому присоединению;</w:t>
      </w:r>
    </w:p>
    <w:p w:rsidR="00000000" w:rsidRDefault="008D30D0">
      <w:pPr>
        <w:pStyle w:val="ConsPlusNormal"/>
        <w:spacing w:before="240"/>
        <w:ind w:firstLine="540"/>
        <w:jc w:val="both"/>
      </w:pPr>
      <w:r>
        <w:t>б) срок осуществления мероприятий по подключению (технологическому присоединению);</w:t>
      </w:r>
    </w:p>
    <w:p w:rsidR="00000000" w:rsidRDefault="008D30D0">
      <w:pPr>
        <w:pStyle w:val="ConsPlusNormal"/>
        <w:spacing w:before="240"/>
        <w:ind w:firstLine="540"/>
        <w:jc w:val="both"/>
      </w:pPr>
      <w:r>
        <w:t>в) порядок разграничения имущественной принадле</w:t>
      </w:r>
      <w:r>
        <w:t>жности сети газораспределения, сети газопотребления и эксплуатационной ответственности сторон;</w:t>
      </w:r>
    </w:p>
    <w:p w:rsidR="00000000" w:rsidRDefault="008D30D0">
      <w:pPr>
        <w:pStyle w:val="ConsPlusNormal"/>
        <w:spacing w:before="240"/>
        <w:ind w:firstLine="540"/>
        <w:jc w:val="both"/>
      </w:pPr>
      <w:r>
        <w:t>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w:t>
      </w:r>
      <w:r>
        <w:t xml:space="preserve">ключением заявителей, подключение которых осуществляется в соответствии с </w:t>
      </w:r>
      <w:hyperlink w:anchor="Par512"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8D30D0">
      <w:pPr>
        <w:pStyle w:val="ConsPlusNormal"/>
        <w:spacing w:before="240"/>
        <w:ind w:firstLine="540"/>
        <w:jc w:val="both"/>
      </w:pPr>
      <w:r>
        <w:t>д) порядок и сроки внесения заявителем платы за подключение (т</w:t>
      </w:r>
      <w:r>
        <w:t xml:space="preserve">ехнологическое присоединение) (за исключением заявителей, подключение которых осуществляется в соответствии с </w:t>
      </w:r>
      <w:hyperlink w:anchor="Par512"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8D30D0">
      <w:pPr>
        <w:pStyle w:val="ConsPlusNormal"/>
        <w:spacing w:before="240"/>
        <w:ind w:firstLine="540"/>
        <w:jc w:val="both"/>
      </w:pPr>
      <w:r>
        <w:lastRenderedPageBreak/>
        <w:t>е) стоимость разработки пр</w:t>
      </w:r>
      <w:r>
        <w:t>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000000" w:rsidRDefault="008D30D0">
      <w:pPr>
        <w:pStyle w:val="ConsPlusNormal"/>
        <w:spacing w:before="240"/>
        <w:ind w:firstLine="540"/>
        <w:jc w:val="both"/>
      </w:pPr>
      <w:r>
        <w:t>ж) положение об ответственности сторон за несоблюдение сроков исполнения обязат</w:t>
      </w:r>
      <w:r>
        <w:t>ельств, установленных договором о подключении и настоящими Правилами;</w:t>
      </w:r>
    </w:p>
    <w:p w:rsidR="00000000" w:rsidRDefault="008D30D0">
      <w:pPr>
        <w:pStyle w:val="ConsPlusNormal"/>
        <w:spacing w:before="240"/>
        <w:ind w:firstLine="540"/>
        <w:jc w:val="both"/>
      </w:pPr>
      <w:r>
        <w:t xml:space="preserve">з) технические условия, включающие в том числе информацию, указанную в </w:t>
      </w:r>
      <w:hyperlink w:anchor="Par253" w:tooltip="42. Технические условия прилагаются к договору о подключении и содержат следующую информацию:" w:history="1">
        <w:r>
          <w:rPr>
            <w:color w:val="0000FF"/>
          </w:rPr>
          <w:t>пункте 42</w:t>
        </w:r>
      </w:hyperlink>
      <w:r>
        <w:t xml:space="preserve"> настоящих Правил;</w:t>
      </w:r>
    </w:p>
    <w:p w:rsidR="00000000" w:rsidRDefault="008D30D0">
      <w:pPr>
        <w:pStyle w:val="ConsPlusNormal"/>
        <w:spacing w:before="240"/>
        <w:ind w:firstLine="540"/>
        <w:jc w:val="both"/>
      </w:pPr>
      <w:r>
        <w:t>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w:t>
      </w:r>
      <w:r>
        <w:t>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w:t>
      </w:r>
      <w:r>
        <w:t xml:space="preserve"> размер неустойки (за исключением заявителей, подключение которых осуществляется в соответствии с </w:t>
      </w:r>
      <w:hyperlink w:anchor="Par512"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8D30D0">
      <w:pPr>
        <w:pStyle w:val="ConsPlusNormal"/>
        <w:spacing w:before="240"/>
        <w:ind w:firstLine="540"/>
        <w:jc w:val="both"/>
      </w:pPr>
      <w:r>
        <w:t>к) право заявителя в одностороннем пор</w:t>
      </w:r>
      <w:r>
        <w:t>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000000" w:rsidRDefault="008D30D0">
      <w:pPr>
        <w:pStyle w:val="ConsPlusNormal"/>
        <w:spacing w:before="240"/>
        <w:ind w:firstLine="540"/>
        <w:jc w:val="both"/>
      </w:pPr>
      <w:r>
        <w:t>л) обязанность исполнителя выполнить условия договора о подключении при необходимости осуществления строител</w:t>
      </w:r>
      <w:r>
        <w:t>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w:t>
      </w:r>
      <w:r>
        <w:t>й газораспределения;</w:t>
      </w:r>
    </w:p>
    <w:p w:rsidR="00000000" w:rsidRDefault="008D30D0">
      <w:pPr>
        <w:pStyle w:val="ConsPlusNormal"/>
        <w:spacing w:before="240"/>
        <w:ind w:firstLine="540"/>
        <w:jc w:val="both"/>
      </w:pPr>
      <w:r>
        <w:t>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w:t>
      </w:r>
      <w:r>
        <w:t xml:space="preserve">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000000" w:rsidRDefault="008D30D0">
      <w:pPr>
        <w:pStyle w:val="ConsPlusNormal"/>
        <w:jc w:val="both"/>
      </w:pPr>
      <w:r>
        <w:t xml:space="preserve">(в ред. </w:t>
      </w:r>
      <w:hyperlink r:id="rId67"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н) порядок осуществления исполнителем мониторинга исполнения заявителем технических условий при строительств</w:t>
      </w:r>
      <w:r>
        <w:t xml:space="preserve">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абзацем первым пункт</w:t>
        </w:r>
        <w:r>
          <w:rPr>
            <w:color w:val="0000FF"/>
          </w:rPr>
          <w:t>а 12</w:t>
        </w:r>
      </w:hyperlink>
      <w:r>
        <w:t xml:space="preserve"> настоящих Правил).</w:t>
      </w:r>
    </w:p>
    <w:p w:rsidR="00000000" w:rsidRDefault="008D30D0">
      <w:pPr>
        <w:pStyle w:val="ConsPlusNormal"/>
        <w:spacing w:before="240"/>
        <w:ind w:firstLine="540"/>
        <w:jc w:val="both"/>
      </w:pPr>
      <w:bookmarkStart w:id="21" w:name="Par296"/>
      <w:bookmarkEnd w:id="21"/>
      <w:r>
        <w:t xml:space="preserve">53. Срок осуществления мероприятий по подключению (технологическому присоединению) не может превышать (с учетом положений </w:t>
      </w:r>
      <w:hyperlink w:anchor="Par301"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history="1">
        <w:r>
          <w:rPr>
            <w:color w:val="0000FF"/>
          </w:rPr>
          <w:t>пункта 54</w:t>
        </w:r>
      </w:hyperlink>
      <w:r>
        <w:t xml:space="preserve"> настоящих Правил):</w:t>
      </w:r>
    </w:p>
    <w:p w:rsidR="00000000" w:rsidRDefault="008D30D0">
      <w:pPr>
        <w:pStyle w:val="ConsPlusNormal"/>
        <w:spacing w:before="240"/>
        <w:ind w:firstLine="540"/>
        <w:jc w:val="both"/>
      </w:pPr>
      <w:bookmarkStart w:id="22" w:name="Par297"/>
      <w:bookmarkEnd w:id="22"/>
      <w:r>
        <w:t>135 дней - для заявителей первой категории;</w:t>
      </w:r>
    </w:p>
    <w:p w:rsidR="00000000" w:rsidRDefault="008D30D0">
      <w:pPr>
        <w:pStyle w:val="ConsPlusNormal"/>
        <w:spacing w:before="240"/>
        <w:ind w:firstLine="540"/>
        <w:jc w:val="both"/>
      </w:pPr>
      <w:r>
        <w:lastRenderedPageBreak/>
        <w:t>1,5 года - для заявителей второй категории, если иные сроки (но не более 3 лет) не предусмотрены инвестиционной программой или соглашением сторон;</w:t>
      </w:r>
    </w:p>
    <w:p w:rsidR="00000000" w:rsidRDefault="008D30D0">
      <w:pPr>
        <w:pStyle w:val="ConsPlusNormal"/>
        <w:spacing w:before="240"/>
        <w:ind w:firstLine="540"/>
        <w:jc w:val="both"/>
      </w:pPr>
      <w:r>
        <w:t>2 года - для заявителей, плата за подключение (технологическое присоединение) которых устанавливается по инди</w:t>
      </w:r>
      <w:r>
        <w:t>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000000" w:rsidRDefault="008D30D0">
      <w:pPr>
        <w:pStyle w:val="ConsPlusNormal"/>
        <w:spacing w:before="240"/>
        <w:ind w:firstLine="540"/>
        <w:jc w:val="both"/>
      </w:pPr>
      <w:r>
        <w:t>для заявителей, подключение которых осуществляется в рамках догазификации, сроки осуществл</w:t>
      </w:r>
      <w:r>
        <w:t xml:space="preserve">ения мероприятий по подключению (технологическому присоединению) определяются в соответствии с </w:t>
      </w:r>
      <w:hyperlink w:anchor="Par512"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8D30D0">
      <w:pPr>
        <w:pStyle w:val="ConsPlusNormal"/>
        <w:spacing w:before="240"/>
        <w:ind w:firstLine="540"/>
        <w:jc w:val="both"/>
      </w:pPr>
      <w:bookmarkStart w:id="23" w:name="Par301"/>
      <w:bookmarkEnd w:id="23"/>
      <w:r>
        <w:t>54. Если мероприятия по подклю</w:t>
      </w:r>
      <w:r>
        <w:t>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000000" w:rsidRDefault="008D30D0">
      <w:pPr>
        <w:pStyle w:val="ConsPlusNormal"/>
        <w:spacing w:before="240"/>
        <w:ind w:firstLine="540"/>
        <w:jc w:val="both"/>
      </w:pPr>
      <w:r>
        <w:t>30 дней - в случае необходимости устройства пунктов</w:t>
      </w:r>
      <w:r>
        <w:t xml:space="preserve"> редуцирования газа;</w:t>
      </w:r>
    </w:p>
    <w:p w:rsidR="00000000" w:rsidRDefault="008D30D0">
      <w:pPr>
        <w:pStyle w:val="ConsPlusNormal"/>
        <w:spacing w:before="240"/>
        <w:ind w:firstLine="540"/>
        <w:jc w:val="both"/>
      </w:pPr>
      <w:r>
        <w:t>30 дней - в случае необходимости бестраншейного способа прокладки газопровода протяженностью до 30 метров;</w:t>
      </w:r>
    </w:p>
    <w:p w:rsidR="00000000" w:rsidRDefault="008D30D0">
      <w:pPr>
        <w:pStyle w:val="ConsPlusNormal"/>
        <w:spacing w:before="240"/>
        <w:ind w:firstLine="540"/>
        <w:jc w:val="both"/>
      </w:pPr>
      <w:r>
        <w:t>30 дней - в случае пересечения сети газораспределения с коммуникациями ресурсоснабжающих организаций и (или) автомобильными доро</w:t>
      </w:r>
      <w:r>
        <w:t>гами местного значения;</w:t>
      </w:r>
    </w:p>
    <w:p w:rsidR="00000000" w:rsidRDefault="008D30D0">
      <w:pPr>
        <w:pStyle w:val="ConsPlusNormal"/>
        <w:spacing w:before="24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000000" w:rsidRDefault="008D30D0">
      <w:pPr>
        <w:pStyle w:val="ConsPlusNormal"/>
        <w:spacing w:before="240"/>
        <w:ind w:firstLine="540"/>
        <w:jc w:val="both"/>
      </w:pPr>
      <w:r>
        <w:t>Срок осуществления мероприятий по подключению (технологическому присоединению) за</w:t>
      </w:r>
      <w:r>
        <w:t xml:space="preserve">явителей первой категории, указанный в </w:t>
      </w:r>
      <w:hyperlink w:anchor="Par297" w:tooltip="135 дней - для заявителей первой категории;" w:history="1">
        <w:r>
          <w:rPr>
            <w:color w:val="0000FF"/>
          </w:rPr>
          <w:t>абзаце втором пункта 53</w:t>
        </w:r>
      </w:hyperlink>
      <w:r>
        <w:t xml:space="preserve"> настоящих Правил, может быть продлен не более чем на 70 дней.</w:t>
      </w:r>
    </w:p>
    <w:p w:rsidR="00000000" w:rsidRDefault="008D30D0">
      <w:pPr>
        <w:pStyle w:val="ConsPlusNormal"/>
        <w:spacing w:before="240"/>
        <w:ind w:firstLine="540"/>
        <w:jc w:val="both"/>
      </w:pPr>
      <w:r>
        <w:t>В случае если указанные в настоящем пункте обстоятельства с</w:t>
      </w:r>
      <w:r>
        <w:t>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000000" w:rsidRDefault="008D30D0">
      <w:pPr>
        <w:pStyle w:val="ConsPlusNormal"/>
        <w:spacing w:before="240"/>
        <w:ind w:firstLine="540"/>
        <w:jc w:val="both"/>
      </w:pPr>
      <w:r>
        <w:t xml:space="preserve">55. В случае если </w:t>
      </w:r>
      <w:r>
        <w:t>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w:t>
      </w:r>
      <w:r>
        <w:t>роительства к подключению (технологическому присоединению):</w:t>
      </w:r>
    </w:p>
    <w:p w:rsidR="00000000" w:rsidRDefault="008D30D0">
      <w:pPr>
        <w:pStyle w:val="ConsPlusNormal"/>
        <w:spacing w:before="24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000000" w:rsidRDefault="008D30D0">
      <w:pPr>
        <w:pStyle w:val="ConsPlusNormal"/>
        <w:spacing w:before="240"/>
        <w:ind w:firstLine="540"/>
        <w:jc w:val="both"/>
      </w:pPr>
      <w:r>
        <w:t xml:space="preserve">б) </w:t>
      </w:r>
      <w:r>
        <w:t>10 рабочих дней в иных случаях.</w:t>
      </w:r>
    </w:p>
    <w:p w:rsidR="00000000" w:rsidRDefault="008D30D0">
      <w:pPr>
        <w:pStyle w:val="ConsPlusNormal"/>
        <w:spacing w:before="24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ar347" w:tooltip="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подпункту &quot;а&quot; пункта 72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 w:history="1">
        <w:r>
          <w:rPr>
            <w:color w:val="0000FF"/>
          </w:rPr>
          <w:t>абзаце первом пункта 69</w:t>
        </w:r>
      </w:hyperlink>
      <w:r>
        <w:t xml:space="preserve"> </w:t>
      </w:r>
      <w:r>
        <w:lastRenderedPageBreak/>
        <w:t>настоящих Правил, исп</w:t>
      </w:r>
      <w:r>
        <w:t>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w:t>
      </w:r>
      <w:r>
        <w:t>у срока, определенного договором о подключении. Продление технических условий не влечет за собой недействительность договора о подключении.</w:t>
      </w:r>
    </w:p>
    <w:p w:rsidR="00000000" w:rsidRDefault="008D30D0">
      <w:pPr>
        <w:pStyle w:val="ConsPlusNormal"/>
        <w:spacing w:before="240"/>
        <w:ind w:firstLine="540"/>
        <w:jc w:val="both"/>
      </w:pPr>
      <w:bookmarkStart w:id="24" w:name="Par312"/>
      <w:bookmarkEnd w:id="24"/>
      <w:r>
        <w:t xml:space="preserve">57. В случае если заявителем первой категории в заявке о подключении указаны сведения, предусмотренные </w:t>
      </w:r>
      <w:hyperlink w:anchor="Par159" w:tooltip="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w:t>
      </w:r>
      <w:r>
        <w:t xml:space="preserve">гическому присоединению), указанные в </w:t>
      </w:r>
      <w:hyperlink w:anchor="Par296" w:tooltip="53. Срок осуществления мероприятий по подключению (технологическому присоединению) не может превышать (с учетом положений пункта 54 настоящих Правил):" w:history="1">
        <w:r>
          <w:rPr>
            <w:color w:val="0000FF"/>
          </w:rPr>
          <w:t>пунктах 53</w:t>
        </w:r>
      </w:hyperlink>
      <w:r>
        <w:t xml:space="preserve"> и </w:t>
      </w:r>
      <w:hyperlink w:anchor="Par301"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history="1">
        <w:r>
          <w:rPr>
            <w:color w:val="0000FF"/>
          </w:rPr>
          <w:t>54</w:t>
        </w:r>
      </w:hyperlink>
      <w:r>
        <w:t xml:space="preserve"> настоящих Пр</w:t>
      </w:r>
      <w:r>
        <w:t xml:space="preserve">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ar296" w:tooltip="53. Срок осуществления мероприятий по подключению (технологическому присоединению) не может превышать (с учетом положений пункта 54 настоящих Правил):" w:history="1">
        <w:r>
          <w:rPr>
            <w:color w:val="0000FF"/>
          </w:rPr>
          <w:t>пунктами 53</w:t>
        </w:r>
      </w:hyperlink>
      <w:r>
        <w:t xml:space="preserve"> и </w:t>
      </w:r>
      <w:hyperlink w:anchor="Par301"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history="1">
        <w:r>
          <w:rPr>
            <w:color w:val="0000FF"/>
          </w:rPr>
          <w:t>54</w:t>
        </w:r>
      </w:hyperlink>
      <w:r>
        <w:t xml:space="preserve"> настоящих Правил срок осуществления мероприятий по подключению (технологическому присоединению) дл</w:t>
      </w:r>
      <w:r>
        <w:t>я заявителей первой категории более чем на 6 месяцев.</w:t>
      </w:r>
    </w:p>
    <w:p w:rsidR="00000000" w:rsidRDefault="008D30D0">
      <w:pPr>
        <w:pStyle w:val="ConsPlusNormal"/>
        <w:spacing w:before="240"/>
        <w:ind w:firstLine="540"/>
        <w:jc w:val="both"/>
      </w:pPr>
      <w:bookmarkStart w:id="25" w:name="Par313"/>
      <w:bookmarkEnd w:id="25"/>
      <w:r>
        <w:t>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w:t>
      </w:r>
      <w:r>
        <w:t xml:space="preserve">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ar312" w:tooltip="57. В случае если заявителем первой категории в заявке о подключении указаны сведения, предусмотренные подпунктом &quot;г&quot; пункта 11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пунктах 53 и 54 настоящих Правил, в договоре о подключении устанавливается срок осуществления мероприятий по подключению (технологическому пр..." w:history="1">
        <w:r>
          <w:rPr>
            <w:color w:val="0000FF"/>
          </w:rPr>
          <w:t>пунктом 57</w:t>
        </w:r>
      </w:hyperlink>
      <w:r>
        <w:t xml:space="preserve"> настоящих Правил).</w:t>
      </w:r>
    </w:p>
    <w:p w:rsidR="00000000" w:rsidRDefault="008D30D0">
      <w:pPr>
        <w:pStyle w:val="ConsPlusNormal"/>
        <w:spacing w:before="24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пред</w:t>
      </w:r>
      <w:r>
        <w:t>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000000" w:rsidRDefault="008D30D0">
      <w:pPr>
        <w:pStyle w:val="ConsPlusNormal"/>
        <w:jc w:val="both"/>
      </w:pPr>
      <w:r>
        <w:t xml:space="preserve">(в ред. </w:t>
      </w:r>
      <w:hyperlink r:id="rId68" w:history="1">
        <w:r>
          <w:rPr>
            <w:color w:val="0000FF"/>
          </w:rPr>
          <w:t>Постановления</w:t>
        </w:r>
      </w:hyperlink>
      <w:r>
        <w:t xml:space="preserve"> Правительства РФ от 01.06.2023 N 904)</w:t>
      </w:r>
    </w:p>
    <w:p w:rsidR="00000000" w:rsidRDefault="008D30D0">
      <w:pPr>
        <w:pStyle w:val="ConsPlusNormal"/>
        <w:spacing w:before="240"/>
        <w:ind w:firstLine="540"/>
        <w:jc w:val="both"/>
      </w:pPr>
      <w:bookmarkStart w:id="26" w:name="Par316"/>
      <w:bookmarkEnd w:id="26"/>
      <w:r>
        <w:t xml:space="preserve">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w:t>
      </w:r>
      <w:r>
        <w:t xml:space="preserve">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ar330" w:tooltip="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пункте 12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пункте 90 настоящих Правил)." w:history="1">
        <w:r>
          <w:rPr>
            <w:color w:val="0000FF"/>
          </w:rPr>
          <w:t>пунктом 61</w:t>
        </w:r>
      </w:hyperlink>
      <w:r>
        <w:t xml:space="preserve"> настоящих Правил.</w:t>
      </w:r>
    </w:p>
    <w:p w:rsidR="00000000" w:rsidRDefault="008D30D0">
      <w:pPr>
        <w:pStyle w:val="ConsPlusNormal"/>
        <w:jc w:val="both"/>
      </w:pPr>
      <w:r>
        <w:t xml:space="preserve">(в ред. </w:t>
      </w:r>
      <w:hyperlink r:id="rId69" w:history="1">
        <w:r>
          <w:rPr>
            <w:color w:val="0000FF"/>
          </w:rPr>
          <w:t>Постановления</w:t>
        </w:r>
      </w:hyperlink>
      <w:r>
        <w:t xml:space="preserve"> Правительства РФ от 01.06.2023 N </w:t>
      </w:r>
      <w:r>
        <w:t>904)</w:t>
      </w:r>
    </w:p>
    <w:p w:rsidR="00000000" w:rsidRDefault="008D30D0">
      <w:pPr>
        <w:pStyle w:val="ConsPlusNormal"/>
        <w:spacing w:before="24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000000" w:rsidRDefault="008D30D0">
      <w:pPr>
        <w:pStyle w:val="ConsPlusNormal"/>
        <w:spacing w:before="240"/>
        <w:ind w:firstLine="540"/>
        <w:jc w:val="both"/>
      </w:pPr>
      <w:r>
        <w:t>6 месяцев - для заявителей первой категории;</w:t>
      </w:r>
    </w:p>
    <w:p w:rsidR="00000000" w:rsidRDefault="008D30D0">
      <w:pPr>
        <w:pStyle w:val="ConsPlusNormal"/>
        <w:spacing w:before="240"/>
        <w:ind w:firstLine="540"/>
        <w:jc w:val="both"/>
      </w:pPr>
      <w:r>
        <w:t>1 год - для заявителей второй категории (при этом срок осуществления меропри</w:t>
      </w:r>
      <w:r>
        <w:t>ятий по подключению (технологическому присоединению) с учетом продления не может превышать 3 года);</w:t>
      </w:r>
    </w:p>
    <w:p w:rsidR="00000000" w:rsidRDefault="008D30D0">
      <w:pPr>
        <w:pStyle w:val="ConsPlusNormal"/>
        <w:spacing w:before="240"/>
        <w:ind w:firstLine="540"/>
        <w:jc w:val="both"/>
      </w:pPr>
      <w:r>
        <w:t xml:space="preserve">2 года - для заявителей, плата за подключение (технологическое присоединение) которых </w:t>
      </w:r>
      <w:r>
        <w:lastRenderedPageBreak/>
        <w:t>устанавливается по индивидуальному проекту, а также для заявителей тре</w:t>
      </w:r>
      <w:r>
        <w:t>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000000" w:rsidRDefault="008D30D0">
      <w:pPr>
        <w:pStyle w:val="ConsPlusNormal"/>
        <w:spacing w:before="240"/>
        <w:ind w:firstLine="540"/>
        <w:jc w:val="both"/>
      </w:pPr>
      <w:r>
        <w:t xml:space="preserve">Заявитель в случае направления исполнителем предусмотренного </w:t>
      </w:r>
      <w:hyperlink w:anchor="Par316" w:tooltip="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пунктом 61 настоящих Правил." w:history="1">
        <w:r>
          <w:rPr>
            <w:color w:val="0000FF"/>
          </w:rPr>
          <w:t>абзацем третьим</w:t>
        </w:r>
      </w:hyperlink>
      <w:r>
        <w:t xml:space="preserve"> настоящего пункта проекта дополнительного соглашения к договору о подключении на бумажном носителе подписывает 3 экземпляра такого </w:t>
      </w:r>
      <w:r>
        <w:t xml:space="preserve">проекта дополнительного соглашения в течение 10 рабочих дней со дня его получения от исполнителя и направляет в указанный срок 2 экземпляра исполнителю. Подписание предусмотренного </w:t>
      </w:r>
      <w:hyperlink w:anchor="Par316" w:tooltip="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пунктом 61 настоящих Правил." w:history="1">
        <w:r>
          <w:rPr>
            <w:color w:val="0000FF"/>
          </w:rPr>
          <w:t>абзацем третьим</w:t>
        </w:r>
      </w:hyperlink>
      <w:r>
        <w:t xml:space="preserve"> настоящего пункта дополнительного соглашения к договору о подключении в виде электронного документа осуществляется заявителем в течение 10 рабочих дней со дня пол</w:t>
      </w:r>
      <w:r>
        <w:t>учения проекта такого дополнительного соглашения от исполнителя.</w:t>
      </w:r>
    </w:p>
    <w:p w:rsidR="00000000" w:rsidRDefault="008D30D0">
      <w:pPr>
        <w:pStyle w:val="ConsPlusNormal"/>
        <w:jc w:val="both"/>
      </w:pPr>
      <w:r>
        <w:t xml:space="preserve">(в ред. </w:t>
      </w:r>
      <w:hyperlink r:id="rId70" w:history="1">
        <w:r>
          <w:rPr>
            <w:color w:val="0000FF"/>
          </w:rPr>
          <w:t>Постановления</w:t>
        </w:r>
      </w:hyperlink>
      <w:r>
        <w:t xml:space="preserve"> Правительства РФ от 01.06.2023 N 904)</w:t>
      </w:r>
    </w:p>
    <w:p w:rsidR="00000000" w:rsidRDefault="008D30D0">
      <w:pPr>
        <w:pStyle w:val="ConsPlusNormal"/>
        <w:spacing w:before="24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ar296" w:tooltip="53. Срок осуществления мероприятий по подключению (технологическому присоединению) не может превышать (с учетом положений пункта 54 настоящих Правил):" w:history="1">
        <w:r>
          <w:rPr>
            <w:color w:val="0000FF"/>
          </w:rPr>
          <w:t>пунктом 53</w:t>
        </w:r>
      </w:hyperlink>
      <w:r>
        <w:t xml:space="preserve"> настоящих Правил, если предусмотренный настоящим пунктом порядок так</w:t>
      </w:r>
      <w:r>
        <w:t>ого продления соблюден заявителем.</w:t>
      </w:r>
    </w:p>
    <w:p w:rsidR="00000000" w:rsidRDefault="008D30D0">
      <w:pPr>
        <w:pStyle w:val="ConsPlusNormal"/>
        <w:spacing w:before="240"/>
        <w:ind w:firstLine="540"/>
        <w:jc w:val="both"/>
      </w:pPr>
      <w:r>
        <w:t xml:space="preserve">58(1). В случае поступления в соответствии с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w:t>
      </w:r>
      <w:r>
        <w:t>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000000" w:rsidRDefault="008D30D0">
      <w:pPr>
        <w:pStyle w:val="ConsPlusNormal"/>
        <w:jc w:val="both"/>
      </w:pPr>
      <w:r>
        <w:t xml:space="preserve">(п. 58(1) введен </w:t>
      </w:r>
      <w:hyperlink r:id="rId71" w:history="1">
        <w:r>
          <w:rPr>
            <w:color w:val="0000FF"/>
          </w:rPr>
          <w:t>Постановлением</w:t>
        </w:r>
      </w:hyperlink>
      <w:r>
        <w:t xml:space="preserve"> Правительства РФ от 30.11.2022 N 2187)</w:t>
      </w:r>
    </w:p>
    <w:p w:rsidR="00000000" w:rsidRDefault="008D30D0">
      <w:pPr>
        <w:pStyle w:val="ConsPlusNormal"/>
        <w:spacing w:before="240"/>
        <w:ind w:firstLine="540"/>
        <w:jc w:val="both"/>
      </w:pPr>
      <w:r>
        <w:t>59. В течение 5 рабочих дней после окончания разработки проектной документации, но не позднее дня окончания срока, равного двум третьим срока осуществ</w:t>
      </w:r>
      <w:r>
        <w:t xml:space="preserve">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ar258" w:tooltip="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 w:history="1">
        <w:r>
          <w:rPr>
            <w:color w:val="0000FF"/>
          </w:rPr>
          <w:t>подпункте "д" пункта 42</w:t>
        </w:r>
      </w:hyperlink>
      <w:r>
        <w:t xml:space="preserve"> настоящих Правил.</w:t>
      </w:r>
    </w:p>
    <w:p w:rsidR="00000000" w:rsidRDefault="008D30D0">
      <w:pPr>
        <w:pStyle w:val="ConsPlusNormal"/>
        <w:spacing w:before="240"/>
        <w:ind w:firstLine="540"/>
        <w:jc w:val="both"/>
      </w:pPr>
      <w:bookmarkStart w:id="27" w:name="Par328"/>
      <w:bookmarkEnd w:id="27"/>
      <w:r>
        <w:t>60. В случае если размер платы за подключение (технологическое присоединение) зависит от технических параметров, указанных в проектной докуме</w:t>
      </w:r>
      <w:r>
        <w:t>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w:t>
      </w:r>
      <w:r>
        <w:t>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w:t>
      </w:r>
      <w:r>
        <w:t>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w:t>
      </w:r>
      <w:r>
        <w:t>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000000" w:rsidRDefault="008D30D0">
      <w:pPr>
        <w:pStyle w:val="ConsPlusNormal"/>
        <w:jc w:val="both"/>
      </w:pPr>
      <w:r>
        <w:lastRenderedPageBreak/>
        <w:t xml:space="preserve">(в ред. </w:t>
      </w:r>
      <w:hyperlink r:id="rId72"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bookmarkStart w:id="28" w:name="Par330"/>
      <w:bookmarkEnd w:id="28"/>
      <w:r>
        <w:t>61. Мероприятия по подключению (технологическому присоединению) в пределах границ земельного участка осуществляютс</w:t>
      </w:r>
      <w:r>
        <w:t xml:space="preserve">я заявителем (кроме случая, указанного в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ar418"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history="1">
        <w:r>
          <w:rPr>
            <w:color w:val="0000FF"/>
          </w:rPr>
          <w:t>пункте 90</w:t>
        </w:r>
      </w:hyperlink>
      <w:r>
        <w:t xml:space="preserve"> настоящих Правил).</w:t>
      </w:r>
    </w:p>
    <w:p w:rsidR="00000000" w:rsidRDefault="008D30D0">
      <w:pPr>
        <w:pStyle w:val="ConsPlusNormal"/>
        <w:spacing w:before="240"/>
        <w:ind w:firstLine="540"/>
        <w:jc w:val="both"/>
      </w:pPr>
      <w:r>
        <w:t>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w:t>
      </w:r>
      <w:r>
        <w:t xml:space="preserve">е случая, указанного в </w:t>
      </w:r>
      <w:hyperlink w:anchor="Par418"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history="1">
        <w:r>
          <w:rPr>
            <w:color w:val="0000FF"/>
          </w:rPr>
          <w:t>пункте 90</w:t>
        </w:r>
      </w:hyperlink>
      <w:r>
        <w:t xml:space="preserve"> настоящих Правил.</w:t>
      </w:r>
    </w:p>
    <w:p w:rsidR="00000000" w:rsidRDefault="008D30D0">
      <w:pPr>
        <w:pStyle w:val="ConsPlusNormal"/>
        <w:spacing w:before="24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w:t>
      </w:r>
      <w:r>
        <w:t xml:space="preserve">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w:t>
      </w:r>
      <w:r>
        <w:t xml:space="preserve">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w:t>
      </w:r>
      <w:r>
        <w:t>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w:t>
      </w:r>
      <w:r>
        <w:t>ехнологическому присоединению).</w:t>
      </w:r>
    </w:p>
    <w:p w:rsidR="00000000" w:rsidRDefault="008D30D0">
      <w:pPr>
        <w:pStyle w:val="ConsPlusNormal"/>
        <w:spacing w:before="24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000000" w:rsidRDefault="008D30D0">
      <w:pPr>
        <w:pStyle w:val="ConsPlusNormal"/>
        <w:spacing w:before="240"/>
        <w:ind w:firstLine="540"/>
        <w:jc w:val="both"/>
      </w:pPr>
      <w:r>
        <w:t>а) 50 процентов платы за подключение (технологическое присоединение) вносится в течение 11 ра</w:t>
      </w:r>
      <w:r>
        <w:t>бочих дней со дня заключения договора о подключении;</w:t>
      </w:r>
    </w:p>
    <w:p w:rsidR="00000000" w:rsidRDefault="008D30D0">
      <w:pPr>
        <w:pStyle w:val="ConsPlusNormal"/>
        <w:spacing w:before="24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ar359"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подпунктом "а" пункта 72</w:t>
        </w:r>
      </w:hyperlink>
      <w:r>
        <w:t xml:space="preserve"> настоящих Правил, в объеме, определенн</w:t>
      </w:r>
      <w:r>
        <w:t>ом в договоре о подключении;</w:t>
      </w:r>
    </w:p>
    <w:p w:rsidR="00000000" w:rsidRDefault="008D30D0">
      <w:pPr>
        <w:pStyle w:val="ConsPlusNormal"/>
        <w:spacing w:before="24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000000" w:rsidRDefault="008D30D0">
      <w:pPr>
        <w:pStyle w:val="ConsPlusNormal"/>
        <w:spacing w:before="240"/>
        <w:ind w:firstLine="540"/>
        <w:jc w:val="both"/>
      </w:pPr>
      <w:r>
        <w:t>65. Внесение платы за технологическое присоединение з</w:t>
      </w:r>
      <w:r>
        <w:t>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000000" w:rsidRDefault="008D30D0">
      <w:pPr>
        <w:pStyle w:val="ConsPlusNormal"/>
        <w:spacing w:before="240"/>
        <w:ind w:firstLine="540"/>
        <w:jc w:val="both"/>
      </w:pPr>
      <w:r>
        <w:t>а) 25 процентов платы за подключение (технологическое пр</w:t>
      </w:r>
      <w:r>
        <w:t>исоединение) вносится в течение 11 рабочих дней со дня заключения договора о подключении;</w:t>
      </w:r>
    </w:p>
    <w:p w:rsidR="00000000" w:rsidRDefault="008D30D0">
      <w:pPr>
        <w:pStyle w:val="ConsPlusNormal"/>
        <w:spacing w:before="24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w:t>
      </w:r>
      <w:r>
        <w:t>го присоединения;</w:t>
      </w:r>
    </w:p>
    <w:p w:rsidR="00000000" w:rsidRDefault="008D30D0">
      <w:pPr>
        <w:pStyle w:val="ConsPlusNormal"/>
        <w:spacing w:before="240"/>
        <w:ind w:firstLine="540"/>
        <w:jc w:val="both"/>
      </w:pPr>
      <w:r>
        <w:lastRenderedPageBreak/>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000000" w:rsidRDefault="008D30D0">
      <w:pPr>
        <w:pStyle w:val="ConsPlusNormal"/>
        <w:spacing w:before="240"/>
        <w:ind w:firstLine="540"/>
        <w:jc w:val="both"/>
      </w:pPr>
      <w:r>
        <w:t>г) 15 процентов платы за подключение (технологическое при</w:t>
      </w:r>
      <w:r>
        <w:t>соединение) вносится в течение 11 рабочих дней со дня подписания акта о подключении.</w:t>
      </w:r>
    </w:p>
    <w:p w:rsidR="00000000" w:rsidRDefault="008D30D0">
      <w:pPr>
        <w:pStyle w:val="ConsPlusNormal"/>
        <w:spacing w:before="240"/>
        <w:ind w:firstLine="540"/>
        <w:jc w:val="both"/>
      </w:pPr>
      <w:r>
        <w:t>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w:t>
      </w:r>
      <w:r>
        <w:t>лирования цен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исполнительного органа субъекта Росс</w:t>
      </w:r>
      <w:r>
        <w:t>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000000" w:rsidRDefault="008D30D0">
      <w:pPr>
        <w:pStyle w:val="ConsPlusNormal"/>
        <w:jc w:val="both"/>
      </w:pPr>
      <w:r>
        <w:t xml:space="preserve">(в ред. </w:t>
      </w:r>
      <w:hyperlink r:id="rId73"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bookmarkStart w:id="29" w:name="Par344"/>
      <w:bookmarkEnd w:id="29"/>
      <w:r>
        <w:t>67. В случае строительства, реконструкции объектов жилого, общественно-делового назначения и необхо</w:t>
      </w:r>
      <w:r>
        <w:t>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w:t>
      </w:r>
      <w:r>
        <w:t>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000000" w:rsidRDefault="008D30D0">
      <w:pPr>
        <w:pStyle w:val="ConsPlusNormal"/>
        <w:spacing w:before="240"/>
        <w:ind w:firstLine="540"/>
        <w:jc w:val="both"/>
      </w:pPr>
      <w:r>
        <w:t>В случае если подготовка проектной докуме</w:t>
      </w:r>
      <w:r>
        <w:t>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w:t>
      </w:r>
      <w:r>
        <w:t>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w:t>
      </w:r>
      <w:r>
        <w:t>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w:t>
      </w:r>
      <w:r>
        <w:t>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w:t>
      </w:r>
      <w:r>
        <w:t>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000000" w:rsidRDefault="008D30D0">
      <w:pPr>
        <w:pStyle w:val="ConsPlusNormal"/>
        <w:spacing w:before="240"/>
        <w:ind w:firstLine="540"/>
        <w:jc w:val="both"/>
      </w:pPr>
      <w:r>
        <w:t>68. Размер платы и порядок расчета за поставку газоиспользующего оборудования и (или) поставку приб</w:t>
      </w:r>
      <w:r>
        <w:t>ора учета газа определяются в соответствии с гражданским законодательством.</w:t>
      </w:r>
    </w:p>
    <w:p w:rsidR="00000000" w:rsidRDefault="008D30D0">
      <w:pPr>
        <w:pStyle w:val="ConsPlusNormal"/>
        <w:spacing w:before="240"/>
        <w:ind w:firstLine="540"/>
        <w:jc w:val="both"/>
      </w:pPr>
      <w:bookmarkStart w:id="30" w:name="Par347"/>
      <w:bookmarkEnd w:id="30"/>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ar359"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подпункту "а" пункта 72</w:t>
        </w:r>
      </w:hyperlink>
      <w:r>
        <w:t xml:space="preserve"> настоящих</w:t>
      </w:r>
      <w:r>
        <w:t xml:space="preserve">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w:t>
      </w:r>
      <w:r>
        <w:lastRenderedPageBreak/>
        <w:t>меропри</w:t>
      </w:r>
      <w:r>
        <w:t>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w:t>
      </w:r>
      <w:r>
        <w:t>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000000" w:rsidRDefault="008D30D0">
      <w:pPr>
        <w:pStyle w:val="ConsPlusNormal"/>
        <w:spacing w:before="240"/>
        <w:ind w:firstLine="540"/>
        <w:jc w:val="both"/>
      </w:pPr>
      <w:bookmarkStart w:id="31" w:name="Par348"/>
      <w:bookmarkEnd w:id="31"/>
      <w:r>
        <w:t>Нарушен</w:t>
      </w:r>
      <w:r>
        <w:t xml:space="preserve">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ar359"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подпункту "а" пункта 72</w:t>
        </w:r>
      </w:hyperlink>
      <w:r>
        <w:t xml:space="preserve"> настоящих Правил, может являться </w:t>
      </w:r>
      <w:r>
        <w:t>основанием для расторжения договора о подключении в одностороннем порядке по требованию исполнителя.</w:t>
      </w:r>
    </w:p>
    <w:p w:rsidR="00000000" w:rsidRDefault="008D30D0">
      <w:pPr>
        <w:pStyle w:val="ConsPlusNormal"/>
        <w:spacing w:before="240"/>
        <w:ind w:firstLine="540"/>
        <w:jc w:val="both"/>
      </w:pPr>
      <w:r>
        <w:t>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w:t>
      </w:r>
      <w:r>
        <w:t xml:space="preserve">ного регулирования цен (тарифов) в соответствии с Основными </w:t>
      </w:r>
      <w:hyperlink r:id="rId74" w:history="1">
        <w:r>
          <w:rPr>
            <w:color w:val="0000FF"/>
          </w:rPr>
          <w:t>положениями</w:t>
        </w:r>
      </w:hyperlink>
      <w:r>
        <w:t xml:space="preserve"> формирования и государственного регулирования цен на газ, тарифов на услуги по</w:t>
      </w:r>
      <w:r>
        <w:t xml:space="preserve">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w:t>
      </w:r>
      <w:r>
        <w:t>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w:t>
      </w:r>
      <w:r>
        <w:t>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w:t>
      </w:r>
      <w:r>
        <w:t xml:space="preserve"> государственного регулирования тарифов.</w:t>
      </w:r>
    </w:p>
    <w:p w:rsidR="00000000" w:rsidRDefault="008D30D0">
      <w:pPr>
        <w:pStyle w:val="ConsPlusNormal"/>
        <w:jc w:val="both"/>
      </w:pPr>
      <w:r>
        <w:t xml:space="preserve">(в ред. </w:t>
      </w:r>
      <w:hyperlink r:id="rId75"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000000" w:rsidRDefault="008D30D0">
      <w:pPr>
        <w:pStyle w:val="ConsPlusNormal"/>
        <w:spacing w:before="240"/>
        <w:ind w:firstLine="540"/>
        <w:jc w:val="both"/>
      </w:pPr>
      <w:bookmarkStart w:id="32" w:name="Par352"/>
      <w:bookmarkEnd w:id="32"/>
      <w:r>
        <w:t>а) разработку проектной документации согласно обязательств</w:t>
      </w:r>
      <w:r>
        <w:t>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00000" w:rsidRDefault="008D30D0">
      <w:pPr>
        <w:pStyle w:val="ConsPlusNormal"/>
        <w:spacing w:before="240"/>
        <w:ind w:firstLine="540"/>
        <w:jc w:val="both"/>
      </w:pPr>
      <w:r>
        <w:t>б) выполнение заявителем и исполнителем техни</w:t>
      </w:r>
      <w:r>
        <w:t>ческих условий;</w:t>
      </w:r>
    </w:p>
    <w:p w:rsidR="00000000" w:rsidRDefault="008D30D0">
      <w:pPr>
        <w:pStyle w:val="ConsPlusNormal"/>
        <w:spacing w:before="240"/>
        <w:ind w:firstLine="540"/>
        <w:jc w:val="both"/>
      </w:pPr>
      <w:bookmarkStart w:id="33" w:name="Par354"/>
      <w:bookmarkEnd w:id="33"/>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w:t>
      </w:r>
      <w:r>
        <w:t>ию) в пределах границ его земельного участка);</w:t>
      </w:r>
    </w:p>
    <w:p w:rsidR="00000000" w:rsidRDefault="008D30D0">
      <w:pPr>
        <w:pStyle w:val="ConsPlusNormal"/>
        <w:jc w:val="both"/>
      </w:pPr>
      <w:r>
        <w:t xml:space="preserve">(в ред. </w:t>
      </w:r>
      <w:hyperlink r:id="rId76"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bookmarkStart w:id="34" w:name="Par356"/>
      <w:bookmarkEnd w:id="34"/>
      <w:r>
        <w:t>г) подписание исполнителем</w:t>
      </w:r>
      <w:r>
        <w:t xml:space="preserve"> и заявителем акта о готовности;</w:t>
      </w:r>
    </w:p>
    <w:p w:rsidR="00000000" w:rsidRDefault="008D30D0">
      <w:pPr>
        <w:pStyle w:val="ConsPlusNormal"/>
        <w:spacing w:before="240"/>
        <w:ind w:firstLine="540"/>
        <w:jc w:val="both"/>
      </w:pPr>
      <w:bookmarkStart w:id="35" w:name="Par357"/>
      <w:bookmarkEnd w:id="35"/>
      <w:r>
        <w:lastRenderedPageBreak/>
        <w:t>д) осуществление исполнителем фактического присоединения и составление акта о подключении (технологическом присоединении).</w:t>
      </w:r>
    </w:p>
    <w:p w:rsidR="00000000" w:rsidRDefault="008D30D0">
      <w:pPr>
        <w:pStyle w:val="ConsPlusNormal"/>
        <w:spacing w:before="240"/>
        <w:ind w:firstLine="540"/>
        <w:jc w:val="both"/>
      </w:pPr>
      <w:bookmarkStart w:id="36" w:name="Par358"/>
      <w:bookmarkEnd w:id="36"/>
      <w:r>
        <w:t>72. Исполнитель обязан:</w:t>
      </w:r>
    </w:p>
    <w:p w:rsidR="00000000" w:rsidRDefault="008D30D0">
      <w:pPr>
        <w:pStyle w:val="ConsPlusNormal"/>
        <w:spacing w:before="240"/>
        <w:ind w:firstLine="540"/>
        <w:jc w:val="both"/>
      </w:pPr>
      <w:bookmarkStart w:id="37" w:name="Par359"/>
      <w:bookmarkEnd w:id="37"/>
      <w:r>
        <w:t>а) осуществить действия по созданию (рек</w:t>
      </w:r>
      <w:r>
        <w:t>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w:t>
      </w:r>
      <w:r>
        <w:t>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000000" w:rsidRDefault="008D30D0">
      <w:pPr>
        <w:pStyle w:val="ConsPlusNormal"/>
        <w:spacing w:before="240"/>
        <w:ind w:firstLine="540"/>
        <w:jc w:val="both"/>
      </w:pPr>
      <w:bookmarkStart w:id="38" w:name="Par360"/>
      <w:bookmarkEnd w:id="38"/>
      <w:r>
        <w:t>б) осуществлять мониторинг выполнения заявителем технических условий (за исключен</w:t>
      </w:r>
      <w:r>
        <w:t>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000000" w:rsidRDefault="008D30D0">
      <w:pPr>
        <w:pStyle w:val="ConsPlusNormal"/>
        <w:jc w:val="both"/>
      </w:pPr>
      <w:r>
        <w:t xml:space="preserve">(в ред. </w:t>
      </w:r>
      <w:hyperlink r:id="rId77"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w:t>
      </w:r>
      <w:r>
        <w:t xml:space="preserve">ого присоединения) (но не ранее подписания акта о готовности, указанного в </w:t>
      </w:r>
      <w:hyperlink w:anchor="Par356" w:tooltip="г) подписание исполнителем и заявителем акта о готовности;" w:history="1">
        <w:r>
          <w:rPr>
            <w:color w:val="0000FF"/>
          </w:rPr>
          <w:t>подпункте "г" пункта 71</w:t>
        </w:r>
      </w:hyperlink>
      <w:r>
        <w:t xml:space="preserve"> настоящих Правил);</w:t>
      </w:r>
    </w:p>
    <w:p w:rsidR="00000000" w:rsidRDefault="008D30D0">
      <w:pPr>
        <w:pStyle w:val="ConsPlusNormal"/>
        <w:spacing w:before="240"/>
        <w:ind w:firstLine="540"/>
        <w:jc w:val="both"/>
      </w:pPr>
      <w:r>
        <w:t>г) по запросу заявителя не позднее 10-го дня со дня</w:t>
      </w:r>
      <w:r>
        <w:t xml:space="preserve"> получения запроса направить заявителю информацию о ходе выполнения мероприятий по подключению (технологическому присоединению);</w:t>
      </w:r>
    </w:p>
    <w:p w:rsidR="00000000" w:rsidRDefault="008D30D0">
      <w:pPr>
        <w:pStyle w:val="ConsPlusNormal"/>
        <w:spacing w:before="240"/>
        <w:ind w:firstLine="540"/>
        <w:jc w:val="both"/>
      </w:pPr>
      <w:r>
        <w:t>д) не позднее чем за 20 рабочих дней до даты подключения (технологического присоединения), определенной в договоре о подключени</w:t>
      </w:r>
      <w:r>
        <w:t>и, уведомить заявителя об окончании срока действия договора о подключении;</w:t>
      </w:r>
    </w:p>
    <w:p w:rsidR="00000000" w:rsidRDefault="008D30D0">
      <w:pPr>
        <w:pStyle w:val="ConsPlusNormal"/>
        <w:spacing w:before="24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w:t>
      </w:r>
      <w:r>
        <w:t>ства сетей газораспределения на земельных участках, находящихся в собственности третьих лиц;</w:t>
      </w:r>
    </w:p>
    <w:p w:rsidR="00000000" w:rsidRDefault="008D30D0">
      <w:pPr>
        <w:pStyle w:val="ConsPlusNormal"/>
        <w:spacing w:before="240"/>
        <w:ind w:firstLine="540"/>
        <w:jc w:val="both"/>
      </w:pPr>
      <w: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w:t>
      </w:r>
      <w:r>
        <w:t>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w:t>
      </w:r>
      <w:r>
        <w:t>твенником земельного участка).</w:t>
      </w:r>
    </w:p>
    <w:p w:rsidR="00000000" w:rsidRDefault="008D30D0">
      <w:pPr>
        <w:pStyle w:val="ConsPlusNormal"/>
        <w:spacing w:before="240"/>
        <w:ind w:firstLine="540"/>
        <w:jc w:val="both"/>
      </w:pPr>
      <w:r>
        <w:t>73. Исполнитель имеет право:</w:t>
      </w:r>
    </w:p>
    <w:p w:rsidR="00000000" w:rsidRDefault="008D30D0">
      <w:pPr>
        <w:pStyle w:val="ConsPlusNormal"/>
        <w:spacing w:before="24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w:t>
      </w:r>
      <w:r>
        <w:t xml:space="preserve">нических условий о присоединении в случаях, предусмотренных </w:t>
      </w:r>
      <w:r>
        <w:lastRenderedPageBreak/>
        <w:t>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w:t>
      </w:r>
      <w:r>
        <w:t>ниц его земельного участка);</w:t>
      </w:r>
    </w:p>
    <w:p w:rsidR="00000000" w:rsidRDefault="008D30D0">
      <w:pPr>
        <w:pStyle w:val="ConsPlusNormal"/>
        <w:spacing w:before="240"/>
        <w:ind w:firstLine="540"/>
        <w:jc w:val="both"/>
      </w:pPr>
      <w:r>
        <w:t xml:space="preserve">б) расторгнуть договор о подключении в одностороннем порядке в случае, предусмотренном </w:t>
      </w:r>
      <w:hyperlink w:anchor="Par348" w:tooltip="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подпункту &quot;а&quot; пункта 72 настоящих Правил, может являться основанием для расторжения договора о подключении в одностороннем порядке по требованию исполнителя." w:history="1">
        <w:r>
          <w:rPr>
            <w:color w:val="0000FF"/>
          </w:rPr>
          <w:t>абзацем вторым пункта 69</w:t>
        </w:r>
      </w:hyperlink>
      <w:r>
        <w:t xml:space="preserve"> настоящих Правил.</w:t>
      </w:r>
    </w:p>
    <w:p w:rsidR="00000000" w:rsidRDefault="008D30D0">
      <w:pPr>
        <w:pStyle w:val="ConsPlusNormal"/>
        <w:spacing w:before="240"/>
        <w:ind w:firstLine="540"/>
        <w:jc w:val="both"/>
      </w:pPr>
      <w:r>
        <w:t>74. Заявитель обязан:</w:t>
      </w:r>
    </w:p>
    <w:p w:rsidR="00000000" w:rsidRDefault="008D30D0">
      <w:pPr>
        <w:pStyle w:val="ConsPlusNormal"/>
        <w:spacing w:before="24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000000" w:rsidRDefault="008D30D0">
      <w:pPr>
        <w:pStyle w:val="ConsPlusNormal"/>
        <w:spacing w:before="240"/>
        <w:ind w:firstLine="540"/>
        <w:jc w:val="both"/>
      </w:pPr>
      <w:r>
        <w:t>б) при мониторинге исполните</w:t>
      </w:r>
      <w:r>
        <w:t xml:space="preserve">лем выполнения заявителем технических условий о присоединении в соответствии с </w:t>
      </w:r>
      <w:hyperlink w:anchor="Par360" w:tooltip="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w:t>
      </w:r>
      <w:r>
        <w:t xml:space="preserve">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w:t>
      </w:r>
      <w:r>
        <w:t>нодательством Российской Федерации);</w:t>
      </w:r>
    </w:p>
    <w:p w:rsidR="00000000" w:rsidRDefault="008D30D0">
      <w:pPr>
        <w:pStyle w:val="ConsPlusNormal"/>
        <w:spacing w:before="24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w:t>
      </w:r>
      <w:r>
        <w:t>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000000" w:rsidRDefault="008D30D0">
      <w:pPr>
        <w:pStyle w:val="ConsPlusNormal"/>
        <w:spacing w:before="240"/>
        <w:ind w:firstLine="540"/>
        <w:jc w:val="both"/>
      </w:pPr>
      <w:r>
        <w:t>г) обеспечить исполнителю доступ к объектам капитального строит</w:t>
      </w:r>
      <w:r>
        <w:t>ельства заявителя для мониторинга выполнения заявителем технических условий;</w:t>
      </w:r>
    </w:p>
    <w:p w:rsidR="00000000" w:rsidRDefault="008D30D0">
      <w:pPr>
        <w:pStyle w:val="ConsPlusNormal"/>
        <w:spacing w:before="24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000000" w:rsidRDefault="008D30D0">
      <w:pPr>
        <w:pStyle w:val="ConsPlusNormal"/>
        <w:spacing w:before="240"/>
        <w:ind w:firstLine="540"/>
        <w:jc w:val="both"/>
      </w:pPr>
      <w:r>
        <w:t>е) заключить договор на техническое обслуживание сет</w:t>
      </w:r>
      <w:r>
        <w:t>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w:t>
      </w:r>
      <w:r>
        <w:t xml:space="preserve"> к подключению (технологическому присоединению), уведомив об этом исполнителя.</w:t>
      </w:r>
    </w:p>
    <w:p w:rsidR="00000000" w:rsidRDefault="008D30D0">
      <w:pPr>
        <w:pStyle w:val="ConsPlusNormal"/>
        <w:spacing w:before="240"/>
        <w:ind w:firstLine="540"/>
        <w:jc w:val="both"/>
      </w:pPr>
      <w:r>
        <w:t>75. Заявитель имеет право:</w:t>
      </w:r>
    </w:p>
    <w:p w:rsidR="00000000" w:rsidRDefault="008D30D0">
      <w:pPr>
        <w:pStyle w:val="ConsPlusNormal"/>
        <w:spacing w:before="240"/>
        <w:ind w:firstLine="540"/>
        <w:jc w:val="both"/>
      </w:pPr>
      <w:r>
        <w:t>а) получить в оговоренные сторонами договора о подключении сроки информацию о ходе выполнения исполнителе</w:t>
      </w:r>
      <w:r>
        <w:t>м мероприятий по подключению (технологическому присоединению), предусмотренных договором о подключении;</w:t>
      </w:r>
    </w:p>
    <w:p w:rsidR="00000000" w:rsidRDefault="008D30D0">
      <w:pPr>
        <w:pStyle w:val="ConsPlusNormal"/>
        <w:spacing w:before="240"/>
        <w:ind w:firstLine="540"/>
        <w:jc w:val="both"/>
      </w:pPr>
      <w:r>
        <w:t>б) запрашивать и получать от исполнителя документы, сведения и материалы, направляемые в исполнительный орган субъекта Российской Федерации в области го</w:t>
      </w:r>
      <w:r>
        <w:t>сударственного регулирования цен (тарифов) в целях установления платы за подключение (технологическое присоединение) по индивидуальному проекту.</w:t>
      </w:r>
    </w:p>
    <w:p w:rsidR="00000000" w:rsidRDefault="008D30D0">
      <w:pPr>
        <w:pStyle w:val="ConsPlusNormal"/>
        <w:jc w:val="both"/>
      </w:pPr>
      <w:r>
        <w:lastRenderedPageBreak/>
        <w:t xml:space="preserve">(в ред. </w:t>
      </w:r>
      <w:hyperlink r:id="rId78"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76. Единый оператор газификации или региональный оператор газификации обязан:</w:t>
      </w:r>
    </w:p>
    <w:p w:rsidR="00000000" w:rsidRDefault="008D30D0">
      <w:pPr>
        <w:pStyle w:val="ConsPlusNormal"/>
        <w:spacing w:before="240"/>
        <w:ind w:firstLine="540"/>
        <w:jc w:val="both"/>
      </w:pPr>
      <w:bookmarkStart w:id="39" w:name="Par382"/>
      <w:bookmarkEnd w:id="39"/>
      <w:r>
        <w:t>осуществить мониторинг исполнения исполнителем действий по созданию (реконструкции) сети газораспределения</w:t>
      </w:r>
      <w:r>
        <w:t xml:space="preserve">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w:t>
      </w:r>
      <w:r>
        <w:t>лнении заявителем возложенных на него обязательств по осуществлению подключения (технологического присоединения);</w:t>
      </w:r>
    </w:p>
    <w:p w:rsidR="00000000" w:rsidRDefault="008D30D0">
      <w:pPr>
        <w:pStyle w:val="ConsPlusNormal"/>
        <w:spacing w:before="24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ar382" w:tooltip="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 w:history="1">
        <w:r>
          <w:rPr>
            <w:color w:val="0000FF"/>
          </w:rPr>
          <w:t>абзаце втором</w:t>
        </w:r>
      </w:hyperlink>
      <w:r>
        <w:t xml:space="preserve"> настоящего п</w:t>
      </w:r>
      <w:r>
        <w:t>ункта, направленные на исполнение исполнителем своих обязанностей.</w:t>
      </w:r>
    </w:p>
    <w:p w:rsidR="00000000" w:rsidRDefault="008D30D0">
      <w:pPr>
        <w:pStyle w:val="ConsPlusNormal"/>
        <w:spacing w:before="24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w:t>
      </w:r>
      <w:r>
        <w:t>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w:t>
      </w:r>
      <w:r>
        <w:t>оих обязательств по договору о подключении.</w:t>
      </w:r>
    </w:p>
    <w:p w:rsidR="00000000" w:rsidRDefault="008D30D0">
      <w:pPr>
        <w:pStyle w:val="ConsPlusNormal"/>
        <w:spacing w:before="24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000000" w:rsidRDefault="008D30D0">
      <w:pPr>
        <w:pStyle w:val="ConsPlusNormal"/>
        <w:spacing w:before="240"/>
        <w:ind w:firstLine="540"/>
        <w:jc w:val="both"/>
      </w:pPr>
      <w:r>
        <w:t>79. После проведения мероприятий по подключению (технологическому п</w:t>
      </w:r>
      <w:r>
        <w:t>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000000" w:rsidRDefault="008D30D0">
      <w:pPr>
        <w:pStyle w:val="ConsPlusNormal"/>
        <w:spacing w:before="240"/>
        <w:ind w:firstLine="540"/>
        <w:jc w:val="both"/>
      </w:pPr>
      <w:r>
        <w:t>80. Запрещается навязывать заявителю услуги и обязательства, которые не</w:t>
      </w:r>
      <w:r>
        <w:t xml:space="preserve"> предусмотрены настоящими Правилами.</w:t>
      </w:r>
    </w:p>
    <w:p w:rsidR="00000000" w:rsidRDefault="008D30D0">
      <w:pPr>
        <w:pStyle w:val="ConsPlusNormal"/>
        <w:jc w:val="both"/>
      </w:pPr>
    </w:p>
    <w:p w:rsidR="00000000" w:rsidRDefault="008D30D0">
      <w:pPr>
        <w:pStyle w:val="ConsPlusTitle"/>
        <w:jc w:val="center"/>
        <w:outlineLvl w:val="1"/>
      </w:pPr>
      <w:r>
        <w:t>III. О корректировке размера платы за подключение</w:t>
      </w:r>
    </w:p>
    <w:p w:rsidR="00000000" w:rsidRDefault="008D30D0">
      <w:pPr>
        <w:pStyle w:val="ConsPlusTitle"/>
        <w:jc w:val="center"/>
      </w:pPr>
      <w:r>
        <w:t>(технологическое присоединение) при ее определении</w:t>
      </w:r>
    </w:p>
    <w:p w:rsidR="00000000" w:rsidRDefault="008D30D0">
      <w:pPr>
        <w:pStyle w:val="ConsPlusTitle"/>
        <w:jc w:val="center"/>
      </w:pPr>
      <w:r>
        <w:t>по индивидуальному проекту</w:t>
      </w:r>
    </w:p>
    <w:p w:rsidR="00000000" w:rsidRDefault="008D30D0">
      <w:pPr>
        <w:pStyle w:val="ConsPlusNormal"/>
        <w:jc w:val="both"/>
      </w:pPr>
    </w:p>
    <w:p w:rsidR="00000000" w:rsidRDefault="008D30D0">
      <w:pPr>
        <w:pStyle w:val="ConsPlusNormal"/>
        <w:ind w:firstLine="540"/>
        <w:jc w:val="both"/>
      </w:pPr>
      <w:bookmarkStart w:id="40" w:name="Par393"/>
      <w:bookmarkEnd w:id="40"/>
      <w:r>
        <w:t xml:space="preserve">81. После окончания разработки проектной документации сети газораспределения </w:t>
      </w:r>
      <w:r>
        <w:t xml:space="preserve">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w:t>
      </w:r>
      <w:r>
        <w:t>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w:t>
      </w:r>
      <w:r>
        <w:t>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000000" w:rsidRDefault="008D30D0">
      <w:pPr>
        <w:pStyle w:val="ConsPlusNormal"/>
        <w:jc w:val="both"/>
      </w:pPr>
      <w:r>
        <w:t xml:space="preserve">(в ред. </w:t>
      </w:r>
      <w:hyperlink r:id="rId79"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а) заключенный договор о подключении;</w:t>
      </w:r>
    </w:p>
    <w:p w:rsidR="00000000" w:rsidRDefault="008D30D0">
      <w:pPr>
        <w:pStyle w:val="ConsPlusNormal"/>
        <w:spacing w:before="240"/>
        <w:ind w:firstLine="540"/>
        <w:jc w:val="both"/>
      </w:pPr>
      <w:r>
        <w:lastRenderedPageBreak/>
        <w:t>б) технические условия (если выдавались);</w:t>
      </w:r>
    </w:p>
    <w:p w:rsidR="00000000" w:rsidRDefault="008D30D0">
      <w:pPr>
        <w:pStyle w:val="ConsPlusNormal"/>
        <w:spacing w:before="24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000000" w:rsidRDefault="008D30D0">
      <w:pPr>
        <w:pStyle w:val="ConsPlusNormal"/>
        <w:spacing w:before="240"/>
        <w:ind w:firstLine="540"/>
        <w:jc w:val="both"/>
      </w:pPr>
      <w:r>
        <w:t>г) расчет необход</w:t>
      </w:r>
      <w:r>
        <w:t>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w:t>
      </w:r>
      <w:r>
        <w:t>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w:t>
      </w:r>
      <w:r>
        <w:t>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000000" w:rsidRDefault="008D30D0">
      <w:pPr>
        <w:pStyle w:val="ConsPlusNormal"/>
        <w:spacing w:before="240"/>
        <w:ind w:firstLine="540"/>
        <w:jc w:val="both"/>
      </w:pPr>
      <w:r>
        <w:t xml:space="preserve">82. Заявление об установлении платы и материалы для установления </w:t>
      </w:r>
      <w:r>
        <w:t>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Российской Федерации в области госуда</w:t>
      </w:r>
      <w:r>
        <w:t>рственного регулирования цен (тарифов) в электронной форме.</w:t>
      </w:r>
    </w:p>
    <w:p w:rsidR="00000000" w:rsidRDefault="008D30D0">
      <w:pPr>
        <w:pStyle w:val="ConsPlusNormal"/>
        <w:jc w:val="both"/>
      </w:pPr>
      <w:r>
        <w:t xml:space="preserve">(в ред. </w:t>
      </w:r>
      <w:hyperlink r:id="rId80"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83. Исполнитель уведомляе</w:t>
      </w:r>
      <w:r>
        <w:t xml:space="preserve">т заявителя о направлении заявления об установлении платы с приложенными к нему материалами, указанными в </w:t>
      </w:r>
      <w:hyperlink w:anchor="Par393"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w:history="1">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w:t>
      </w:r>
      <w:r>
        <w:t xml:space="preserve"> цен (тарифов) не позднее 5 рабочих дней со дня их направления.</w:t>
      </w:r>
    </w:p>
    <w:p w:rsidR="00000000" w:rsidRDefault="008D30D0">
      <w:pPr>
        <w:pStyle w:val="ConsPlusNormal"/>
        <w:jc w:val="both"/>
      </w:pPr>
      <w:r>
        <w:t xml:space="preserve">(в ред. </w:t>
      </w:r>
      <w:hyperlink r:id="rId81"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ar393"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000000" w:rsidRDefault="008D30D0">
      <w:pPr>
        <w:pStyle w:val="ConsPlusNormal"/>
        <w:jc w:val="both"/>
      </w:pPr>
      <w:r>
        <w:t xml:space="preserve">(в ред. </w:t>
      </w:r>
      <w:hyperlink r:id="rId82"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w:t>
      </w:r>
      <w:r>
        <w:t>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000000" w:rsidRDefault="008D30D0">
      <w:pPr>
        <w:pStyle w:val="ConsPlusNormal"/>
        <w:jc w:val="both"/>
      </w:pPr>
      <w:r>
        <w:t xml:space="preserve">(в ред. </w:t>
      </w:r>
      <w:hyperlink r:id="rId83"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86. При отсутствии документов и сведений, необходимых для расчета размера платы по индивидуальному проекту, исполнительн</w:t>
      </w:r>
      <w:r>
        <w:t>ый орган субъекта Российской Федерации в области государственного регулирования цен (тарифов) в течение 7 рабочих дней со дня поступления заявления об установлении платы уведомляет об этом исполнителя.</w:t>
      </w:r>
    </w:p>
    <w:p w:rsidR="00000000" w:rsidRDefault="008D30D0">
      <w:pPr>
        <w:pStyle w:val="ConsPlusNormal"/>
        <w:jc w:val="both"/>
      </w:pPr>
      <w:r>
        <w:t xml:space="preserve">(в ред. </w:t>
      </w:r>
      <w:hyperlink r:id="rId84"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lastRenderedPageBreak/>
        <w:t>Исполнитель направляет в исполнительный орган субъекта Российской Федерации в области государственного регулирования цен (тарифов) соответс</w:t>
      </w:r>
      <w:r>
        <w:t>твующие документы и сведения не позднее 5 рабочих дней со дня получения уведомления.</w:t>
      </w:r>
    </w:p>
    <w:p w:rsidR="00000000" w:rsidRDefault="008D30D0">
      <w:pPr>
        <w:pStyle w:val="ConsPlusNormal"/>
        <w:jc w:val="both"/>
      </w:pPr>
      <w:r>
        <w:t xml:space="preserve">(в ред. </w:t>
      </w:r>
      <w:hyperlink r:id="rId85"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w:t>
      </w:r>
      <w:r>
        <w:t>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000000" w:rsidRDefault="008D30D0">
      <w:pPr>
        <w:pStyle w:val="ConsPlusNormal"/>
        <w:jc w:val="both"/>
      </w:pPr>
      <w:r>
        <w:t xml:space="preserve">(в ред. </w:t>
      </w:r>
      <w:hyperlink r:id="rId86"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w:t>
      </w:r>
      <w:r>
        <w:t>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000000" w:rsidRDefault="008D30D0">
      <w:pPr>
        <w:pStyle w:val="ConsPlusNormal"/>
        <w:jc w:val="both"/>
      </w:pPr>
      <w:r>
        <w:t xml:space="preserve">(в ред. </w:t>
      </w:r>
      <w:hyperlink r:id="rId87"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88. Исполнитель направляет дополнительное соглашение к договору о подключении, которым корректируется стоимость услуг по п</w:t>
      </w:r>
      <w:r>
        <w:t>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w:t>
      </w:r>
      <w:r>
        <w:t>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000000" w:rsidRDefault="008D30D0">
      <w:pPr>
        <w:pStyle w:val="ConsPlusNormal"/>
        <w:jc w:val="both"/>
      </w:pPr>
      <w:r>
        <w:t xml:space="preserve">(в ред. </w:t>
      </w:r>
      <w:hyperlink r:id="rId88"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w:t>
      </w:r>
      <w:r>
        <w:t xml:space="preserve">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w:t>
      </w:r>
      <w:r>
        <w:t>о подключении.</w:t>
      </w:r>
    </w:p>
    <w:p w:rsidR="00000000" w:rsidRDefault="008D30D0">
      <w:pPr>
        <w:pStyle w:val="ConsPlusNormal"/>
        <w:spacing w:before="240"/>
        <w:ind w:firstLine="540"/>
        <w:jc w:val="both"/>
      </w:pPr>
      <w:bookmarkStart w:id="41" w:name="Par418"/>
      <w:bookmarkEnd w:id="41"/>
      <w:r>
        <w:t>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w:t>
      </w:r>
      <w:r>
        <w:t xml:space="preserve">у присоединению) за границами своего участка (за исключением мероприятий по подключению (технологическому присоединению) предусмотренных </w:t>
      </w:r>
      <w:hyperlink w:anchor="Par352"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history="1">
        <w:r>
          <w:rPr>
            <w:color w:val="0000FF"/>
          </w:rPr>
          <w:t>подпунктами "а"</w:t>
        </w:r>
      </w:hyperlink>
      <w:r>
        <w:t xml:space="preserve">, </w:t>
      </w:r>
      <w:hyperlink w:anchor="Par354"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w:history="1">
        <w:r>
          <w:rPr>
            <w:color w:val="0000FF"/>
          </w:rPr>
          <w:t>"в"</w:t>
        </w:r>
      </w:hyperlink>
      <w:r>
        <w:t xml:space="preserve"> и </w:t>
      </w:r>
      <w:hyperlink w:anchor="Par357" w:tooltip="д) осуществление исполнителем фактического присоединения и составление акта о подключении (технологическом присоединении)."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w:t>
      </w:r>
      <w:r>
        <w:t>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w:t>
      </w:r>
      <w:r>
        <w:t xml:space="preserve">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w:t>
      </w:r>
      <w:r>
        <w:t xml:space="preserve">нием случая, указанного в </w:t>
      </w:r>
      <w:hyperlink w:anchor="Par420" w:tooltip="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 w:history="1">
        <w:r>
          <w:rPr>
            <w:color w:val="0000FF"/>
          </w:rPr>
          <w:t>абзаце втором</w:t>
        </w:r>
      </w:hyperlink>
      <w:r>
        <w:t xml:space="preserve"> настоящего пункта.</w:t>
      </w:r>
    </w:p>
    <w:p w:rsidR="00000000" w:rsidRDefault="008D30D0">
      <w:pPr>
        <w:pStyle w:val="ConsPlusNormal"/>
        <w:jc w:val="both"/>
      </w:pPr>
      <w:r>
        <w:t xml:space="preserve">(в ред. </w:t>
      </w:r>
      <w:hyperlink r:id="rId89" w:history="1">
        <w:r>
          <w:rPr>
            <w:color w:val="0000FF"/>
          </w:rPr>
          <w:t>Постановления</w:t>
        </w:r>
      </w:hyperlink>
      <w:r>
        <w:t xml:space="preserve"> Правительства РФ от 30.11.2022</w:t>
      </w:r>
      <w:r>
        <w:t xml:space="preserve"> N 2187)</w:t>
      </w:r>
    </w:p>
    <w:p w:rsidR="00000000" w:rsidRDefault="008D30D0">
      <w:pPr>
        <w:pStyle w:val="ConsPlusNormal"/>
        <w:spacing w:before="240"/>
        <w:ind w:firstLine="540"/>
        <w:jc w:val="both"/>
      </w:pPr>
      <w:bookmarkStart w:id="42" w:name="Par420"/>
      <w:bookmarkEnd w:id="42"/>
      <w:r>
        <w:lastRenderedPageBreak/>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ar352"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history="1">
        <w:r>
          <w:rPr>
            <w:color w:val="0000FF"/>
          </w:rPr>
          <w:t>подпунктами "а"</w:t>
        </w:r>
      </w:hyperlink>
      <w:r>
        <w:t xml:space="preserve">, </w:t>
      </w:r>
      <w:hyperlink w:anchor="Par354"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w:history="1">
        <w:r>
          <w:rPr>
            <w:color w:val="0000FF"/>
          </w:rPr>
          <w:t>"в"</w:t>
        </w:r>
      </w:hyperlink>
      <w:r>
        <w:t xml:space="preserve"> и </w:t>
      </w:r>
      <w:hyperlink w:anchor="Par357" w:tooltip="д) осуществление исполнителем фактического присоединения и составление акта о подключении (технологическом присоединении)." w:history="1">
        <w:r>
          <w:rPr>
            <w:color w:val="0000FF"/>
          </w:rPr>
          <w:t>"д" пу</w:t>
        </w:r>
        <w:r>
          <w:rPr>
            <w:color w:val="0000FF"/>
          </w:rPr>
          <w:t>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w:t>
      </w:r>
      <w:r>
        <w:t>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000000" w:rsidRDefault="008D30D0">
      <w:pPr>
        <w:pStyle w:val="ConsPlusNormal"/>
        <w:jc w:val="both"/>
      </w:pPr>
    </w:p>
    <w:p w:rsidR="00000000" w:rsidRDefault="008D30D0">
      <w:pPr>
        <w:pStyle w:val="ConsPlusTitle"/>
        <w:jc w:val="center"/>
        <w:outlineLvl w:val="1"/>
      </w:pPr>
      <w:r>
        <w:t>IV. Об особенностях подключения объектов капитального</w:t>
      </w:r>
    </w:p>
    <w:p w:rsidR="00000000" w:rsidRDefault="008D30D0">
      <w:pPr>
        <w:pStyle w:val="ConsPlusTitle"/>
        <w:jc w:val="center"/>
      </w:pPr>
      <w:r>
        <w:t>строит</w:t>
      </w:r>
      <w:r>
        <w:t>ельства, принадлежащих разным заявителям, а также</w:t>
      </w:r>
    </w:p>
    <w:p w:rsidR="00000000" w:rsidRDefault="008D30D0">
      <w:pPr>
        <w:pStyle w:val="ConsPlusTitle"/>
        <w:jc w:val="center"/>
      </w:pPr>
      <w:r>
        <w:t>объектов капитального строительства, расположенных</w:t>
      </w:r>
    </w:p>
    <w:p w:rsidR="00000000" w:rsidRDefault="008D30D0">
      <w:pPr>
        <w:pStyle w:val="ConsPlusTitle"/>
        <w:jc w:val="center"/>
      </w:pPr>
      <w:r>
        <w:t>в границах территории садоводства или огородничества</w:t>
      </w:r>
    </w:p>
    <w:p w:rsidR="00000000" w:rsidRDefault="008D30D0">
      <w:pPr>
        <w:pStyle w:val="ConsPlusTitle"/>
        <w:jc w:val="center"/>
      </w:pPr>
      <w:r>
        <w:t>и территории, подлежащей комплексному развитию</w:t>
      </w:r>
    </w:p>
    <w:p w:rsidR="00000000" w:rsidRDefault="008D30D0">
      <w:pPr>
        <w:pStyle w:val="ConsPlusNormal"/>
        <w:jc w:val="both"/>
      </w:pPr>
    </w:p>
    <w:p w:rsidR="00000000" w:rsidRDefault="008D30D0">
      <w:pPr>
        <w:pStyle w:val="ConsPlusNormal"/>
        <w:ind w:firstLine="540"/>
        <w:jc w:val="both"/>
      </w:pPr>
      <w:bookmarkStart w:id="43" w:name="Par428"/>
      <w:bookmarkEnd w:id="43"/>
      <w:r>
        <w:t>91. В случае необходимости подключения (те</w:t>
      </w:r>
      <w:r>
        <w:t>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w:t>
      </w:r>
      <w:r>
        <w:t>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w:t>
      </w:r>
      <w:r>
        <w:t>лучаях исполнителем заключается один договор о подключении между исполнителем и указанным представителем.</w:t>
      </w:r>
    </w:p>
    <w:p w:rsidR="00000000" w:rsidRDefault="008D30D0">
      <w:pPr>
        <w:pStyle w:val="ConsPlusNormal"/>
        <w:spacing w:before="240"/>
        <w:ind w:firstLine="540"/>
        <w:jc w:val="both"/>
      </w:pPr>
      <w:r>
        <w:t xml:space="preserve">92. По договору о подключении в случаях, указанных в </w:t>
      </w:r>
      <w:hyperlink w:anchor="Par428" w:tooltip="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w:t>
      </w:r>
      <w:r>
        <w:t>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000000" w:rsidRDefault="008D30D0">
      <w:pPr>
        <w:pStyle w:val="ConsPlusNormal"/>
        <w:spacing w:before="240"/>
        <w:ind w:firstLine="540"/>
        <w:jc w:val="both"/>
      </w:pPr>
      <w:bookmarkStart w:id="44" w:name="Par430"/>
      <w:bookmarkEnd w:id="44"/>
      <w:r>
        <w:t>93. В случае необходимости подключения (технологического присоеди</w:t>
      </w:r>
      <w:r>
        <w:t>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w:t>
      </w:r>
      <w:r>
        <w:t>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w:t>
      </w:r>
      <w:r>
        <w:t xml:space="preserve"> огородничества.</w:t>
      </w:r>
    </w:p>
    <w:p w:rsidR="00000000" w:rsidRDefault="008D30D0">
      <w:pPr>
        <w:pStyle w:val="ConsPlusNormal"/>
        <w:spacing w:before="240"/>
        <w:ind w:firstLine="540"/>
        <w:jc w:val="both"/>
      </w:pPr>
      <w:r>
        <w:t xml:space="preserve">94. В целях заключения договора о подключении в случаях, указанных в </w:t>
      </w:r>
      <w:hyperlink w:anchor="Par430"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w:t>
      </w:r>
      <w:r>
        <w:t>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w:t>
      </w:r>
      <w:r>
        <w:t>ритории садоводства или огородничества (но не менее 2 куб. метров).</w:t>
      </w:r>
    </w:p>
    <w:p w:rsidR="00000000" w:rsidRDefault="008D30D0">
      <w:pPr>
        <w:pStyle w:val="ConsPlusNormal"/>
        <w:spacing w:before="240"/>
        <w:ind w:firstLine="540"/>
        <w:jc w:val="both"/>
      </w:pPr>
      <w:r>
        <w:lastRenderedPageBreak/>
        <w:t xml:space="preserve">95. По договору о подключении в случаях, указанных в </w:t>
      </w:r>
      <w:hyperlink w:anchor="Par430"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history="1">
        <w:r>
          <w:rPr>
            <w:color w:val="0000FF"/>
          </w:rPr>
          <w:t>пункте 93</w:t>
        </w:r>
      </w:hyperlink>
      <w:r>
        <w:t xml:space="preserve"> настоящих Правил, исполнитель обязуется осуществить подключение (технологическое присоединение) </w:t>
      </w:r>
      <w:r>
        <w:t>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w:t>
      </w:r>
      <w:r>
        <w:t>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w:t>
      </w:r>
      <w:r>
        <w:t xml:space="preserve">и садоводства или огородничества (за исключением случаев, когда мероприятия по подключению (технологическому присоединению) осуществляются в соответствии с </w:t>
      </w:r>
      <w:hyperlink w:anchor="Par512"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8D30D0">
      <w:pPr>
        <w:pStyle w:val="ConsPlusNormal"/>
        <w:jc w:val="both"/>
      </w:pPr>
      <w:r>
        <w:t xml:space="preserve">(в ред. </w:t>
      </w:r>
      <w:hyperlink r:id="rId90" w:history="1">
        <w:r>
          <w:rPr>
            <w:color w:val="0000FF"/>
          </w:rPr>
          <w:t>Постановления</w:t>
        </w:r>
      </w:hyperlink>
      <w:r>
        <w:t xml:space="preserve"> Правительства РФ от 16.04.2024 N 484)</w:t>
      </w:r>
    </w:p>
    <w:p w:rsidR="00000000" w:rsidRDefault="008D30D0">
      <w:pPr>
        <w:pStyle w:val="ConsPlusNormal"/>
        <w:spacing w:before="240"/>
        <w:ind w:firstLine="540"/>
        <w:jc w:val="both"/>
      </w:pPr>
      <w:r>
        <w:t>96. Подключение (технологическое присоединение) объектов капитальн</w:t>
      </w:r>
      <w:r>
        <w:t>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w:t>
      </w:r>
      <w:r>
        <w:t>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000000" w:rsidRDefault="008D30D0">
      <w:pPr>
        <w:pStyle w:val="ConsPlusNormal"/>
        <w:spacing w:before="240"/>
        <w:ind w:firstLine="540"/>
        <w:jc w:val="both"/>
      </w:pPr>
      <w:r>
        <w:t>Подключение (технологическое присоединение) объектов капитального строительства, расположенн</w:t>
      </w:r>
      <w:r>
        <w:t>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w:t>
      </w:r>
      <w:r>
        <w:t>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w:t>
      </w:r>
      <w:r>
        <w:t xml:space="preserve">х в </w:t>
      </w:r>
      <w:hyperlink w:anchor="Par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пункте 16</w:t>
        </w:r>
      </w:hyperlink>
      <w:r>
        <w:t xml:space="preserve"> настоящих Правил.</w:t>
      </w:r>
    </w:p>
    <w:p w:rsidR="00000000" w:rsidRDefault="008D30D0">
      <w:pPr>
        <w:pStyle w:val="ConsPlusNormal"/>
        <w:spacing w:before="240"/>
        <w:ind w:firstLine="540"/>
        <w:jc w:val="both"/>
      </w:pPr>
      <w:r>
        <w:t>В случае осуществления техн</w:t>
      </w:r>
      <w:r>
        <w:t>ологического присоединения газоиспользующего оборудования, принадлежащего гражданам, осуществляющим ведение садоводства на земельных участках, расположенных в границах территории садоводства, садоводческое некоммерческое товарищество не вправе препятствова</w:t>
      </w:r>
      <w:r>
        <w:t>ть исполнителю в осуществлении технологического присоединения такого газоиспользующего оборудования.</w:t>
      </w:r>
    </w:p>
    <w:p w:rsidR="00000000" w:rsidRDefault="008D30D0">
      <w:pPr>
        <w:pStyle w:val="ConsPlusNormal"/>
        <w:jc w:val="both"/>
      </w:pPr>
      <w:r>
        <w:t xml:space="preserve">(абзац введен </w:t>
      </w:r>
      <w:hyperlink r:id="rId91" w:history="1">
        <w:r>
          <w:rPr>
            <w:color w:val="0000FF"/>
          </w:rPr>
          <w:t>Постановлением</w:t>
        </w:r>
      </w:hyperlink>
      <w:r>
        <w:t xml:space="preserve"> Правительства РФ</w:t>
      </w:r>
      <w:r>
        <w:t xml:space="preserve"> от 16.04.2024 N 484)</w:t>
      </w:r>
    </w:p>
    <w:p w:rsidR="00000000" w:rsidRDefault="008D30D0">
      <w:pPr>
        <w:pStyle w:val="ConsPlusNormal"/>
        <w:spacing w:before="240"/>
        <w:ind w:firstLine="540"/>
        <w:jc w:val="both"/>
      </w:pPr>
      <w:bookmarkStart w:id="45" w:name="Par438"/>
      <w:bookmarkEnd w:id="45"/>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w:t>
      </w:r>
      <w:r>
        <w:t>существляющее исполнение обязательств по договору о комплексном развитии территории.</w:t>
      </w:r>
    </w:p>
    <w:p w:rsidR="00000000" w:rsidRDefault="008D30D0">
      <w:pPr>
        <w:pStyle w:val="ConsPlusNormal"/>
        <w:spacing w:before="240"/>
        <w:ind w:firstLine="540"/>
        <w:jc w:val="both"/>
      </w:pPr>
      <w:bookmarkStart w:id="46" w:name="Par439"/>
      <w:bookmarkEnd w:id="46"/>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w:t>
      </w:r>
      <w:r>
        <w:t>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w:t>
      </w:r>
      <w:r>
        <w:t>лению в орган местного самоуправления в течение пяти рабочих дней со дня, следующего за днем получения такого запроса.</w:t>
      </w:r>
    </w:p>
    <w:p w:rsidR="00000000" w:rsidRDefault="008D30D0">
      <w:pPr>
        <w:pStyle w:val="ConsPlusNormal"/>
        <w:spacing w:before="240"/>
        <w:ind w:firstLine="540"/>
        <w:jc w:val="both"/>
      </w:pPr>
      <w:r>
        <w:lastRenderedPageBreak/>
        <w:t xml:space="preserve">99. В случаях, предусмотренных Градостроительным </w:t>
      </w:r>
      <w:hyperlink r:id="rId92" w:history="1">
        <w:r>
          <w:rPr>
            <w:color w:val="0000FF"/>
          </w:rPr>
          <w:t>ко</w:t>
        </w:r>
        <w:r>
          <w:rPr>
            <w:color w:val="0000FF"/>
          </w:rPr>
          <w:t>дексом</w:t>
        </w:r>
      </w:hyperlink>
      <w:r>
        <w:t xml:space="preserve"> Российской Федерации или Земельным </w:t>
      </w:r>
      <w:hyperlink r:id="rId93"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w:t>
      </w:r>
      <w:r>
        <w:t xml:space="preserve">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ar439" w:tooltip="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 w:history="1">
        <w:r>
          <w:rPr>
            <w:color w:val="0000FF"/>
          </w:rPr>
          <w:t>пунктом 98</w:t>
        </w:r>
      </w:hyperlink>
      <w:r>
        <w:t xml:space="preserve"> настоящих Правил, в целях, не связанных с подготовкой градостро</w:t>
      </w:r>
      <w:r>
        <w:t xml:space="preserve">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94"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w:t>
      </w:r>
      <w:r>
        <w:t>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w:t>
      </w:r>
      <w:r>
        <w:t>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000000" w:rsidRDefault="008D30D0">
      <w:pPr>
        <w:pStyle w:val="ConsPlusNormal"/>
        <w:jc w:val="both"/>
      </w:pPr>
    </w:p>
    <w:p w:rsidR="00000000" w:rsidRDefault="008D30D0">
      <w:pPr>
        <w:pStyle w:val="ConsPlusTitle"/>
        <w:jc w:val="center"/>
        <w:outlineLvl w:val="1"/>
      </w:pPr>
      <w:r>
        <w:t>V. Особе</w:t>
      </w:r>
      <w:r>
        <w:t>нности технологического присоединения объектов</w:t>
      </w:r>
    </w:p>
    <w:p w:rsidR="00000000" w:rsidRDefault="008D30D0">
      <w:pPr>
        <w:pStyle w:val="ConsPlusTitle"/>
        <w:jc w:val="center"/>
      </w:pPr>
      <w:r>
        <w:t>капитального строительства посредством уступки мощности</w:t>
      </w:r>
    </w:p>
    <w:p w:rsidR="00000000" w:rsidRDefault="008D30D0">
      <w:pPr>
        <w:pStyle w:val="ConsPlusNormal"/>
        <w:jc w:val="both"/>
      </w:pPr>
    </w:p>
    <w:p w:rsidR="00000000" w:rsidRDefault="008D30D0">
      <w:pPr>
        <w:pStyle w:val="ConsPlusNormal"/>
        <w:ind w:firstLine="540"/>
        <w:jc w:val="both"/>
      </w:pPr>
      <w:r>
        <w:t xml:space="preserve">100. Юридическое или физическое лицо, владеющее на праве собственности или на ином законном основании объектом капитального строительства, подключенным </w:t>
      </w:r>
      <w:r>
        <w:t>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w:t>
      </w:r>
      <w:r>
        <w:t>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w:t>
      </w:r>
      <w:r>
        <w:t>м потребителем либо уступить указанную используемую мощность в пользу исполнителя путем направления уведомления исполнителю.</w:t>
      </w:r>
    </w:p>
    <w:p w:rsidR="00000000" w:rsidRDefault="008D30D0">
      <w:pPr>
        <w:pStyle w:val="ConsPlusNormal"/>
        <w:spacing w:before="24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w:t>
      </w:r>
      <w:r>
        <w:t>редством уступки мощности подключенным потребителем определяется исполнителем.</w:t>
      </w:r>
    </w:p>
    <w:p w:rsidR="00000000" w:rsidRDefault="008D30D0">
      <w:pPr>
        <w:pStyle w:val="ConsPlusNormal"/>
        <w:spacing w:before="240"/>
        <w:ind w:firstLine="540"/>
        <w:jc w:val="both"/>
      </w:pPr>
      <w:r>
        <w:t>102. Уступка мощности осуществляется при одновременном выполнении следующих условий:</w:t>
      </w:r>
    </w:p>
    <w:p w:rsidR="00000000" w:rsidRDefault="008D30D0">
      <w:pPr>
        <w:pStyle w:val="ConsPlusNormal"/>
        <w:spacing w:before="240"/>
        <w:ind w:firstLine="540"/>
        <w:jc w:val="both"/>
      </w:pPr>
      <w:r>
        <w:t>наличие технической возможности уступки мощности;</w:t>
      </w:r>
    </w:p>
    <w:p w:rsidR="00000000" w:rsidRDefault="008D30D0">
      <w:pPr>
        <w:pStyle w:val="ConsPlusNormal"/>
        <w:spacing w:before="240"/>
        <w:ind w:firstLine="540"/>
        <w:jc w:val="both"/>
      </w:pPr>
      <w:r>
        <w:t xml:space="preserve">заключение соглашения об уступке мощности </w:t>
      </w:r>
      <w:r>
        <w:t>между подключенным потребителем и новым потребителем (далее - соглашение об уступке мощности);</w:t>
      </w:r>
    </w:p>
    <w:p w:rsidR="00000000" w:rsidRDefault="008D30D0">
      <w:pPr>
        <w:pStyle w:val="ConsPlusNormal"/>
        <w:spacing w:before="240"/>
        <w:ind w:firstLine="540"/>
        <w:jc w:val="both"/>
      </w:pPr>
      <w:r>
        <w:t>получение технических условий сторонами соглашения об уступке мощности.</w:t>
      </w:r>
    </w:p>
    <w:p w:rsidR="00000000" w:rsidRDefault="008D30D0">
      <w:pPr>
        <w:pStyle w:val="ConsPlusNormal"/>
        <w:spacing w:before="240"/>
        <w:ind w:firstLine="540"/>
        <w:jc w:val="both"/>
      </w:pPr>
      <w:r>
        <w:t>Для определения технической возможности уступки мощности подключенный потребитель и новый</w:t>
      </w:r>
      <w:r>
        <w:t xml:space="preserve"> потребитель совместно направляют исполнителю, к сети газораспределения которого </w:t>
      </w:r>
      <w:r>
        <w:lastRenderedPageBreak/>
        <w:t>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000000" w:rsidRDefault="008D30D0">
      <w:pPr>
        <w:pStyle w:val="ConsPlusNormal"/>
        <w:spacing w:before="240"/>
        <w:ind w:firstLine="540"/>
        <w:jc w:val="both"/>
      </w:pPr>
      <w:r>
        <w:t>103. В запросе об определении на</w:t>
      </w:r>
      <w:r>
        <w:t>личия технической возможности уступки мощности указываются:</w:t>
      </w:r>
    </w:p>
    <w:p w:rsidR="00000000" w:rsidRDefault="008D30D0">
      <w:pPr>
        <w:pStyle w:val="ConsPlusNormal"/>
        <w:spacing w:before="24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w:t>
      </w:r>
      <w:r>
        <w:t>ой мощности;</w:t>
      </w:r>
    </w:p>
    <w:p w:rsidR="00000000" w:rsidRDefault="008D30D0">
      <w:pPr>
        <w:pStyle w:val="ConsPlusNormal"/>
        <w:spacing w:before="24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w:t>
      </w:r>
      <w:r>
        <w:t>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000000" w:rsidRDefault="008D30D0">
      <w:pPr>
        <w:pStyle w:val="ConsPlusNormal"/>
        <w:spacing w:before="240"/>
        <w:ind w:firstLine="540"/>
        <w:jc w:val="both"/>
      </w:pPr>
      <w:r>
        <w:t>104. Исполнитель в течение 22 рабочих дней со дня получения запроса об определении н</w:t>
      </w:r>
      <w:r>
        <w:t>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w:t>
      </w:r>
      <w:r>
        <w:t>я на безвозмездной основе.</w:t>
      </w:r>
    </w:p>
    <w:p w:rsidR="00000000" w:rsidRDefault="008D30D0">
      <w:pPr>
        <w:pStyle w:val="ConsPlusNormal"/>
        <w:spacing w:before="240"/>
        <w:ind w:firstLine="540"/>
        <w:jc w:val="both"/>
      </w:pPr>
      <w:r>
        <w:t>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w:t>
      </w:r>
      <w:r>
        <w:t xml:space="preserve">, установленных </w:t>
      </w:r>
      <w:hyperlink w:anchor="Par457"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history="1">
        <w:r>
          <w:rPr>
            <w:color w:val="0000FF"/>
          </w:rPr>
          <w:t>пунктом 106</w:t>
        </w:r>
      </w:hyperlink>
      <w:r>
        <w:t xml:space="preserve"> настоящих Правил, либо содержит недостоверные сведения.</w:t>
      </w:r>
    </w:p>
    <w:p w:rsidR="00000000" w:rsidRDefault="008D30D0">
      <w:pPr>
        <w:pStyle w:val="ConsPlusNormal"/>
        <w:spacing w:before="240"/>
        <w:ind w:firstLine="540"/>
        <w:jc w:val="both"/>
      </w:pPr>
      <w:bookmarkStart w:id="47" w:name="Par457"/>
      <w:bookmarkEnd w:id="47"/>
      <w:r>
        <w:t>106. При получении информации о нали</w:t>
      </w:r>
      <w:r>
        <w:t>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w:t>
      </w:r>
      <w:r>
        <w:t>бъект капитального строительства подключенного потребителя.</w:t>
      </w:r>
    </w:p>
    <w:p w:rsidR="00000000" w:rsidRDefault="008D30D0">
      <w:pPr>
        <w:pStyle w:val="ConsPlusNormal"/>
        <w:spacing w:before="24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w:t>
      </w:r>
      <w:r>
        <w:t>зопотребления, к которой планируется подключение нового потребителя, объем уступаемой мощности.</w:t>
      </w:r>
    </w:p>
    <w:p w:rsidR="00000000" w:rsidRDefault="008D30D0">
      <w:pPr>
        <w:pStyle w:val="ConsPlusNormal"/>
        <w:spacing w:before="240"/>
        <w:ind w:firstLine="540"/>
        <w:jc w:val="both"/>
      </w:pPr>
      <w:r>
        <w:t>К уведомлению об уступке мощности прилагаются:</w:t>
      </w:r>
    </w:p>
    <w:p w:rsidR="00000000" w:rsidRDefault="008D30D0">
      <w:pPr>
        <w:pStyle w:val="ConsPlusNormal"/>
        <w:spacing w:before="240"/>
        <w:ind w:firstLine="540"/>
        <w:jc w:val="both"/>
      </w:pPr>
      <w:r>
        <w:t>копии правоустанавливающих документов на земельный участок, на котором располагается (будет располагаться) принад</w:t>
      </w:r>
      <w:r>
        <w:t>лежащий новому потребителю объект капитального строительства;</w:t>
      </w:r>
    </w:p>
    <w:p w:rsidR="00000000" w:rsidRDefault="008D30D0">
      <w:pPr>
        <w:pStyle w:val="ConsPlusNormal"/>
        <w:spacing w:before="240"/>
        <w:ind w:firstLine="540"/>
        <w:jc w:val="both"/>
      </w:pPr>
      <w:r>
        <w:t>ситуационный план;</w:t>
      </w:r>
    </w:p>
    <w:p w:rsidR="00000000" w:rsidRDefault="008D30D0">
      <w:pPr>
        <w:pStyle w:val="ConsPlusNormal"/>
        <w:spacing w:before="240"/>
        <w:ind w:firstLine="540"/>
        <w:jc w:val="both"/>
      </w:pPr>
      <w:r>
        <w:t>расчет планируемого максимального часового расхода газа нового потребителя;</w:t>
      </w:r>
    </w:p>
    <w:p w:rsidR="00000000" w:rsidRDefault="008D30D0">
      <w:pPr>
        <w:pStyle w:val="ConsPlusNormal"/>
        <w:spacing w:before="240"/>
        <w:ind w:firstLine="540"/>
        <w:jc w:val="both"/>
      </w:pPr>
      <w:r>
        <w:t xml:space="preserve">копия документа, подтверждающего право собственности или иное предусмотренное </w:t>
      </w:r>
      <w:r>
        <w:lastRenderedPageBreak/>
        <w:t>законом право подключ</w:t>
      </w:r>
      <w:r>
        <w:t>енного потребителя и нового потребителя на объекты капитального строительства в случае, если завершено строительство указанных объектов;</w:t>
      </w:r>
    </w:p>
    <w:p w:rsidR="00000000" w:rsidRDefault="008D30D0">
      <w:pPr>
        <w:pStyle w:val="ConsPlusNormal"/>
        <w:spacing w:before="240"/>
        <w:ind w:firstLine="540"/>
        <w:jc w:val="both"/>
      </w:pPr>
      <w:r>
        <w:t>копия технических условий, выданных подключенному потребителю (при наличии);</w:t>
      </w:r>
    </w:p>
    <w:p w:rsidR="00000000" w:rsidRDefault="008D30D0">
      <w:pPr>
        <w:pStyle w:val="ConsPlusNormal"/>
        <w:spacing w:before="240"/>
        <w:ind w:firstLine="540"/>
        <w:jc w:val="both"/>
      </w:pPr>
      <w:r>
        <w:t xml:space="preserve">копия акта о подключении (технологическом </w:t>
      </w:r>
      <w:r>
        <w:t>присоединении) объекта капитального строительства подключенного потребителя;</w:t>
      </w:r>
    </w:p>
    <w:p w:rsidR="00000000" w:rsidRDefault="008D30D0">
      <w:pPr>
        <w:pStyle w:val="ConsPlusNormal"/>
        <w:spacing w:before="240"/>
        <w:ind w:firstLine="540"/>
        <w:jc w:val="both"/>
      </w:pPr>
      <w:r>
        <w:t>заявка о подключении нового потребителя;</w:t>
      </w:r>
    </w:p>
    <w:p w:rsidR="00000000" w:rsidRDefault="008D30D0">
      <w:pPr>
        <w:pStyle w:val="ConsPlusNormal"/>
        <w:spacing w:before="240"/>
        <w:ind w:firstLine="540"/>
        <w:jc w:val="both"/>
      </w:pPr>
      <w:r>
        <w:t>заверенная сторонами соглашения об уступке мощности копия заключенного соглашения об уступке мощности.</w:t>
      </w:r>
    </w:p>
    <w:p w:rsidR="00000000" w:rsidRDefault="008D30D0">
      <w:pPr>
        <w:pStyle w:val="ConsPlusNormal"/>
        <w:spacing w:before="240"/>
        <w:ind w:firstLine="540"/>
        <w:jc w:val="both"/>
      </w:pPr>
      <w:r>
        <w:t>При отсутствии сведений и документо</w:t>
      </w:r>
      <w:r>
        <w:t>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000000" w:rsidRDefault="008D30D0">
      <w:pPr>
        <w:pStyle w:val="ConsPlusNormal"/>
        <w:spacing w:before="240"/>
        <w:ind w:firstLine="540"/>
        <w:jc w:val="both"/>
      </w:pPr>
      <w:r>
        <w:t>Допускается уступка мощности несколькими лицами в пользу одного лица в пред</w:t>
      </w:r>
      <w:r>
        <w:t>елах участка сети газораспределения, где находится планируемая точка подключения нового потребителя.</w:t>
      </w:r>
    </w:p>
    <w:p w:rsidR="00000000" w:rsidRDefault="008D30D0">
      <w:pPr>
        <w:pStyle w:val="ConsPlusNormal"/>
        <w:spacing w:before="24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w:t>
      </w:r>
      <w:r>
        <w:t>ых потребителей.</w:t>
      </w:r>
    </w:p>
    <w:p w:rsidR="00000000" w:rsidRDefault="008D30D0">
      <w:pPr>
        <w:pStyle w:val="ConsPlusNormal"/>
        <w:spacing w:before="240"/>
        <w:ind w:firstLine="540"/>
        <w:jc w:val="both"/>
      </w:pPr>
      <w:bookmarkStart w:id="48" w:name="Par471"/>
      <w:bookmarkEnd w:id="48"/>
      <w:r>
        <w:t>107. В соглашении об уступке мощности предусматриваются следующие обязательства сторон:</w:t>
      </w:r>
    </w:p>
    <w:p w:rsidR="00000000" w:rsidRDefault="008D30D0">
      <w:pPr>
        <w:pStyle w:val="ConsPlusNormal"/>
        <w:spacing w:before="240"/>
        <w:ind w:firstLine="540"/>
        <w:jc w:val="both"/>
      </w:pPr>
      <w:r>
        <w:t xml:space="preserve">а) обязанность подключенного потребителя отключить неиспользуемое газоиспользующее оборудование или заменить газоиспользующее оборудование </w:t>
      </w:r>
      <w:r>
        <w:t>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000000" w:rsidRDefault="008D30D0">
      <w:pPr>
        <w:pStyle w:val="ConsPlusNormal"/>
        <w:spacing w:before="240"/>
        <w:ind w:firstLine="540"/>
        <w:jc w:val="both"/>
      </w:pPr>
      <w:r>
        <w:t>б) обеспечит</w:t>
      </w:r>
      <w:r>
        <w:t>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w:t>
      </w:r>
      <w:r>
        <w:t xml:space="preserve"> подключении новым потребителем.</w:t>
      </w:r>
    </w:p>
    <w:p w:rsidR="00000000" w:rsidRDefault="008D30D0">
      <w:pPr>
        <w:pStyle w:val="ConsPlusNormal"/>
        <w:spacing w:before="24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w:t>
      </w:r>
      <w:r>
        <w:t>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000000" w:rsidRDefault="008D30D0">
      <w:pPr>
        <w:pStyle w:val="ConsPlusNormal"/>
        <w:spacing w:before="240"/>
        <w:ind w:firstLine="540"/>
        <w:jc w:val="both"/>
      </w:pPr>
      <w:r>
        <w:t>Исполнитель вправе отказать новому потребителю в заключении договора о подключен</w:t>
      </w:r>
      <w:r>
        <w:t xml:space="preserve">ии в случае, если соглашение об уступке мощности не предусматривает обязательства, указанные в </w:t>
      </w:r>
      <w:hyperlink w:anchor="Par471" w:tooltip="107. В соглашении об уступке мощности предусматриваются следующие обязательства сторон:" w:history="1">
        <w:r>
          <w:rPr>
            <w:color w:val="0000FF"/>
          </w:rPr>
          <w:t>пункте 107</w:t>
        </w:r>
      </w:hyperlink>
      <w:r>
        <w:t xml:space="preserve"> настоящих Правил.</w:t>
      </w:r>
    </w:p>
    <w:p w:rsidR="00000000" w:rsidRDefault="008D30D0">
      <w:pPr>
        <w:pStyle w:val="ConsPlusNormal"/>
        <w:spacing w:before="240"/>
        <w:ind w:firstLine="540"/>
        <w:jc w:val="both"/>
      </w:pPr>
      <w:r>
        <w:t xml:space="preserve">109. Технические условия, прилагаемые к договору о подключении, выдаваемые </w:t>
      </w:r>
      <w:r>
        <w:lastRenderedPageBreak/>
        <w:t xml:space="preserve">исполнителем новому потребителю, должны содержать информацию, предусмотренную </w:t>
      </w:r>
      <w:hyperlink w:anchor="Par253" w:tooltip="42. Технические условия прилагаются к договору о подключении и содержат следующую информацию:" w:history="1">
        <w:r>
          <w:rPr>
            <w:color w:val="0000FF"/>
          </w:rPr>
          <w:t>пунктом 42</w:t>
        </w:r>
      </w:hyperlink>
      <w:r>
        <w:t xml:space="preserve"> настоящих Правил.</w:t>
      </w:r>
    </w:p>
    <w:p w:rsidR="00000000" w:rsidRDefault="008D30D0">
      <w:pPr>
        <w:pStyle w:val="ConsPlusNormal"/>
        <w:spacing w:before="24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000000" w:rsidRDefault="008D30D0">
      <w:pPr>
        <w:pStyle w:val="ConsPlusNormal"/>
        <w:spacing w:before="240"/>
        <w:ind w:firstLine="540"/>
        <w:jc w:val="both"/>
      </w:pPr>
      <w:bookmarkStart w:id="49" w:name="Par478"/>
      <w:bookmarkEnd w:id="49"/>
      <w:r>
        <w:t>110</w:t>
      </w:r>
      <w:r>
        <w:t>. Технические условия, выдаваемые исполнителем подключенному потребителю, должны содержать сведения:</w:t>
      </w:r>
    </w:p>
    <w:p w:rsidR="00000000" w:rsidRDefault="008D30D0">
      <w:pPr>
        <w:pStyle w:val="ConsPlusNormal"/>
        <w:spacing w:before="24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000000" w:rsidRDefault="008D30D0">
      <w:pPr>
        <w:pStyle w:val="ConsPlusNormal"/>
        <w:spacing w:before="240"/>
        <w:ind w:firstLine="540"/>
        <w:jc w:val="both"/>
      </w:pPr>
      <w:r>
        <w:t>б) о мероприятия</w:t>
      </w:r>
      <w:r>
        <w:t>х по уступке максимальной мощности по точкам подключения;</w:t>
      </w:r>
    </w:p>
    <w:p w:rsidR="00000000" w:rsidRDefault="008D30D0">
      <w:pPr>
        <w:pStyle w:val="ConsPlusNormal"/>
        <w:spacing w:before="24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w:t>
      </w:r>
      <w:r>
        <w:t>ебления.</w:t>
      </w:r>
    </w:p>
    <w:p w:rsidR="00000000" w:rsidRDefault="008D30D0">
      <w:pPr>
        <w:pStyle w:val="ConsPlusNormal"/>
        <w:spacing w:before="24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ar478" w:tooltip="110. Технические условия, выдаваемые исполнителем подключенному потребителю, должны содержать сведения:"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w:t>
      </w:r>
      <w:r>
        <w:t>ра о подключении между исполнителем и подключенным потребителем не требуется.</w:t>
      </w:r>
    </w:p>
    <w:p w:rsidR="00000000" w:rsidRDefault="008D30D0">
      <w:pPr>
        <w:pStyle w:val="ConsPlusNormal"/>
        <w:spacing w:before="24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000000" w:rsidRDefault="008D30D0">
      <w:pPr>
        <w:pStyle w:val="ConsPlusNormal"/>
        <w:jc w:val="both"/>
      </w:pPr>
    </w:p>
    <w:p w:rsidR="00000000" w:rsidRDefault="008D30D0">
      <w:pPr>
        <w:pStyle w:val="ConsPlusTitle"/>
        <w:jc w:val="center"/>
        <w:outlineLvl w:val="1"/>
      </w:pPr>
      <w:r>
        <w:t>VI. Особенности подключения сети газораспределения к другой</w:t>
      </w:r>
    </w:p>
    <w:p w:rsidR="00000000" w:rsidRDefault="008D30D0">
      <w:pPr>
        <w:pStyle w:val="ConsPlusTitle"/>
        <w:jc w:val="center"/>
      </w:pPr>
      <w:r>
        <w:t>сети газораспределения</w:t>
      </w:r>
    </w:p>
    <w:p w:rsidR="00000000" w:rsidRDefault="008D30D0">
      <w:pPr>
        <w:pStyle w:val="ConsPlusNormal"/>
        <w:jc w:val="both"/>
      </w:pPr>
    </w:p>
    <w:p w:rsidR="00000000" w:rsidRDefault="008D30D0">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w:t>
      </w:r>
      <w:r>
        <w:t xml:space="preserve">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ar1877" w:tooltip="ТИПОВАЯ ФОРМА ДОГОВОРА" w:history="1">
        <w:r>
          <w:rPr>
            <w:color w:val="0000FF"/>
          </w:rPr>
          <w:t>приложению N 6</w:t>
        </w:r>
      </w:hyperlink>
      <w:r>
        <w:t xml:space="preserve"> (далее - договор о те</w:t>
      </w:r>
      <w:r>
        <w:t>хнологическом присоединении сетей газораспределения).</w:t>
      </w:r>
    </w:p>
    <w:p w:rsidR="00000000" w:rsidRDefault="008D30D0">
      <w:pPr>
        <w:pStyle w:val="ConsPlusNormal"/>
        <w:spacing w:before="240"/>
        <w:ind w:firstLine="540"/>
        <w:jc w:val="both"/>
      </w:pPr>
      <w:r>
        <w:t>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w:t>
      </w:r>
      <w:r>
        <w:t xml:space="preserve">ствующей и (или) проектируемой сети газораспределения к сетям газораспределения по типовой форме согласно </w:t>
      </w:r>
      <w:hyperlink w:anchor="Par1795" w:tooltip="ТИПОВАЯ ФОРМА ЗАЯВКИ" w:history="1">
        <w:r>
          <w:rPr>
            <w:color w:val="0000FF"/>
          </w:rPr>
          <w:t>приложению N 5</w:t>
        </w:r>
      </w:hyperlink>
      <w:r>
        <w:t xml:space="preserve"> (далее - заявка о технологическом присоединении сетей газораспределения).</w:t>
      </w:r>
    </w:p>
    <w:p w:rsidR="00000000" w:rsidRDefault="008D30D0">
      <w:pPr>
        <w:pStyle w:val="ConsPlusNormal"/>
        <w:spacing w:before="240"/>
        <w:ind w:firstLine="540"/>
        <w:jc w:val="both"/>
      </w:pPr>
      <w:bookmarkStart w:id="50" w:name="Par490"/>
      <w:bookmarkEnd w:id="50"/>
      <w:r>
        <w:t>115. Заявка о технологическом присоединении сетей газораспределения должна содержать:</w:t>
      </w:r>
    </w:p>
    <w:p w:rsidR="00000000" w:rsidRDefault="008D30D0">
      <w:pPr>
        <w:pStyle w:val="ConsPlusNormal"/>
        <w:spacing w:before="240"/>
        <w:ind w:firstLine="540"/>
        <w:jc w:val="both"/>
      </w:pPr>
      <w:r>
        <w:t xml:space="preserve">а) полное и сокращенное (при наличии) наименования заявителя, его </w:t>
      </w:r>
      <w:r>
        <w:lastRenderedPageBreak/>
        <w:t>организационно-правовую форму, государственный регистрационный номер записи в Едином государственном ре</w:t>
      </w:r>
      <w:r>
        <w:t>естре юридических лиц, место нахождения и почтовый адрес;</w:t>
      </w:r>
    </w:p>
    <w:p w:rsidR="00000000" w:rsidRDefault="008D30D0">
      <w:pPr>
        <w:pStyle w:val="ConsPlusNormal"/>
        <w:spacing w:before="240"/>
        <w:ind w:firstLine="540"/>
        <w:jc w:val="both"/>
      </w:pPr>
      <w:r>
        <w:t>б) планируемый срок ввода в эксплуатацию объекта капитального строительства (при наличии соответствующей информации);</w:t>
      </w:r>
    </w:p>
    <w:p w:rsidR="00000000" w:rsidRDefault="008D30D0">
      <w:pPr>
        <w:pStyle w:val="ConsPlusNormal"/>
        <w:spacing w:before="240"/>
        <w:ind w:firstLine="540"/>
        <w:jc w:val="both"/>
      </w:pPr>
      <w:r>
        <w:t>в) наименование и место нахождения присоединяемой сети газораспределения;</w:t>
      </w:r>
    </w:p>
    <w:p w:rsidR="00000000" w:rsidRDefault="008D30D0">
      <w:pPr>
        <w:pStyle w:val="ConsPlusNormal"/>
        <w:spacing w:before="240"/>
        <w:ind w:firstLine="540"/>
        <w:jc w:val="both"/>
      </w:pPr>
      <w:r>
        <w:t>г) инф</w:t>
      </w:r>
      <w:r>
        <w:t>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000000" w:rsidRDefault="008D30D0">
      <w:pPr>
        <w:pStyle w:val="ConsPlusNormal"/>
        <w:spacing w:before="240"/>
        <w:ind w:firstLine="540"/>
        <w:jc w:val="both"/>
      </w:pPr>
      <w:r>
        <w:t>д) планируемую величину максимального объема транспортировки газа в точке подключения;</w:t>
      </w:r>
    </w:p>
    <w:p w:rsidR="00000000" w:rsidRDefault="008D30D0">
      <w:pPr>
        <w:pStyle w:val="ConsPlusNormal"/>
        <w:spacing w:before="240"/>
        <w:ind w:firstLine="540"/>
        <w:jc w:val="both"/>
      </w:pPr>
      <w:r>
        <w:t>е) обоснова</w:t>
      </w:r>
      <w:r>
        <w:t>ние необходимости проведения реконструкции существующей сети газораспределения.</w:t>
      </w:r>
    </w:p>
    <w:p w:rsidR="00000000" w:rsidRDefault="008D30D0">
      <w:pPr>
        <w:pStyle w:val="ConsPlusNormal"/>
        <w:spacing w:before="240"/>
        <w:ind w:firstLine="540"/>
        <w:jc w:val="both"/>
      </w:pPr>
      <w:r>
        <w:t>116. К заявке о технологическом присоединении сетей газораспределения прилагаются следующие документы:</w:t>
      </w:r>
    </w:p>
    <w:p w:rsidR="00000000" w:rsidRDefault="008D30D0">
      <w:pPr>
        <w:pStyle w:val="ConsPlusNormal"/>
        <w:spacing w:before="240"/>
        <w:ind w:firstLine="540"/>
        <w:jc w:val="both"/>
      </w:pPr>
      <w:r>
        <w:t>а) документ, подтверждающий право собственности или иное законное право н</w:t>
      </w:r>
      <w:r>
        <w:t>а сеть газораспределения (при реконструкции сети газораспределения);</w:t>
      </w:r>
    </w:p>
    <w:p w:rsidR="00000000" w:rsidRDefault="008D30D0">
      <w:pPr>
        <w:pStyle w:val="ConsPlusNormal"/>
        <w:spacing w:before="240"/>
        <w:ind w:firstLine="540"/>
        <w:jc w:val="both"/>
      </w:pPr>
      <w:r>
        <w:t>б) ситуационный план;</w:t>
      </w:r>
    </w:p>
    <w:p w:rsidR="00000000" w:rsidRDefault="008D30D0">
      <w:pPr>
        <w:pStyle w:val="ConsPlusNormal"/>
        <w:spacing w:before="240"/>
        <w:ind w:firstLine="540"/>
        <w:jc w:val="both"/>
      </w:pPr>
      <w:r>
        <w:t>в) расчет планируемого максимального часового расхода газа;</w:t>
      </w:r>
    </w:p>
    <w:p w:rsidR="00000000" w:rsidRDefault="008D30D0">
      <w:pPr>
        <w:pStyle w:val="ConsPlusNormal"/>
        <w:spacing w:before="240"/>
        <w:ind w:firstLine="540"/>
        <w:jc w:val="both"/>
      </w:pPr>
      <w:r>
        <w:t>г) доверенность или иные документы, подтверждающие полномочия представителя заявителя, в случае если заяв</w:t>
      </w:r>
      <w:r>
        <w:t>ка о технологическом присоединении сетей газораспределения подается представителем заявителя).</w:t>
      </w:r>
    </w:p>
    <w:p w:rsidR="00000000" w:rsidRDefault="008D30D0">
      <w:pPr>
        <w:pStyle w:val="ConsPlusNormal"/>
        <w:spacing w:before="24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w:t>
      </w:r>
      <w:r>
        <w:t>и газораспределительных сетей, должны содержать следующие данные:</w:t>
      </w:r>
    </w:p>
    <w:p w:rsidR="00000000" w:rsidRDefault="008D30D0">
      <w:pPr>
        <w:pStyle w:val="ConsPlusNormal"/>
        <w:spacing w:before="240"/>
        <w:ind w:firstLine="540"/>
        <w:jc w:val="both"/>
      </w:pPr>
      <w:r>
        <w:t>а) наименование и место нахождения сети газораспределения (проектируемой сети газораспределения);</w:t>
      </w:r>
    </w:p>
    <w:p w:rsidR="00000000" w:rsidRDefault="008D30D0">
      <w:pPr>
        <w:pStyle w:val="ConsPlusNormal"/>
        <w:spacing w:before="240"/>
        <w:ind w:firstLine="540"/>
        <w:jc w:val="both"/>
      </w:pPr>
      <w:r>
        <w:t>б) точка подключения;</w:t>
      </w:r>
    </w:p>
    <w:p w:rsidR="00000000" w:rsidRDefault="008D30D0">
      <w:pPr>
        <w:pStyle w:val="ConsPlusNormal"/>
        <w:spacing w:before="240"/>
        <w:ind w:firstLine="540"/>
        <w:jc w:val="both"/>
      </w:pPr>
      <w:r>
        <w:t>в) характеристика сети газораспределения (проектируемой сети газораспр</w:t>
      </w:r>
      <w:r>
        <w:t>еделения), включая давление газа в точке подключения;</w:t>
      </w:r>
    </w:p>
    <w:p w:rsidR="00000000" w:rsidRDefault="008D30D0">
      <w:pPr>
        <w:pStyle w:val="ConsPlusNormal"/>
        <w:spacing w:before="240"/>
        <w:ind w:firstLine="540"/>
        <w:jc w:val="both"/>
      </w:pPr>
      <w:r>
        <w:t>г) максимальный объем транспортировки газа для сети газораспределения (проектируемой сети газораспределения);</w:t>
      </w:r>
    </w:p>
    <w:p w:rsidR="00000000" w:rsidRDefault="008D30D0">
      <w:pPr>
        <w:pStyle w:val="ConsPlusNormal"/>
        <w:spacing w:before="240"/>
        <w:ind w:firstLine="540"/>
        <w:jc w:val="both"/>
      </w:pPr>
      <w:r>
        <w:t>д) инженерно-технические требования к сети газораспределения (проектируемой сети газораспределения);</w:t>
      </w:r>
    </w:p>
    <w:p w:rsidR="00000000" w:rsidRDefault="008D30D0">
      <w:pPr>
        <w:pStyle w:val="ConsPlusNormal"/>
        <w:spacing w:before="240"/>
        <w:ind w:firstLine="540"/>
        <w:jc w:val="both"/>
      </w:pPr>
      <w:r>
        <w:lastRenderedPageBreak/>
        <w:t>е) срок действия технических условий;</w:t>
      </w:r>
    </w:p>
    <w:p w:rsidR="00000000" w:rsidRDefault="008D30D0">
      <w:pPr>
        <w:pStyle w:val="ConsPlusNormal"/>
        <w:spacing w:before="240"/>
        <w:ind w:firstLine="540"/>
        <w:jc w:val="both"/>
      </w:pPr>
      <w:r>
        <w:t>ж) срок подключения сети газораспределения (проектируемой сети газораспределения).</w:t>
      </w:r>
    </w:p>
    <w:p w:rsidR="00000000" w:rsidRDefault="008D30D0">
      <w:pPr>
        <w:pStyle w:val="ConsPlusNormal"/>
        <w:spacing w:before="240"/>
        <w:ind w:firstLine="540"/>
        <w:jc w:val="both"/>
      </w:pPr>
      <w:r>
        <w:t>118. Срок действия технических усл</w:t>
      </w:r>
      <w:r>
        <w:t>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000000" w:rsidRDefault="008D30D0">
      <w:pPr>
        <w:pStyle w:val="ConsPlusNormal"/>
        <w:jc w:val="both"/>
      </w:pPr>
    </w:p>
    <w:p w:rsidR="00000000" w:rsidRDefault="008D30D0">
      <w:pPr>
        <w:pStyle w:val="ConsPlusTitle"/>
        <w:jc w:val="center"/>
        <w:outlineLvl w:val="1"/>
      </w:pPr>
      <w:bookmarkStart w:id="51" w:name="Par512"/>
      <w:bookmarkEnd w:id="51"/>
      <w:r>
        <w:t>VII. Особенности подключения газоиспользующего оборудования</w:t>
      </w:r>
    </w:p>
    <w:p w:rsidR="00000000" w:rsidRDefault="008D30D0">
      <w:pPr>
        <w:pStyle w:val="ConsPlusTitle"/>
        <w:jc w:val="center"/>
      </w:pPr>
      <w:r>
        <w:t>к газораспределительным сетям в ра</w:t>
      </w:r>
      <w:r>
        <w:t>мках догазификации</w:t>
      </w:r>
    </w:p>
    <w:p w:rsidR="00000000" w:rsidRDefault="008D30D0">
      <w:pPr>
        <w:pStyle w:val="ConsPlusNormal"/>
        <w:jc w:val="both"/>
      </w:pPr>
    </w:p>
    <w:p w:rsidR="00000000" w:rsidRDefault="008D30D0">
      <w:pPr>
        <w:pStyle w:val="ConsPlusNormal"/>
        <w:ind w:firstLine="540"/>
        <w:jc w:val="both"/>
      </w:pPr>
      <w:bookmarkStart w:id="52" w:name="Par515"/>
      <w:bookmarkEnd w:id="52"/>
      <w:r>
        <w:t>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w:t>
      </w:r>
      <w:r>
        <w:t xml:space="preserve">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ar2193" w:tooltip="ТИПОВАЯ ФОРМА ЗАЯВКИ" w:history="1">
        <w:r>
          <w:rPr>
            <w:color w:val="0000FF"/>
          </w:rPr>
          <w:t>приложению N 7</w:t>
        </w:r>
      </w:hyperlink>
      <w:r>
        <w:t xml:space="preserve"> (далее - заявка о догазифика</w:t>
      </w:r>
      <w:r>
        <w:t>ции).</w:t>
      </w:r>
    </w:p>
    <w:p w:rsidR="00000000" w:rsidRDefault="008D30D0">
      <w:pPr>
        <w:pStyle w:val="ConsPlusNormal"/>
        <w:spacing w:before="240"/>
        <w:ind w:firstLine="540"/>
        <w:jc w:val="both"/>
      </w:pPr>
      <w:r>
        <w:t>Заявка о догазификации направляется собственником домовладения, расположенного в границах территории садоводства, либо уполномоченным представителем садоводческого некоммерческого товарищества на имя единого оператора газификации или регионального оп</w:t>
      </w:r>
      <w:r>
        <w:t xml:space="preserve">ератора газификации (за исключением случая, предусмотренного </w:t>
      </w:r>
      <w:hyperlink w:anchor="Par515" w:tooltip="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приложению N 7 (далее - заявка о догазификации)." w:history="1">
        <w:r>
          <w:rPr>
            <w:color w:val="0000FF"/>
          </w:rPr>
          <w:t>абзацем первым</w:t>
        </w:r>
      </w:hyperlink>
      <w:r>
        <w:t xml:space="preserve"> настоящего пункта).</w:t>
      </w:r>
    </w:p>
    <w:p w:rsidR="00000000" w:rsidRDefault="008D30D0">
      <w:pPr>
        <w:pStyle w:val="ConsPlusNormal"/>
        <w:jc w:val="both"/>
      </w:pPr>
      <w:r>
        <w:t xml:space="preserve">(абзац введен </w:t>
      </w:r>
      <w:hyperlink r:id="rId95" w:history="1">
        <w:r>
          <w:rPr>
            <w:color w:val="0000FF"/>
          </w:rPr>
          <w:t>Постановлением</w:t>
        </w:r>
      </w:hyperlink>
      <w:r>
        <w:t xml:space="preserve"> Правительства РФ от 16.04.2024 N 484)</w:t>
      </w:r>
    </w:p>
    <w:p w:rsidR="00000000" w:rsidRDefault="008D30D0">
      <w:pPr>
        <w:pStyle w:val="ConsPlusNormal"/>
        <w:spacing w:before="240"/>
        <w:ind w:firstLine="540"/>
        <w:jc w:val="both"/>
      </w:pPr>
      <w:r>
        <w:t>120. Основаниями для направлени</w:t>
      </w:r>
      <w:r>
        <w:t>я уведомления о невозможности заключения договора в рамках догазификации являются:</w:t>
      </w:r>
    </w:p>
    <w:p w:rsidR="00000000" w:rsidRDefault="008D30D0">
      <w:pPr>
        <w:pStyle w:val="ConsPlusNormal"/>
        <w:jc w:val="both"/>
      </w:pPr>
      <w:r>
        <w:t xml:space="preserve">(в ред. </w:t>
      </w:r>
      <w:hyperlink r:id="rId96"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а)</w:t>
      </w:r>
      <w:r>
        <w:t xml:space="preserve">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w:t>
      </w:r>
      <w:r>
        <w:t>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w:t>
      </w:r>
      <w:r>
        <w:t xml:space="preserve">зовательные организации и (или) медицинские организации государственной системы здравоохранения и муниципальной системы здравоохранения, или программой газификации жилищно-коммунального хозяйства, промышленных и иных организаций в текущем календарном году </w:t>
      </w:r>
      <w:r>
        <w:t>не предусмотрено строительство газораспределительных сетей до границ такого населенного пункта;</w:t>
      </w:r>
    </w:p>
    <w:p w:rsidR="00000000" w:rsidRDefault="008D30D0">
      <w:pPr>
        <w:pStyle w:val="ConsPlusNormal"/>
        <w:jc w:val="both"/>
      </w:pPr>
      <w:r>
        <w:t xml:space="preserve">(пп. в ред. </w:t>
      </w:r>
      <w:hyperlink r:id="rId97" w:history="1">
        <w:r>
          <w:rPr>
            <w:color w:val="0000FF"/>
          </w:rPr>
          <w:t>Постановления</w:t>
        </w:r>
      </w:hyperlink>
      <w:r>
        <w:t xml:space="preserve"> Правительства РФ от 16.0</w:t>
      </w:r>
      <w:r>
        <w:t>4.2024 N 484)</w:t>
      </w:r>
    </w:p>
    <w:p w:rsidR="00000000" w:rsidRDefault="008D30D0">
      <w:pPr>
        <w:pStyle w:val="ConsPlusNormal"/>
        <w:spacing w:before="240"/>
        <w:ind w:firstLine="540"/>
        <w:jc w:val="both"/>
      </w:pPr>
      <w:r>
        <w:t xml:space="preserve">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w:t>
      </w:r>
      <w:r>
        <w:t>подписан либо со дня его подписания сторонами прошло менее 3 лет;</w:t>
      </w:r>
    </w:p>
    <w:p w:rsidR="00000000" w:rsidRDefault="008D30D0">
      <w:pPr>
        <w:pStyle w:val="ConsPlusNormal"/>
        <w:jc w:val="both"/>
      </w:pPr>
      <w:r>
        <w:t xml:space="preserve">(в ред. </w:t>
      </w:r>
      <w:hyperlink r:id="rId98"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lastRenderedPageBreak/>
        <w:t>в) получение исполн</w:t>
      </w:r>
      <w:r>
        <w:t>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находится у исполнителя на рассмотрении.</w:t>
      </w:r>
    </w:p>
    <w:p w:rsidR="00000000" w:rsidRDefault="008D30D0">
      <w:pPr>
        <w:pStyle w:val="ConsPlusNormal"/>
        <w:jc w:val="both"/>
      </w:pPr>
      <w:r>
        <w:t xml:space="preserve">(в ред. </w:t>
      </w:r>
      <w:hyperlink r:id="rId99"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В иных случаях отказ в заключении договора в рамках догазификации не допускается.</w:t>
      </w:r>
    </w:p>
    <w:p w:rsidR="00000000" w:rsidRDefault="008D30D0">
      <w:pPr>
        <w:pStyle w:val="ConsPlusNormal"/>
        <w:spacing w:before="240"/>
        <w:ind w:firstLine="540"/>
        <w:jc w:val="both"/>
      </w:pPr>
      <w:bookmarkStart w:id="53" w:name="Par527"/>
      <w:bookmarkEnd w:id="53"/>
      <w:r>
        <w:t>121. Срок осуществления мероприятий по подключению (т</w:t>
      </w:r>
      <w:r>
        <w:t>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w:t>
      </w:r>
      <w:r>
        <w:t>дключения требуется ликвидация дефицита пропускной способности газораспределительных и (или) газотранспортных систем.</w:t>
      </w:r>
    </w:p>
    <w:p w:rsidR="00000000" w:rsidRDefault="008D30D0">
      <w:pPr>
        <w:pStyle w:val="ConsPlusNormal"/>
        <w:spacing w:before="240"/>
        <w:ind w:firstLine="540"/>
        <w:jc w:val="both"/>
      </w:pPr>
      <w:r>
        <w:t xml:space="preserve">Абзацы второй - пятый утратили силу с 1 марта 2023 года. - </w:t>
      </w:r>
      <w:hyperlink r:id="rId100" w:history="1">
        <w:r>
          <w:rPr>
            <w:color w:val="0000FF"/>
          </w:rPr>
          <w:t>Постановление</w:t>
        </w:r>
      </w:hyperlink>
      <w:r>
        <w:t xml:space="preserve"> Правительства РФ от 30.11.2022 N 2187.</w:t>
      </w:r>
    </w:p>
    <w:p w:rsidR="00000000" w:rsidRDefault="008D30D0">
      <w:pPr>
        <w:pStyle w:val="ConsPlusNormal"/>
        <w:spacing w:before="240"/>
        <w:ind w:firstLine="540"/>
        <w:jc w:val="both"/>
      </w:pPr>
      <w:bookmarkStart w:id="54" w:name="Par529"/>
      <w:bookmarkEnd w:id="54"/>
      <w:r>
        <w:t xml:space="preserve">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w:t>
      </w:r>
      <w:r>
        <w:t>настоящего раздела не может превышать:</w:t>
      </w:r>
    </w:p>
    <w:p w:rsidR="00000000" w:rsidRDefault="008D30D0">
      <w:pPr>
        <w:pStyle w:val="ConsPlusNormal"/>
        <w:spacing w:before="24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w:t>
      </w:r>
      <w:r>
        <w:t>елительной сети до границ земельного участка;</w:t>
      </w:r>
    </w:p>
    <w:p w:rsidR="00000000" w:rsidRDefault="008D30D0">
      <w:pPr>
        <w:pStyle w:val="ConsPlusNormal"/>
        <w:spacing w:before="24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000000" w:rsidRDefault="008D30D0">
      <w:pPr>
        <w:pStyle w:val="ConsPlusNormal"/>
        <w:spacing w:before="24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000000" w:rsidRDefault="008D30D0">
      <w:pPr>
        <w:pStyle w:val="ConsPlusNormal"/>
        <w:spacing w:before="240"/>
        <w:ind w:firstLine="540"/>
        <w:jc w:val="both"/>
      </w:pPr>
      <w:r>
        <w:t xml:space="preserve">200 дней - в случае, если мероприятия по </w:t>
      </w:r>
      <w:r>
        <w:t>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000000" w:rsidRDefault="008D30D0">
      <w:pPr>
        <w:pStyle w:val="ConsPlusNormal"/>
        <w:spacing w:before="240"/>
        <w:ind w:firstLine="540"/>
        <w:jc w:val="both"/>
      </w:pPr>
      <w:r>
        <w:t>один год - в случае, если мероприятия по подключению (технологическому присоедине</w:t>
      </w:r>
      <w:r>
        <w:t>нию) предполагают строительство исполнителем до границ земельного участка заявителя газопроводов, протяженностью свыше 500 метров.</w:t>
      </w:r>
    </w:p>
    <w:p w:rsidR="00000000" w:rsidRDefault="008D30D0">
      <w:pPr>
        <w:pStyle w:val="ConsPlusNormal"/>
        <w:spacing w:before="240"/>
        <w:ind w:firstLine="540"/>
        <w:jc w:val="both"/>
      </w:pPr>
      <w:r>
        <w:t>Срок осуществления мероприятий по подключению (технологическому присоединению) может быть продлен не более чем:</w:t>
      </w:r>
    </w:p>
    <w:p w:rsidR="00000000" w:rsidRDefault="008D30D0">
      <w:pPr>
        <w:pStyle w:val="ConsPlusNormal"/>
        <w:spacing w:before="240"/>
        <w:ind w:firstLine="540"/>
        <w:jc w:val="both"/>
      </w:pPr>
      <w:bookmarkStart w:id="55" w:name="Par536"/>
      <w:bookmarkEnd w:id="55"/>
      <w:r>
        <w:t>н</w:t>
      </w:r>
      <w:r>
        <w:t>а 30 дней - в случае необходимости устройства пунктов редуцирования газа;</w:t>
      </w:r>
    </w:p>
    <w:p w:rsidR="00000000" w:rsidRDefault="008D30D0">
      <w:pPr>
        <w:pStyle w:val="ConsPlusNormal"/>
        <w:spacing w:before="240"/>
        <w:ind w:firstLine="540"/>
        <w:jc w:val="both"/>
      </w:pPr>
      <w:r>
        <w:t>на 30 дней - в случае необходимости бестраншейного способа прокладки газопровода протяженностью до 30 метров;</w:t>
      </w:r>
    </w:p>
    <w:p w:rsidR="00000000" w:rsidRDefault="008D30D0">
      <w:pPr>
        <w:pStyle w:val="ConsPlusNormal"/>
        <w:spacing w:before="240"/>
        <w:ind w:firstLine="540"/>
        <w:jc w:val="both"/>
      </w:pPr>
      <w:r>
        <w:t>на 30 дней - в случае пересечения сети газораспределения с коммуникациям</w:t>
      </w:r>
      <w:r>
        <w:t xml:space="preserve">и </w:t>
      </w:r>
      <w:r>
        <w:lastRenderedPageBreak/>
        <w:t>ресурсоснабжающих организаций и (или) автомобильными дорогами местного значения;</w:t>
      </w:r>
    </w:p>
    <w:p w:rsidR="00000000" w:rsidRDefault="008D30D0">
      <w:pPr>
        <w:pStyle w:val="ConsPlusNormal"/>
        <w:spacing w:before="24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000000" w:rsidRDefault="008D30D0">
      <w:pPr>
        <w:pStyle w:val="ConsPlusNormal"/>
        <w:spacing w:before="240"/>
        <w:ind w:firstLine="540"/>
        <w:jc w:val="both"/>
      </w:pPr>
      <w:bookmarkStart w:id="56" w:name="Par540"/>
      <w:bookmarkEnd w:id="56"/>
      <w:r>
        <w:t xml:space="preserve">на 200 </w:t>
      </w:r>
      <w:r>
        <w:t>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w:t>
      </w:r>
      <w:r>
        <w:t>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w:t>
      </w:r>
      <w:r>
        <w:t>ледия.</w:t>
      </w:r>
    </w:p>
    <w:p w:rsidR="00000000" w:rsidRDefault="008D30D0">
      <w:pPr>
        <w:pStyle w:val="ConsPlusNormal"/>
        <w:jc w:val="both"/>
      </w:pPr>
      <w:r>
        <w:t xml:space="preserve">(в ред. </w:t>
      </w:r>
      <w:hyperlink r:id="rId101"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r>
        <w:t>Срок осуществления мероприятий по подключению (технологическому присоединению)</w:t>
      </w:r>
      <w:r>
        <w:t xml:space="preserve">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000000" w:rsidRDefault="008D30D0">
      <w:pPr>
        <w:pStyle w:val="ConsPlusNormal"/>
        <w:spacing w:before="240"/>
        <w:ind w:firstLine="540"/>
        <w:jc w:val="both"/>
      </w:pPr>
      <w:r>
        <w:t xml:space="preserve">В случае если указанные в </w:t>
      </w:r>
      <w:hyperlink w:anchor="Par536" w:tooltip="на 30 дней - в случае необходимости устройства пунктов редуцирования газа;" w:history="1">
        <w:r>
          <w:rPr>
            <w:color w:val="0000FF"/>
          </w:rPr>
          <w:t>абзацах восьмом</w:t>
        </w:r>
      </w:hyperlink>
      <w:r>
        <w:t xml:space="preserve"> - </w:t>
      </w:r>
      <w:hyperlink w:anchor="Par540" w:tooltip="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w:t>
      </w:r>
      <w:r>
        <w:t>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000000" w:rsidRDefault="008D30D0">
      <w:pPr>
        <w:pStyle w:val="ConsPlusNormal"/>
        <w:spacing w:before="240"/>
        <w:ind w:firstLine="540"/>
        <w:jc w:val="both"/>
      </w:pPr>
      <w:bookmarkStart w:id="57" w:name="Par544"/>
      <w:bookmarkEnd w:id="57"/>
      <w:r>
        <w:t>123. В случае если для подключения заявителя требуется осуществление меропри</w:t>
      </w:r>
      <w:r>
        <w:t>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w:t>
      </w:r>
      <w:r>
        <w:t>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ликвидации дефицита пропускной способности газорасп</w:t>
      </w:r>
      <w:r>
        <w:t xml:space="preserve">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ar529" w:tooltip="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 w:history="1">
        <w:r>
          <w:rPr>
            <w:color w:val="0000FF"/>
          </w:rPr>
          <w:t>пунктом 122</w:t>
        </w:r>
      </w:hyperlink>
      <w:r>
        <w:t xml:space="preserve"> настоящих Правил.</w:t>
      </w:r>
    </w:p>
    <w:p w:rsidR="00000000" w:rsidRDefault="008D30D0">
      <w:pPr>
        <w:pStyle w:val="ConsPlusNormal"/>
        <w:jc w:val="both"/>
      </w:pPr>
      <w:r>
        <w:t xml:space="preserve">(в ред. </w:t>
      </w:r>
      <w:hyperlink r:id="rId102" w:history="1">
        <w:r>
          <w:rPr>
            <w:color w:val="0000FF"/>
          </w:rPr>
          <w:t>Постановления</w:t>
        </w:r>
      </w:hyperlink>
      <w:r>
        <w:t xml:space="preserve"> Правительства РФ от 30.11.2022 N 2187)</w:t>
      </w:r>
    </w:p>
    <w:p w:rsidR="00000000" w:rsidRDefault="008D30D0">
      <w:pPr>
        <w:pStyle w:val="ConsPlusNormal"/>
        <w:spacing w:before="240"/>
        <w:ind w:firstLine="540"/>
        <w:jc w:val="both"/>
      </w:pPr>
      <w:bookmarkStart w:id="58" w:name="Par546"/>
      <w:bookmarkEnd w:id="58"/>
      <w:r>
        <w:t xml:space="preserve">124. В случае если для подключения заявителя требуется осуществление мероприятий, указанных в </w:t>
      </w:r>
      <w:hyperlink w:anchor="Par527" w:tooltip="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history="1">
        <w:r>
          <w:rPr>
            <w:color w:val="0000FF"/>
          </w:rPr>
          <w:t>пункте 121</w:t>
        </w:r>
      </w:hyperlink>
      <w:r>
        <w:t xml:space="preserve"> настоящих Правил, исполнитель направляет в орган государственной власти субъекта Россий</w:t>
      </w:r>
      <w:r>
        <w:t>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w:t>
      </w:r>
      <w:r>
        <w:t>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w:t>
      </w:r>
      <w:r>
        <w:t>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w:t>
      </w:r>
      <w:r>
        <w:t>ограмму газификации.</w:t>
      </w:r>
    </w:p>
    <w:p w:rsidR="00000000" w:rsidRDefault="008D30D0">
      <w:pPr>
        <w:pStyle w:val="ConsPlusNormal"/>
        <w:spacing w:before="240"/>
        <w:ind w:firstLine="540"/>
        <w:jc w:val="both"/>
      </w:pPr>
      <w:bookmarkStart w:id="59" w:name="Par547"/>
      <w:bookmarkEnd w:id="59"/>
      <w:r>
        <w:lastRenderedPageBreak/>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w:t>
      </w:r>
      <w:r>
        <w:t>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000000" w:rsidRDefault="008D30D0">
      <w:pPr>
        <w:pStyle w:val="ConsPlusNormal"/>
        <w:spacing w:before="240"/>
        <w:ind w:firstLine="540"/>
        <w:jc w:val="both"/>
      </w:pPr>
      <w:r>
        <w:t>Организация - собственник систем газоснабжения в те</w:t>
      </w:r>
      <w:r>
        <w:t xml:space="preserve">чение 7 рабочих дней с даты получения от исполнителя предложения, указанного в </w:t>
      </w:r>
      <w:hyperlink w:anchor="Par547"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w:t>
      </w:r>
      <w:r>
        <w:t>сроку осуществления мероприятий по строительству и (или) реконструкции газораспределительных сетей и (или) газотранспортных систем.</w:t>
      </w:r>
    </w:p>
    <w:p w:rsidR="00000000" w:rsidRDefault="008D30D0">
      <w:pPr>
        <w:pStyle w:val="ConsPlusNormal"/>
        <w:spacing w:before="240"/>
        <w:ind w:firstLine="540"/>
        <w:jc w:val="both"/>
      </w:pPr>
      <w:r>
        <w:t>Орган государственной власти субъекта Российской Федерации (орган публичной власти федеральной территории), в полномочия кот</w:t>
      </w:r>
      <w:r>
        <w:t xml:space="preserve">орого входит утверждение программы газификации, обязан включить указанные в </w:t>
      </w:r>
      <w:hyperlink w:anchor="Par546" w:tooltip="124. В случае если для подключения заявителя требуется осуществление мероприятий, указанных в пункте 121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 w:history="1">
        <w:r>
          <w:rPr>
            <w:color w:val="0000FF"/>
          </w:rPr>
          <w:t>абзацах первом</w:t>
        </w:r>
      </w:hyperlink>
      <w:r>
        <w:t xml:space="preserve"> и </w:t>
      </w:r>
      <w:hyperlink w:anchor="Par547"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history="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000000" w:rsidRDefault="008D30D0">
      <w:pPr>
        <w:pStyle w:val="ConsPlusNormal"/>
        <w:spacing w:before="240"/>
        <w:ind w:firstLine="540"/>
        <w:jc w:val="both"/>
      </w:pPr>
      <w:r>
        <w:t xml:space="preserve">После включения необходимых для подключения заявителя мероприятий </w:t>
      </w:r>
      <w:r>
        <w:t xml:space="preserve">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w:t>
      </w:r>
      <w:r>
        <w:t xml:space="preserve">в соответствии с </w:t>
      </w:r>
      <w:hyperlink w:anchor="Par544" w:tooltip="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 w:history="1">
        <w:r>
          <w:rPr>
            <w:color w:val="0000FF"/>
          </w:rPr>
          <w:t>пунктом 123</w:t>
        </w:r>
      </w:hyperlink>
      <w:r>
        <w:t xml:space="preserve"> настоящих Правил.</w:t>
      </w:r>
    </w:p>
    <w:p w:rsidR="00000000" w:rsidRDefault="008D30D0">
      <w:pPr>
        <w:pStyle w:val="ConsPlusNormal"/>
        <w:spacing w:before="240"/>
        <w:ind w:firstLine="540"/>
        <w:jc w:val="both"/>
      </w:pPr>
      <w:r>
        <w:t xml:space="preserve">125. Утратил силу с 1 марта 2023 года. - </w:t>
      </w:r>
      <w:hyperlink r:id="rId103" w:history="1">
        <w:r>
          <w:rPr>
            <w:color w:val="0000FF"/>
          </w:rPr>
          <w:t>Постановление</w:t>
        </w:r>
      </w:hyperlink>
      <w:r>
        <w:t xml:space="preserve"> Правительства Р</w:t>
      </w:r>
      <w:r>
        <w:t>Ф от 30.11.2022 N 2187.</w:t>
      </w:r>
    </w:p>
    <w:p w:rsidR="00000000" w:rsidRDefault="008D30D0">
      <w:pPr>
        <w:pStyle w:val="ConsPlusNormal"/>
        <w:spacing w:before="240"/>
        <w:ind w:firstLine="540"/>
        <w:jc w:val="both"/>
      </w:pPr>
      <w:r>
        <w:t xml:space="preserve">126. В случае если территория садоводства располагается в границах населенного пункта, в котором проложены газораспределительные сети, по которым осуществляется транспортировка газа, или программой газификации жилищно-коммунального </w:t>
      </w:r>
      <w:r>
        <w:t>хозяйства, промышленных и иных организаций в текущем календарном году предусмотрено строительство газораспределительных сетей до границ такой территории, то подключение к сетям газораспределения домовладений, расположенных внутри границ территории садоводс</w:t>
      </w:r>
      <w:r>
        <w:t>тва, осуществляется исполнителем до границ земельных участков, принадлежащих указанным физическим лицам, на которых расположены такие домовладения, без взимания средств с заявителя за оказание услуги по подключению (технологическому присоединению) при усло</w:t>
      </w:r>
      <w:r>
        <w:t>вии возможности строительства сети газораспределения и (или) сети газопотребления внутри границ территории садоводства с соблюдением законодательства Российской Федерации о градостроительной деятельности и земельного законодательства.</w:t>
      </w:r>
    </w:p>
    <w:p w:rsidR="00000000" w:rsidRDefault="008D30D0">
      <w:pPr>
        <w:pStyle w:val="ConsPlusNormal"/>
        <w:jc w:val="both"/>
      </w:pPr>
      <w:r>
        <w:t xml:space="preserve">(п. 126 в ред. </w:t>
      </w:r>
      <w:hyperlink r:id="rId104" w:history="1">
        <w:r>
          <w:rPr>
            <w:color w:val="0000FF"/>
          </w:rPr>
          <w:t>Постановления</w:t>
        </w:r>
      </w:hyperlink>
      <w:r>
        <w:t xml:space="preserve"> Правительства РФ от 16.04.2024 N 484)</w:t>
      </w:r>
    </w:p>
    <w:p w:rsidR="00000000" w:rsidRDefault="008D30D0">
      <w:pPr>
        <w:pStyle w:val="ConsPlusNormal"/>
        <w:jc w:val="both"/>
      </w:pPr>
    </w:p>
    <w:p w:rsidR="00000000" w:rsidRDefault="008D30D0">
      <w:pPr>
        <w:pStyle w:val="ConsPlusTitle"/>
        <w:jc w:val="center"/>
        <w:outlineLvl w:val="1"/>
      </w:pPr>
      <w:r>
        <w:t>VIII. Восстановление и переоформление документов</w:t>
      </w:r>
    </w:p>
    <w:p w:rsidR="00000000" w:rsidRDefault="008D30D0">
      <w:pPr>
        <w:pStyle w:val="ConsPlusTitle"/>
        <w:jc w:val="center"/>
      </w:pPr>
      <w:r>
        <w:t>о подключении объектов капитального строительства</w:t>
      </w:r>
    </w:p>
    <w:p w:rsidR="00000000" w:rsidRDefault="008D30D0">
      <w:pPr>
        <w:pStyle w:val="ConsPlusTitle"/>
        <w:jc w:val="center"/>
      </w:pPr>
      <w:r>
        <w:t>к сетям газораспределения</w:t>
      </w:r>
    </w:p>
    <w:p w:rsidR="00000000" w:rsidRDefault="008D30D0">
      <w:pPr>
        <w:pStyle w:val="ConsPlusNormal"/>
        <w:jc w:val="both"/>
      </w:pPr>
    </w:p>
    <w:p w:rsidR="00000000" w:rsidRDefault="008D30D0">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w:t>
      </w:r>
      <w:r>
        <w:t xml:space="preserve">ическом </w:t>
      </w:r>
      <w:r>
        <w:lastRenderedPageBreak/>
        <w:t>присоединении (далее - заявление о переоформлении документов).</w:t>
      </w:r>
    </w:p>
    <w:p w:rsidR="00000000" w:rsidRDefault="008D30D0">
      <w:pPr>
        <w:pStyle w:val="ConsPlusNormal"/>
        <w:spacing w:before="240"/>
        <w:ind w:firstLine="540"/>
        <w:jc w:val="both"/>
      </w:pPr>
      <w:r>
        <w:t xml:space="preserve">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w:t>
      </w:r>
      <w:r>
        <w:t>переоформлении документов (далее - лицо, обратившееся с заявлением о переоформлении документов) в случае:</w:t>
      </w:r>
    </w:p>
    <w:p w:rsidR="00000000" w:rsidRDefault="008D30D0">
      <w:pPr>
        <w:pStyle w:val="ConsPlusNormal"/>
        <w:spacing w:before="240"/>
        <w:ind w:firstLine="540"/>
        <w:jc w:val="both"/>
      </w:pPr>
      <w:r>
        <w:t>а) утраты документов о подключении (технологическом присоединении);</w:t>
      </w:r>
    </w:p>
    <w:p w:rsidR="00000000" w:rsidRDefault="008D30D0">
      <w:pPr>
        <w:pStyle w:val="ConsPlusNormal"/>
        <w:spacing w:before="240"/>
        <w:ind w:firstLine="540"/>
        <w:jc w:val="both"/>
      </w:pPr>
      <w:r>
        <w:t>б) с целью указания в документах о подключении (технологическом присоединении) инф</w:t>
      </w:r>
      <w:r>
        <w:t>ормации о максимальном часовом расходе газа;</w:t>
      </w:r>
    </w:p>
    <w:p w:rsidR="00000000" w:rsidRDefault="008D30D0">
      <w:pPr>
        <w:pStyle w:val="ConsPlusNormal"/>
        <w:spacing w:before="24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000000" w:rsidRDefault="008D30D0">
      <w:pPr>
        <w:pStyle w:val="ConsPlusNormal"/>
        <w:spacing w:before="240"/>
        <w:ind w:firstLine="540"/>
        <w:jc w:val="both"/>
      </w:pPr>
      <w:r>
        <w:t>г) в иных случаях, требующих внесения изменений в документы о технологическом присоединен</w:t>
      </w:r>
      <w:r>
        <w:t>ии, в том числе связанных с присоединением через сети основного абонента.</w:t>
      </w:r>
    </w:p>
    <w:p w:rsidR="00000000" w:rsidRDefault="008D30D0">
      <w:pPr>
        <w:pStyle w:val="ConsPlusNormal"/>
        <w:spacing w:before="240"/>
        <w:ind w:firstLine="540"/>
        <w:jc w:val="both"/>
      </w:pPr>
      <w:r>
        <w:t>129. В заявлении о переоформлении документов указываются следующие сведения:</w:t>
      </w:r>
    </w:p>
    <w:p w:rsidR="00000000" w:rsidRDefault="008D30D0">
      <w:pPr>
        <w:pStyle w:val="ConsPlusNormal"/>
        <w:spacing w:before="240"/>
        <w:ind w:firstLine="540"/>
        <w:jc w:val="both"/>
      </w:pPr>
      <w:r>
        <w:t>а) реквизиты лица, обратившегося с заявлением о переоформлении документов (для юридических лиц - полное н</w:t>
      </w:r>
      <w:r>
        <w:t>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w:t>
      </w:r>
      <w:r>
        <w:t>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8D30D0">
      <w:pPr>
        <w:pStyle w:val="ConsPlusNormal"/>
        <w:spacing w:before="240"/>
        <w:ind w:firstLine="540"/>
        <w:jc w:val="both"/>
      </w:pPr>
      <w:r>
        <w:t>б) наименование и место нахождения объекта капитального строит</w:t>
      </w:r>
      <w:r>
        <w:t>ельства лица, обратившегося с заявлением о переоформлении документов;</w:t>
      </w:r>
    </w:p>
    <w:p w:rsidR="00000000" w:rsidRDefault="008D30D0">
      <w:pPr>
        <w:pStyle w:val="ConsPlusNormal"/>
        <w:spacing w:before="240"/>
        <w:ind w:firstLine="540"/>
        <w:jc w:val="both"/>
      </w:pPr>
      <w:r>
        <w:t>в) место нахождения (место жительства) лица, обратившегося с заявлением о переоформлении документов.</w:t>
      </w:r>
    </w:p>
    <w:p w:rsidR="00000000" w:rsidRDefault="008D30D0">
      <w:pPr>
        <w:pStyle w:val="ConsPlusNormal"/>
        <w:spacing w:before="240"/>
        <w:ind w:firstLine="540"/>
        <w:jc w:val="both"/>
      </w:pPr>
      <w:r>
        <w:t>130. В заявлении о переоформлении документов лицо, обратившееся с заявлением о переоф</w:t>
      </w:r>
      <w:r>
        <w:t>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000000" w:rsidRDefault="008D30D0">
      <w:pPr>
        <w:pStyle w:val="ConsPlusNormal"/>
        <w:spacing w:before="240"/>
        <w:ind w:firstLine="540"/>
        <w:jc w:val="both"/>
      </w:pPr>
      <w:bookmarkStart w:id="60" w:name="Par570"/>
      <w:bookmarkEnd w:id="60"/>
      <w:r>
        <w:t>131. К заявлению о переоформлении документов прилагаются следующие документы:</w:t>
      </w:r>
    </w:p>
    <w:p w:rsidR="00000000" w:rsidRDefault="008D30D0">
      <w:pPr>
        <w:pStyle w:val="ConsPlusNormal"/>
        <w:spacing w:before="24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000000" w:rsidRDefault="008D30D0">
      <w:pPr>
        <w:pStyle w:val="ConsPlusNormal"/>
        <w:spacing w:before="240"/>
        <w:ind w:firstLine="540"/>
        <w:jc w:val="both"/>
      </w:pPr>
      <w:r>
        <w:t>б) доверенность или иные документы, подтверждающие полномочия лица, обратившегося с заявлением о переоформлении документов,</w:t>
      </w:r>
      <w:r>
        <w:t xml:space="preserve"> в случае если заявление о переоформлении документов подается представителем заявителя;</w:t>
      </w:r>
    </w:p>
    <w:p w:rsidR="00000000" w:rsidRDefault="008D30D0">
      <w:pPr>
        <w:pStyle w:val="ConsPlusNormal"/>
        <w:spacing w:before="240"/>
        <w:ind w:firstLine="540"/>
        <w:jc w:val="both"/>
      </w:pPr>
      <w:bookmarkStart w:id="61" w:name="Par573"/>
      <w:bookmarkEnd w:id="61"/>
      <w:r>
        <w:t xml:space="preserve">в) технические условия на подключение (технологическое присоединение) объектов </w:t>
      </w:r>
      <w:r>
        <w:lastRenderedPageBreak/>
        <w:t>капитального строительства к сетям газораспределения (при наличии);</w:t>
      </w:r>
    </w:p>
    <w:p w:rsidR="00000000" w:rsidRDefault="008D30D0">
      <w:pPr>
        <w:pStyle w:val="ConsPlusNormal"/>
        <w:spacing w:before="240"/>
        <w:ind w:firstLine="540"/>
        <w:jc w:val="both"/>
      </w:pPr>
      <w:bookmarkStart w:id="62" w:name="Par574"/>
      <w:bookmarkEnd w:id="62"/>
      <w:r>
        <w:t>г) акт о подключении (при наличии);</w:t>
      </w:r>
    </w:p>
    <w:p w:rsidR="00000000" w:rsidRDefault="008D30D0">
      <w:pPr>
        <w:pStyle w:val="ConsPlusNormal"/>
        <w:spacing w:before="24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w:t>
      </w:r>
      <w:r>
        <w:t>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w:t>
      </w:r>
      <w:r>
        <w:t>ой);</w:t>
      </w:r>
    </w:p>
    <w:p w:rsidR="00000000" w:rsidRDefault="008D30D0">
      <w:pPr>
        <w:pStyle w:val="ConsPlusNormal"/>
        <w:spacing w:before="240"/>
        <w:ind w:firstLine="540"/>
        <w:jc w:val="both"/>
      </w:pPr>
      <w:bookmarkStart w:id="63" w:name="Par576"/>
      <w:bookmarkEnd w:id="63"/>
      <w:r>
        <w:t>е) копия договора поставки газа (при наличии);</w:t>
      </w:r>
    </w:p>
    <w:p w:rsidR="00000000" w:rsidRDefault="008D30D0">
      <w:pPr>
        <w:pStyle w:val="ConsPlusNormal"/>
        <w:spacing w:before="24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w:t>
      </w:r>
      <w:r>
        <w:t xml:space="preserve">собственника объекта капитального строительства), в случае отсутствия документа, предусмотренного </w:t>
      </w:r>
      <w:hyperlink w:anchor="Par574" w:tooltip="г) акт о подключении (при наличии);" w:history="1">
        <w:r>
          <w:rPr>
            <w:color w:val="0000FF"/>
          </w:rPr>
          <w:t>подпунктом "г"</w:t>
        </w:r>
      </w:hyperlink>
      <w:r>
        <w:t xml:space="preserve"> настоящего пункта.</w:t>
      </w:r>
    </w:p>
    <w:p w:rsidR="00000000" w:rsidRDefault="008D30D0">
      <w:pPr>
        <w:pStyle w:val="ConsPlusNormal"/>
        <w:spacing w:before="240"/>
        <w:ind w:firstLine="540"/>
        <w:jc w:val="both"/>
      </w:pPr>
      <w:r>
        <w:t xml:space="preserve">132. Копии документов, предусмотренных </w:t>
      </w:r>
      <w:hyperlink w:anchor="Par570" w:tooltip="131. К заявлению о переоформлении документов прилагаются следующие документы:"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w:t>
      </w:r>
      <w:r>
        <w:t>тветствующее лицо.</w:t>
      </w:r>
    </w:p>
    <w:p w:rsidR="00000000" w:rsidRDefault="008D30D0">
      <w:pPr>
        <w:pStyle w:val="ConsPlusNormal"/>
        <w:spacing w:before="240"/>
        <w:ind w:firstLine="540"/>
        <w:jc w:val="both"/>
      </w:pPr>
      <w:r>
        <w:t xml:space="preserve">При отсутствии документов, предусмотренных </w:t>
      </w:r>
      <w:hyperlink w:anchor="Par573"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подпунктами "в"</w:t>
        </w:r>
      </w:hyperlink>
      <w:r>
        <w:t xml:space="preserve"> - </w:t>
      </w:r>
      <w:hyperlink w:anchor="Par576" w:tooltip="е) копия договора поставки газа (при наличии);"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w:t>
      </w:r>
      <w:r>
        <w:t>го документа (документов).</w:t>
      </w:r>
    </w:p>
    <w:p w:rsidR="00000000" w:rsidRDefault="008D30D0">
      <w:pPr>
        <w:pStyle w:val="ConsPlusNormal"/>
        <w:spacing w:before="24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w:t>
      </w:r>
      <w:r>
        <w:t>щими Правилами, а заявитель не обязан представлять сведения и документы, не предусмотренные настоящими Правилами.</w:t>
      </w:r>
    </w:p>
    <w:p w:rsidR="00000000" w:rsidRDefault="008D30D0">
      <w:pPr>
        <w:pStyle w:val="ConsPlusNormal"/>
        <w:spacing w:before="24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w:t>
      </w:r>
      <w:r>
        <w:t>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w:t>
      </w:r>
      <w:r>
        <w:t>ельного участка. Срок действия технических условий при их переоформлении не прерывается.</w:t>
      </w:r>
    </w:p>
    <w:p w:rsidR="00000000" w:rsidRDefault="008D30D0">
      <w:pPr>
        <w:pStyle w:val="ConsPlusNormal"/>
        <w:spacing w:before="240"/>
        <w:ind w:firstLine="540"/>
        <w:jc w:val="both"/>
      </w:pPr>
      <w:r>
        <w:t>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w:t>
      </w:r>
      <w:r>
        <w:t>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w:t>
      </w:r>
      <w:r>
        <w:t xml:space="preserve">го расхода газа, если заявителем представлены в газораспределительную организацию документы, указанные в </w:t>
      </w:r>
      <w:hyperlink w:anchor="Par573"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подпунктах "в"</w:t>
        </w:r>
      </w:hyperlink>
      <w:r>
        <w:t xml:space="preserve"> и </w:t>
      </w:r>
      <w:hyperlink w:anchor="Par574" w:tooltip="г) акт о подключении (при наличии);" w:history="1">
        <w:r>
          <w:rPr>
            <w:color w:val="0000FF"/>
          </w:rPr>
          <w:t>"г"</w:t>
        </w:r>
      </w:hyperlink>
      <w:r>
        <w:t xml:space="preserve"> или </w:t>
      </w:r>
      <w:hyperlink w:anchor="Par576" w:tooltip="е) копия договора поставки газа (при наличии);" w:history="1">
        <w:r>
          <w:rPr>
            <w:color w:val="0000FF"/>
          </w:rPr>
          <w:t>"е" пункта 131</w:t>
        </w:r>
      </w:hyperlink>
      <w:r>
        <w:t xml:space="preserve"> настоящих Правил, или такие документы имеются в налич</w:t>
      </w:r>
      <w:r>
        <w:t xml:space="preserve">ии у исполнителя, исполнитель не позднее 5 рабочих дней со дня получения заявления о переоформлении документов выдает лицу, обратившемуся с заявлением о </w:t>
      </w:r>
      <w:r>
        <w:lastRenderedPageBreak/>
        <w:t>переоформлении документов, переоформленные документы о технологическом присоединении.</w:t>
      </w:r>
    </w:p>
    <w:p w:rsidR="00000000" w:rsidRDefault="008D30D0">
      <w:pPr>
        <w:pStyle w:val="ConsPlusNormal"/>
        <w:spacing w:before="240"/>
        <w:ind w:firstLine="540"/>
        <w:jc w:val="both"/>
      </w:pPr>
      <w:r>
        <w:t>136. В случае есл</w:t>
      </w:r>
      <w:r>
        <w:t>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w:t>
      </w:r>
      <w:r>
        <w:t xml:space="preserve">ного в </w:t>
      </w:r>
      <w:hyperlink w:anchor="Par574" w:tooltip="г) акт о подключении (при наличии);"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w:t>
      </w:r>
      <w:r>
        <w:t xml:space="preserve"> после мониторинга выполнения заявителем технических условий, проводимого с участием заявителя.</w:t>
      </w:r>
    </w:p>
    <w:p w:rsidR="00000000" w:rsidRDefault="008D30D0">
      <w:pPr>
        <w:pStyle w:val="ConsPlusNormal"/>
        <w:spacing w:before="240"/>
        <w:ind w:firstLine="540"/>
        <w:jc w:val="both"/>
      </w:pPr>
      <w:r>
        <w:t>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w:t>
      </w:r>
      <w:r>
        <w:t xml:space="preserve"> </w:t>
      </w:r>
      <w:hyperlink w:anchor="Par574" w:tooltip="г) акт о подключении (при наличии);" w:history="1">
        <w:r>
          <w:rPr>
            <w:color w:val="0000FF"/>
          </w:rPr>
          <w:t>подпунктах "г"</w:t>
        </w:r>
      </w:hyperlink>
      <w:r>
        <w:t xml:space="preserve"> и </w:t>
      </w:r>
      <w:hyperlink w:anchor="Par576" w:tooltip="е) копия договора поставки газа (при наличии);"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w:t>
      </w:r>
      <w:r>
        <w:t xml:space="preserve"> не более 7 рабочих дней со дня представления исполнителю заявления о переоформлении документов.</w:t>
      </w:r>
    </w:p>
    <w:p w:rsidR="00000000" w:rsidRDefault="008D30D0">
      <w:pPr>
        <w:pStyle w:val="ConsPlusNormal"/>
        <w:spacing w:before="24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ar573"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подпунктами "в"</w:t>
        </w:r>
      </w:hyperlink>
      <w:r>
        <w:t xml:space="preserve">, </w:t>
      </w:r>
      <w:hyperlink w:anchor="Par574" w:tooltip="г) акт о подключении (при наличии);" w:history="1">
        <w:r>
          <w:rPr>
            <w:color w:val="0000FF"/>
          </w:rPr>
          <w:t>"г"</w:t>
        </w:r>
      </w:hyperlink>
      <w:r>
        <w:t xml:space="preserve"> и </w:t>
      </w:r>
      <w:hyperlink w:anchor="Par576" w:tooltip="е) копия договора поставки газа (при наличии);" w:history="1">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w:t>
      </w:r>
      <w:r>
        <w:t>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000000" w:rsidRDefault="008D30D0">
      <w:pPr>
        <w:pStyle w:val="ConsPlusNormal"/>
        <w:spacing w:before="240"/>
        <w:ind w:firstLine="540"/>
        <w:jc w:val="both"/>
      </w:pPr>
      <w:r>
        <w:t>По результатам осмотра исполнитель и лицо, о</w:t>
      </w:r>
      <w:r>
        <w:t>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000000" w:rsidRDefault="008D30D0">
      <w:pPr>
        <w:pStyle w:val="ConsPlusNormal"/>
        <w:spacing w:before="240"/>
        <w:ind w:firstLine="540"/>
        <w:jc w:val="both"/>
      </w:pPr>
      <w:r>
        <w:t>Исполнитель в течен</w:t>
      </w:r>
      <w:r>
        <w:t>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w:t>
      </w:r>
      <w:r>
        <w:t xml:space="preserve">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000000" w:rsidRDefault="008D30D0">
      <w:pPr>
        <w:pStyle w:val="ConsPlusNormal"/>
        <w:spacing w:before="240"/>
        <w:ind w:firstLine="540"/>
        <w:jc w:val="both"/>
      </w:pPr>
      <w:r>
        <w:t>139. При получении исполнителем заявления о переоформлении документов от лиц</w:t>
      </w:r>
      <w:r>
        <w:t xml:space="preserve">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ar573"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подпунктах "в"</w:t>
        </w:r>
      </w:hyperlink>
      <w:r>
        <w:t xml:space="preserve"> - </w:t>
      </w:r>
      <w:hyperlink w:anchor="Par576" w:tooltip="е) копия договора поставки газа (при наличии);" w:history="1">
        <w:r>
          <w:rPr>
            <w:color w:val="0000FF"/>
          </w:rPr>
          <w:t>"е" пункта 131</w:t>
        </w:r>
      </w:hyperlink>
      <w:r>
        <w:t xml:space="preserve"> настоящих Правил, прилагаемых к заявлению</w:t>
      </w:r>
      <w:r>
        <w:t xml:space="preserve">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w:t>
      </w:r>
      <w:r>
        <w:t>дключении (технологическом присоединении).</w:t>
      </w:r>
    </w:p>
    <w:p w:rsidR="00000000" w:rsidRDefault="008D30D0">
      <w:pPr>
        <w:pStyle w:val="ConsPlusNormal"/>
        <w:spacing w:before="240"/>
        <w:ind w:firstLine="540"/>
        <w:jc w:val="both"/>
      </w:pPr>
      <w:r>
        <w:lastRenderedPageBreak/>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w:t>
      </w:r>
      <w:r>
        <w:t>ом присоединении) должны быть идентичны условиям, указанным в ранее выданных документах о подключении (технологическом присоединении).</w:t>
      </w:r>
    </w:p>
    <w:p w:rsidR="00000000" w:rsidRDefault="008D30D0">
      <w:pPr>
        <w:pStyle w:val="ConsPlusNormal"/>
        <w:spacing w:before="240"/>
        <w:ind w:firstLine="540"/>
        <w:jc w:val="both"/>
      </w:pPr>
      <w:r>
        <w:t>141. В случае отсутствия у лица, обратившегося с заявлением о переоформлении документов, документов о подключении (технол</w:t>
      </w:r>
      <w:r>
        <w:t>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w:t>
      </w:r>
      <w:r>
        <w:t xml:space="preserve">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w:t>
      </w:r>
      <w:r>
        <w:t xml:space="preserve">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000000" w:rsidRDefault="008D30D0">
      <w:pPr>
        <w:pStyle w:val="ConsPlusNormal"/>
        <w:spacing w:before="240"/>
        <w:ind w:firstLine="540"/>
        <w:jc w:val="both"/>
      </w:pPr>
      <w:r>
        <w:t>а) исходя из величины мощности, определяемой как максималь</w:t>
      </w:r>
      <w:r>
        <w:t>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w:t>
      </w:r>
      <w:r>
        <w:t>орон допускается использование таких замеров в дни, отличные от летнего и зимнего контрольных замерных дней;</w:t>
      </w:r>
    </w:p>
    <w:p w:rsidR="00000000" w:rsidRDefault="008D30D0">
      <w:pPr>
        <w:pStyle w:val="ConsPlusNormal"/>
        <w:spacing w:before="24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w:t>
      </w:r>
      <w:r>
        <w:t>, если с даты подключения (технологического присоединения) прошло менее 3 лет, - с даты осуществления технологического присоединения;</w:t>
      </w:r>
    </w:p>
    <w:p w:rsidR="00000000" w:rsidRDefault="008D30D0">
      <w:pPr>
        <w:pStyle w:val="ConsPlusNormal"/>
        <w:spacing w:before="240"/>
        <w:ind w:firstLine="540"/>
        <w:jc w:val="both"/>
      </w:pPr>
      <w:r>
        <w:t>в) исходя из расчета установленной тепловой и (или) электрической мощности газоиспользующего оборудования (для юридических</w:t>
      </w:r>
      <w:r>
        <w:t xml:space="preserve"> лиц, осуществляющих предпринимательскую (профессиональную) деятельность).</w:t>
      </w:r>
    </w:p>
    <w:p w:rsidR="00000000" w:rsidRDefault="008D30D0">
      <w:pPr>
        <w:pStyle w:val="ConsPlusNormal"/>
        <w:spacing w:before="24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w:t>
      </w:r>
      <w:r>
        <w:t>ый экземпляр исполнителю в течение 3 дней со дня получения указанных документов.</w:t>
      </w:r>
    </w:p>
    <w:p w:rsidR="00000000" w:rsidRDefault="008D30D0">
      <w:pPr>
        <w:pStyle w:val="ConsPlusNormal"/>
        <w:spacing w:before="24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w:t>
      </w:r>
      <w:r>
        <w:t>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w:t>
      </w:r>
      <w:r>
        <w:t xml:space="preserve">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w:t>
      </w:r>
      <w:r>
        <w:t>рждаемых федеральным органом исполнительной власти в области государственного регулирования цен (тарифов).</w:t>
      </w:r>
    </w:p>
    <w:p w:rsidR="00000000" w:rsidRDefault="008D30D0">
      <w:pPr>
        <w:pStyle w:val="ConsPlusNormal"/>
        <w:spacing w:before="240"/>
        <w:ind w:firstLine="540"/>
        <w:jc w:val="both"/>
      </w:pPr>
      <w:r>
        <w:lastRenderedPageBreak/>
        <w:t xml:space="preserve">144. Исполнитель осуществляет бессрочное хранение выданных технических условий и документов о технологическом присоединении в бумажной и электронной </w:t>
      </w:r>
      <w:r>
        <w:t>формах.</w:t>
      </w:r>
    </w:p>
    <w:p w:rsidR="00000000" w:rsidRDefault="008D30D0">
      <w:pPr>
        <w:pStyle w:val="ConsPlusNormal"/>
        <w:ind w:firstLine="540"/>
        <w:jc w:val="both"/>
      </w:pPr>
    </w:p>
    <w:p w:rsidR="00000000" w:rsidRDefault="008D30D0">
      <w:pPr>
        <w:pStyle w:val="ConsPlusTitle"/>
        <w:jc w:val="center"/>
        <w:outlineLvl w:val="1"/>
      </w:pPr>
      <w:bookmarkStart w:id="64" w:name="Par598"/>
      <w:bookmarkEnd w:id="64"/>
      <w:r>
        <w:t>IX. Особенности подключения газоиспользующего</w:t>
      </w:r>
    </w:p>
    <w:p w:rsidR="00000000" w:rsidRDefault="008D30D0">
      <w:pPr>
        <w:pStyle w:val="ConsPlusTitle"/>
        <w:jc w:val="center"/>
      </w:pPr>
      <w:r>
        <w:t>оборудования к газораспределительным сетям в рамках</w:t>
      </w:r>
    </w:p>
    <w:p w:rsidR="00000000" w:rsidRDefault="008D30D0">
      <w:pPr>
        <w:pStyle w:val="ConsPlusTitle"/>
        <w:jc w:val="center"/>
      </w:pPr>
      <w:r>
        <w:t>догазификации котельных</w:t>
      </w:r>
    </w:p>
    <w:p w:rsidR="00000000" w:rsidRDefault="008D30D0">
      <w:pPr>
        <w:pStyle w:val="ConsPlusNormal"/>
        <w:jc w:val="center"/>
      </w:pPr>
      <w:r>
        <w:t xml:space="preserve">(введен </w:t>
      </w:r>
      <w:hyperlink r:id="rId105" w:history="1">
        <w:r>
          <w:rPr>
            <w:color w:val="0000FF"/>
          </w:rPr>
          <w:t>Постановлением</w:t>
        </w:r>
      </w:hyperlink>
      <w:r>
        <w:t xml:space="preserve"> Правительства РФ от 30.11.2022 N 2187)</w:t>
      </w:r>
    </w:p>
    <w:p w:rsidR="00000000" w:rsidRDefault="008D30D0">
      <w:pPr>
        <w:pStyle w:val="ConsPlusNormal"/>
        <w:jc w:val="both"/>
      </w:pPr>
    </w:p>
    <w:p w:rsidR="00000000" w:rsidRDefault="008D30D0">
      <w:pPr>
        <w:pStyle w:val="ConsPlusNormal"/>
        <w:ind w:firstLine="540"/>
        <w:jc w:val="both"/>
      </w:pPr>
      <w:r>
        <w:t>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w:t>
      </w:r>
      <w:r>
        <w:t xml:space="preserve">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ar2807" w:tooltip="ТИПОВАЯ ФОРМА ЗАЯВКИ" w:history="1">
        <w:r>
          <w:rPr>
            <w:color w:val="0000FF"/>
          </w:rPr>
          <w:t>приложению N 9</w:t>
        </w:r>
      </w:hyperlink>
      <w:r>
        <w:t xml:space="preserve"> (далее - заявка о догазификации котельных).</w:t>
      </w:r>
    </w:p>
    <w:p w:rsidR="00000000" w:rsidRDefault="008D30D0">
      <w:pPr>
        <w:pStyle w:val="ConsPlusNormal"/>
        <w:spacing w:before="240"/>
        <w:ind w:firstLine="540"/>
        <w:jc w:val="both"/>
      </w:pPr>
      <w:r>
        <w:t>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w:t>
      </w:r>
      <w:r>
        <w:t xml:space="preserve">огазификации котельных по типовой форме согласно </w:t>
      </w:r>
      <w:hyperlink w:anchor="Par2929" w:tooltip="ТИПОВАЯ ФОРМА ДОГОВОРА" w:history="1">
        <w:r>
          <w:rPr>
            <w:color w:val="0000FF"/>
          </w:rPr>
          <w:t>приложению N 10</w:t>
        </w:r>
      </w:hyperlink>
      <w:r>
        <w:t xml:space="preserve"> (далее - договор в рамках догазификации котельных) является отсутствие газораспределительных сетей в границах населенного пункта, в котором</w:t>
      </w:r>
      <w:r>
        <w:t xml:space="preserve"> располагаются котельные заявителя.</w:t>
      </w:r>
    </w:p>
    <w:p w:rsidR="00000000" w:rsidRDefault="008D30D0">
      <w:pPr>
        <w:pStyle w:val="ConsPlusNormal"/>
        <w:spacing w:before="240"/>
        <w:ind w:firstLine="540"/>
        <w:jc w:val="both"/>
      </w:pPr>
      <w:r>
        <w:t>В иных случаях отказ в заключении договора в рамках догазификации котельных не допускается.</w:t>
      </w:r>
    </w:p>
    <w:p w:rsidR="00000000" w:rsidRDefault="008D30D0">
      <w:pPr>
        <w:pStyle w:val="ConsPlusNormal"/>
        <w:spacing w:before="240"/>
        <w:ind w:firstLine="540"/>
        <w:jc w:val="both"/>
      </w:pPr>
      <w:bookmarkStart w:id="65" w:name="Par606"/>
      <w:bookmarkEnd w:id="65"/>
      <w:r>
        <w:t>147. Срок осуществления мероприятий по подключению (технологическому присоединению) в рамках настоящего раздела опре</w:t>
      </w:r>
      <w:r>
        <w:t xml:space="preserve">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w:t>
      </w:r>
      <w:r>
        <w:t>газораспределительных и (или) газотранспортных систем.</w:t>
      </w:r>
    </w:p>
    <w:p w:rsidR="00000000" w:rsidRDefault="008D30D0">
      <w:pPr>
        <w:pStyle w:val="ConsPlusNormal"/>
        <w:spacing w:before="24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w:t>
      </w:r>
      <w:r>
        <w:t>ожет превышать:</w:t>
      </w:r>
    </w:p>
    <w:p w:rsidR="00000000" w:rsidRDefault="008D30D0">
      <w:pPr>
        <w:pStyle w:val="ConsPlusNormal"/>
        <w:spacing w:before="24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w:t>
      </w:r>
      <w:r>
        <w:t>астка;</w:t>
      </w:r>
    </w:p>
    <w:p w:rsidR="00000000" w:rsidRDefault="008D30D0">
      <w:pPr>
        <w:pStyle w:val="ConsPlusNormal"/>
        <w:spacing w:before="24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000000" w:rsidRDefault="008D30D0">
      <w:pPr>
        <w:pStyle w:val="ConsPlusNormal"/>
        <w:spacing w:before="240"/>
        <w:ind w:firstLine="540"/>
        <w:jc w:val="both"/>
      </w:pPr>
      <w:r>
        <w:t>135 дней - в случае, если мероприятия по п</w:t>
      </w:r>
      <w:r>
        <w:t>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000000" w:rsidRDefault="008D30D0">
      <w:pPr>
        <w:pStyle w:val="ConsPlusNormal"/>
        <w:spacing w:before="240"/>
        <w:ind w:firstLine="540"/>
        <w:jc w:val="both"/>
      </w:pPr>
      <w:r>
        <w:t>200 дней - в случае, если мероприятия по подключению (технологическому присоединению</w:t>
      </w:r>
      <w:r>
        <w:t xml:space="preserve">) </w:t>
      </w:r>
      <w:r>
        <w:lastRenderedPageBreak/>
        <w:t>предполагают строительство исполнителем до границ земельного участка заявителя газопроводов протяженностью от 200 до 500 метров;</w:t>
      </w:r>
    </w:p>
    <w:p w:rsidR="00000000" w:rsidRDefault="008D30D0">
      <w:pPr>
        <w:pStyle w:val="ConsPlusNormal"/>
        <w:spacing w:before="240"/>
        <w:ind w:firstLine="540"/>
        <w:jc w:val="both"/>
      </w:pPr>
      <w:r>
        <w:t>один год - в случае, если мероприятия по подключению (технологическому присоединению) предполагают строительство исполнителем</w:t>
      </w:r>
      <w:r>
        <w:t xml:space="preserve"> до границ земельного участка заявителя газопроводов протяженностью свыше 500 метров.</w:t>
      </w:r>
    </w:p>
    <w:p w:rsidR="00000000" w:rsidRDefault="008D30D0">
      <w:pPr>
        <w:pStyle w:val="ConsPlusNormal"/>
        <w:spacing w:before="240"/>
        <w:ind w:firstLine="540"/>
        <w:jc w:val="both"/>
      </w:pPr>
      <w:r>
        <w:t>Срок осуществления мероприятий по подключению (технологическому присоединению) может быть продлен не более чем:</w:t>
      </w:r>
    </w:p>
    <w:p w:rsidR="00000000" w:rsidRDefault="008D30D0">
      <w:pPr>
        <w:pStyle w:val="ConsPlusNormal"/>
        <w:spacing w:before="240"/>
        <w:ind w:firstLine="540"/>
        <w:jc w:val="both"/>
      </w:pPr>
      <w:bookmarkStart w:id="66" w:name="Par614"/>
      <w:bookmarkEnd w:id="66"/>
      <w:r>
        <w:t>на 30 дней - в случае необходимости устройства</w:t>
      </w:r>
      <w:r>
        <w:t xml:space="preserve"> пунктов редуцирования газа;</w:t>
      </w:r>
    </w:p>
    <w:p w:rsidR="00000000" w:rsidRDefault="008D30D0">
      <w:pPr>
        <w:pStyle w:val="ConsPlusNormal"/>
        <w:spacing w:before="240"/>
        <w:ind w:firstLine="540"/>
        <w:jc w:val="both"/>
      </w:pPr>
      <w:r>
        <w:t>на 30 дней - в случае необходимости бестраншейного способа прокладки газопровода протяженностью до 30 метров;</w:t>
      </w:r>
    </w:p>
    <w:p w:rsidR="00000000" w:rsidRDefault="008D30D0">
      <w:pPr>
        <w:pStyle w:val="ConsPlusNormal"/>
        <w:spacing w:before="240"/>
        <w:ind w:firstLine="540"/>
        <w:jc w:val="both"/>
      </w:pPr>
      <w:r>
        <w:t>на 30 дней - в случае пересечения сети газораспределения с коммуникациями ресурсоснабжающих организаций и (или) автом</w:t>
      </w:r>
      <w:r>
        <w:t>обильными дорогами местного значения;</w:t>
      </w:r>
    </w:p>
    <w:p w:rsidR="00000000" w:rsidRDefault="008D30D0">
      <w:pPr>
        <w:pStyle w:val="ConsPlusNormal"/>
        <w:spacing w:before="24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000000" w:rsidRDefault="008D30D0">
      <w:pPr>
        <w:pStyle w:val="ConsPlusNormal"/>
        <w:spacing w:before="240"/>
        <w:ind w:firstLine="540"/>
        <w:jc w:val="both"/>
      </w:pPr>
      <w:bookmarkStart w:id="67" w:name="Par618"/>
      <w:bookmarkEnd w:id="67"/>
      <w:r>
        <w:t>на 200 дней - в случае пересечения сети газораспреде</w:t>
      </w:r>
      <w:r>
        <w:t>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w:t>
      </w:r>
      <w:r>
        <w:t>па, и (или) в скальных породах, и (или) на землях особо охраняемых территорий, и (или) в границах зон охраны памятников историко-культурного наследия.</w:t>
      </w:r>
    </w:p>
    <w:p w:rsidR="00000000" w:rsidRDefault="008D30D0">
      <w:pPr>
        <w:pStyle w:val="ConsPlusNormal"/>
        <w:spacing w:before="240"/>
        <w:ind w:firstLine="540"/>
        <w:jc w:val="both"/>
      </w:pPr>
      <w:r>
        <w:t xml:space="preserve">Срок осуществления мероприятий по подключению (технологическому присоединению) продлевается не более чем </w:t>
      </w:r>
      <w:r>
        <w:t>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000000" w:rsidRDefault="008D30D0">
      <w:pPr>
        <w:pStyle w:val="ConsPlusNormal"/>
        <w:spacing w:before="240"/>
        <w:ind w:firstLine="540"/>
        <w:jc w:val="both"/>
      </w:pPr>
      <w:r>
        <w:t xml:space="preserve">В случае если указанные в </w:t>
      </w:r>
      <w:hyperlink w:anchor="Par614" w:tooltip="на 30 дней - в случае необходимости устройства пунктов редуцирования газа;" w:history="1">
        <w:r>
          <w:rPr>
            <w:color w:val="0000FF"/>
          </w:rPr>
          <w:t>абзацах девятом</w:t>
        </w:r>
      </w:hyperlink>
      <w:r>
        <w:t xml:space="preserve"> - </w:t>
      </w:r>
      <w:hyperlink w:anchor="Par618" w:tooltip="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 w:history="1">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w:t>
      </w:r>
      <w:r>
        <w:t>ых об изменении срока осуществления мероприятий по подключению (технологическому присоединению).</w:t>
      </w:r>
    </w:p>
    <w:p w:rsidR="00000000" w:rsidRDefault="008D30D0">
      <w:pPr>
        <w:pStyle w:val="ConsPlusNormal"/>
        <w:spacing w:before="240"/>
        <w:ind w:firstLine="540"/>
        <w:jc w:val="both"/>
      </w:pPr>
      <w:bookmarkStart w:id="68" w:name="Par621"/>
      <w:bookmarkEnd w:id="68"/>
      <w:r>
        <w:t>148. В случае необходимости выполнения мероприятий по ликвидации дефицита пропускной способности существующих газораспределительных сетей в целях п</w:t>
      </w:r>
      <w:r>
        <w:t>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w:t>
      </w:r>
      <w:r>
        <w:t>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w:t>
      </w:r>
      <w:r>
        <w:t xml:space="preserve">сле для случаев, когда для подключения требуется ликвидация дефицита пропускной способности газотранспортных </w:t>
      </w:r>
      <w:r>
        <w:lastRenderedPageBreak/>
        <w:t>систем). Одновременно исполнитель направляет заявителю уведомление о направлении указанных предложений в орган государственной власти субъекта Росс</w:t>
      </w:r>
      <w:r>
        <w:t>ийской Федерации (орган публичной власти федеральной территории), уполномоченный утверждать программу газификации.</w:t>
      </w:r>
    </w:p>
    <w:p w:rsidR="00000000" w:rsidRDefault="008D30D0">
      <w:pPr>
        <w:pStyle w:val="ConsPlusNormal"/>
        <w:spacing w:before="240"/>
        <w:ind w:firstLine="540"/>
        <w:jc w:val="both"/>
      </w:pPr>
      <w:bookmarkStart w:id="69" w:name="Par622"/>
      <w:bookmarkEnd w:id="69"/>
      <w:r>
        <w:t>Для определения подлежащего включению в программу газификации срока осуществления мероприятий по строительству и (или) реконструк</w:t>
      </w:r>
      <w:r>
        <w:t>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w:t>
      </w:r>
      <w:r>
        <w:t>циям - собственникам систем газоснабжения.</w:t>
      </w:r>
    </w:p>
    <w:p w:rsidR="00000000" w:rsidRDefault="008D30D0">
      <w:pPr>
        <w:pStyle w:val="ConsPlusNormal"/>
        <w:spacing w:before="240"/>
        <w:ind w:firstLine="540"/>
        <w:jc w:val="both"/>
      </w:pPr>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ar622"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w:t>
      </w:r>
      <w:r>
        <w:t>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000000" w:rsidRDefault="008D30D0">
      <w:pPr>
        <w:pStyle w:val="ConsPlusNormal"/>
        <w:spacing w:before="240"/>
        <w:ind w:firstLine="540"/>
        <w:jc w:val="both"/>
      </w:pPr>
      <w:r>
        <w:t>Орган государственной власти с</w:t>
      </w:r>
      <w:r>
        <w:t xml:space="preserve">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ar621" w:tooltip="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 w:history="1">
        <w:r>
          <w:rPr>
            <w:color w:val="0000FF"/>
          </w:rPr>
          <w:t>абзацах первом</w:t>
        </w:r>
      </w:hyperlink>
      <w:r>
        <w:t xml:space="preserve"> и </w:t>
      </w:r>
      <w:hyperlink w:anchor="Par622"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history="1">
        <w:r>
          <w:rPr>
            <w:color w:val="0000FF"/>
          </w:rPr>
          <w:t>втором</w:t>
        </w:r>
      </w:hyperlink>
      <w:r>
        <w:t xml:space="preserve"> настоящего пункта предложения исполнителя и организации - собственника систем газоснабжен</w:t>
      </w:r>
      <w:r>
        <w:t>ия в программу газификации.</w:t>
      </w:r>
    </w:p>
    <w:p w:rsidR="00000000" w:rsidRDefault="008D30D0">
      <w:pPr>
        <w:pStyle w:val="ConsPlusNormal"/>
        <w:spacing w:before="240"/>
        <w:ind w:firstLine="540"/>
        <w:jc w:val="both"/>
      </w:pPr>
      <w:r>
        <w:t>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w:t>
      </w:r>
      <w:r>
        <w:t xml:space="preserve">м срок осуществления мероприятий по подключению (технологическому присоединению) определяется в соответствии с </w:t>
      </w:r>
      <w:hyperlink w:anchor="Par626" w:tooltip="149. В случае, указанном в пункте 148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 w:history="1">
        <w:r>
          <w:rPr>
            <w:color w:val="0000FF"/>
          </w:rPr>
          <w:t>пунктом 149</w:t>
        </w:r>
      </w:hyperlink>
      <w:r>
        <w:t xml:space="preserve"> настоящих Правил.</w:t>
      </w:r>
    </w:p>
    <w:p w:rsidR="00000000" w:rsidRDefault="008D30D0">
      <w:pPr>
        <w:pStyle w:val="ConsPlusNormal"/>
        <w:spacing w:before="240"/>
        <w:ind w:firstLine="540"/>
        <w:jc w:val="both"/>
      </w:pPr>
      <w:bookmarkStart w:id="70" w:name="Par626"/>
      <w:bookmarkEnd w:id="70"/>
      <w:r>
        <w:t xml:space="preserve">149. В случае, указанном в </w:t>
      </w:r>
      <w:hyperlink w:anchor="Par621" w:tooltip="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 w:history="1">
        <w:r>
          <w:rPr>
            <w:color w:val="0000FF"/>
          </w:rPr>
          <w:t>пункте 148</w:t>
        </w:r>
      </w:hyperlink>
      <w:r>
        <w:t xml:space="preserve"> настоящ</w:t>
      </w:r>
      <w:r>
        <w:t>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w:t>
      </w:r>
      <w:r>
        <w:t>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w:t>
      </w:r>
      <w:r>
        <w:t xml:space="preserve"> порядке, установленном </w:t>
      </w:r>
      <w:hyperlink w:anchor="Par606" w:tooltip="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history="1">
        <w:r>
          <w:rPr>
            <w:color w:val="0000FF"/>
          </w:rPr>
          <w:t>пунктом 147</w:t>
        </w:r>
      </w:hyperlink>
      <w:r>
        <w:t xml:space="preserve"> настоящих Правил.</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1</w:t>
      </w:r>
    </w:p>
    <w:p w:rsidR="00000000" w:rsidRDefault="008D30D0">
      <w:pPr>
        <w:pStyle w:val="ConsPlusNormal"/>
        <w:jc w:val="right"/>
      </w:pPr>
      <w:r>
        <w:t>к Правилам подключения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строительства к сетям</w:t>
      </w:r>
    </w:p>
    <w:p w:rsidR="00000000" w:rsidRDefault="008D30D0">
      <w:pPr>
        <w:pStyle w:val="ConsPlusNormal"/>
        <w:jc w:val="right"/>
      </w:pPr>
      <w:r>
        <w:t>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 ред. Постановлений Правительства РФ от 30.11.2022 </w:t>
            </w:r>
            <w:hyperlink r:id="rId106" w:history="1">
              <w:r>
                <w:rPr>
                  <w:color w:val="0000FF"/>
                </w:rPr>
                <w:t>N 2187</w:t>
              </w:r>
            </w:hyperlink>
            <w:r>
              <w:rPr>
                <w:color w:val="392C69"/>
              </w:rPr>
              <w:t>,</w:t>
            </w:r>
          </w:p>
          <w:p w:rsidR="00000000" w:rsidRDefault="008D30D0">
            <w:pPr>
              <w:pStyle w:val="ConsPlusNormal"/>
              <w:jc w:val="center"/>
              <w:rPr>
                <w:color w:val="392C69"/>
              </w:rPr>
            </w:pPr>
            <w:r>
              <w:rPr>
                <w:color w:val="392C69"/>
              </w:rPr>
              <w:t xml:space="preserve">от 16.04.2024 </w:t>
            </w:r>
            <w:hyperlink r:id="rId107" w:history="1">
              <w:r>
                <w:rPr>
                  <w:color w:val="0000FF"/>
                </w:rPr>
                <w:t>N 484</w:t>
              </w:r>
            </w:hyperlink>
            <w:r>
              <w:rPr>
                <w:color w:val="392C69"/>
              </w:rPr>
              <w:t>)</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jc w:val="center"/>
      </w:pPr>
      <w:r>
        <w:t>ТИПОВАЯ ФОРМА ЗАЯВКИ</w:t>
      </w:r>
    </w:p>
    <w:p w:rsidR="00000000" w:rsidRDefault="008D30D0">
      <w:pPr>
        <w:pStyle w:val="ConsPlusNormal"/>
        <w:jc w:val="center"/>
      </w:pPr>
      <w:r>
        <w:t>О ЗАКЛЮЧЕНИИ ДОГОВОРА О ПОДКЛЮЧЕНИИ (ТЕХНОЛОГИЧЕСКОМ</w:t>
      </w:r>
    </w:p>
    <w:p w:rsidR="00000000" w:rsidRDefault="008D30D0">
      <w:pPr>
        <w:pStyle w:val="ConsPlusNormal"/>
        <w:jc w:val="center"/>
      </w:pPr>
      <w:r>
        <w:t>ПРИСОЕДИНЕНИИ) ГАЗОИСПОЛЬЗУЮЩЕГО ОБОРУДОВАНИЯ И ОБЪЕКТОВ</w:t>
      </w:r>
    </w:p>
    <w:p w:rsidR="00000000" w:rsidRDefault="008D30D0">
      <w:pPr>
        <w:pStyle w:val="ConsPlusNormal"/>
        <w:jc w:val="center"/>
      </w:pPr>
      <w:r>
        <w:t>КАПИТАЛЬНОГО СТРОИТЕЛЬСТВА К СЕТИ ГАЗОРАСПРЕДЕЛЕНИЯ</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8D30D0">
            <w:pPr>
              <w:pStyle w:val="ConsPlusNormal"/>
            </w:pPr>
          </w:p>
        </w:tc>
        <w:tc>
          <w:tcPr>
            <w:tcW w:w="4535" w:type="dxa"/>
            <w:tcBorders>
              <w:bottom w:val="single" w:sz="4" w:space="0" w:color="auto"/>
            </w:tcBorders>
          </w:tcPr>
          <w:p w:rsidR="00000000" w:rsidRDefault="008D30D0">
            <w:pPr>
              <w:pStyle w:val="ConsPlusNormal"/>
            </w:pPr>
          </w:p>
        </w:tc>
      </w:tr>
      <w:tr w:rsidR="00000000">
        <w:tc>
          <w:tcPr>
            <w:tcW w:w="4535" w:type="dxa"/>
          </w:tcPr>
          <w:p w:rsidR="00000000" w:rsidRDefault="008D30D0">
            <w:pPr>
              <w:pStyle w:val="ConsPlusNormal"/>
            </w:pPr>
          </w:p>
        </w:tc>
        <w:tc>
          <w:tcPr>
            <w:tcW w:w="4535" w:type="dxa"/>
            <w:tcBorders>
              <w:top w:val="single" w:sz="4" w:space="0" w:color="auto"/>
            </w:tcBorders>
          </w:tcPr>
          <w:p w:rsidR="00000000" w:rsidRDefault="008D30D0">
            <w:pPr>
              <w:pStyle w:val="ConsPlusNormal"/>
              <w:jc w:val="center"/>
            </w:pPr>
            <w:r>
              <w:t>(наименование единого оператора газификации или регионального оператора газификации)</w:t>
            </w:r>
          </w:p>
        </w:tc>
      </w:tr>
    </w:tbl>
    <w:p w:rsidR="00000000" w:rsidRDefault="008D30D0">
      <w:pPr>
        <w:pStyle w:val="ConsPlusNormal"/>
        <w:jc w:val="both"/>
      </w:pPr>
    </w:p>
    <w:p w:rsidR="00000000" w:rsidRDefault="008D30D0">
      <w:pPr>
        <w:pStyle w:val="ConsPlusNonformat"/>
        <w:jc w:val="both"/>
      </w:pPr>
      <w:bookmarkStart w:id="71" w:name="Par653"/>
      <w:bookmarkEnd w:id="71"/>
      <w:r>
        <w:t xml:space="preserve">                                  ЗАЯВКА</w:t>
      </w:r>
    </w:p>
    <w:p w:rsidR="00000000" w:rsidRDefault="008D30D0">
      <w:pPr>
        <w:pStyle w:val="ConsPlusNonformat"/>
        <w:jc w:val="both"/>
      </w:pPr>
      <w:r>
        <w:t xml:space="preserve">           о заключении договора о подключении (технологическом</w:t>
      </w:r>
    </w:p>
    <w:p w:rsidR="00000000" w:rsidRDefault="008D30D0">
      <w:pPr>
        <w:pStyle w:val="ConsPlusNonformat"/>
        <w:jc w:val="both"/>
      </w:pPr>
      <w:r>
        <w:t xml:space="preserve">         присоединении) газоиспользующего оборудован</w:t>
      </w:r>
      <w:r>
        <w:t>ия и объектов</w:t>
      </w:r>
    </w:p>
    <w:p w:rsidR="00000000" w:rsidRDefault="008D30D0">
      <w:pPr>
        <w:pStyle w:val="ConsPlusNonformat"/>
        <w:jc w:val="both"/>
      </w:pPr>
      <w:r>
        <w:t xml:space="preserve">            капитального строительства к сети газораспределения</w:t>
      </w:r>
    </w:p>
    <w:p w:rsidR="00000000" w:rsidRDefault="008D30D0">
      <w:pPr>
        <w:pStyle w:val="ConsPlusNonformat"/>
        <w:jc w:val="both"/>
      </w:pPr>
    </w:p>
    <w:p w:rsidR="00000000" w:rsidRDefault="008D30D0">
      <w:pPr>
        <w:pStyle w:val="ConsPlusNonformat"/>
        <w:jc w:val="both"/>
      </w:pPr>
      <w:r>
        <w:t xml:space="preserve">    1. ___________________________________________________________________.</w:t>
      </w:r>
    </w:p>
    <w:p w:rsidR="00000000" w:rsidRDefault="008D30D0">
      <w:pPr>
        <w:pStyle w:val="ConsPlusNonformat"/>
        <w:jc w:val="both"/>
      </w:pPr>
      <w:r>
        <w:t xml:space="preserve">               (полное и сокращенное (при наличии) наименование,</w:t>
      </w:r>
    </w:p>
    <w:p w:rsidR="00000000" w:rsidRDefault="008D30D0">
      <w:pPr>
        <w:pStyle w:val="ConsPlusNonformat"/>
        <w:jc w:val="both"/>
      </w:pPr>
      <w:r>
        <w:t xml:space="preserve">         организационно-правовая фор</w:t>
      </w:r>
      <w:r>
        <w:t>ма заявителя - юридического лица;</w:t>
      </w:r>
    </w:p>
    <w:p w:rsidR="00000000" w:rsidRDefault="008D30D0">
      <w:pPr>
        <w:pStyle w:val="ConsPlusNonformat"/>
        <w:jc w:val="both"/>
      </w:pPr>
      <w:r>
        <w:t xml:space="preserve">              фамилия, имя, отчество заявителя - физического лица</w:t>
      </w:r>
    </w:p>
    <w:p w:rsidR="00000000" w:rsidRDefault="008D30D0">
      <w:pPr>
        <w:pStyle w:val="ConsPlusNonformat"/>
        <w:jc w:val="both"/>
      </w:pPr>
      <w:r>
        <w:t xml:space="preserve">                       (индивидуального предпринимателя)</w:t>
      </w:r>
    </w:p>
    <w:p w:rsidR="00000000" w:rsidRDefault="008D30D0">
      <w:pPr>
        <w:pStyle w:val="ConsPlusNonformat"/>
        <w:jc w:val="both"/>
      </w:pPr>
      <w:r>
        <w:t xml:space="preserve">    2.  Номер  записи  в  Едином  государственном  реестре юридических лиц,</w:t>
      </w:r>
    </w:p>
    <w:p w:rsidR="00000000" w:rsidRDefault="008D30D0">
      <w:pPr>
        <w:pStyle w:val="ConsPlusNonformat"/>
        <w:jc w:val="both"/>
      </w:pPr>
      <w:r>
        <w:t>Едином  государственном</w:t>
      </w:r>
      <w:r>
        <w:t xml:space="preserve">  реестре  индивидуальных предпринимателей и дата ее</w:t>
      </w:r>
    </w:p>
    <w:p w:rsidR="00000000" w:rsidRDefault="008D30D0">
      <w:pPr>
        <w:pStyle w:val="ConsPlusNonformat"/>
        <w:jc w:val="both"/>
      </w:pPr>
      <w:r>
        <w:t xml:space="preserve">внесения в реестр </w:t>
      </w:r>
      <w:hyperlink w:anchor="Par789" w:tooltip="&lt;1&gt; Для юридических лиц и индивидуальных предпринимателей." w:history="1">
        <w:r>
          <w:rPr>
            <w:color w:val="0000FF"/>
          </w:rPr>
          <w:t>&lt;1&gt;</w:t>
        </w:r>
      </w:hyperlink>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3. Место нахож</w:t>
      </w:r>
      <w:r>
        <w:t>дения, почтовый адрес (для заявителя юридического лица),</w:t>
      </w:r>
    </w:p>
    <w:p w:rsidR="00000000" w:rsidRDefault="008D30D0">
      <w:pPr>
        <w:pStyle w:val="ConsPlusNonformat"/>
        <w:jc w:val="both"/>
      </w:pPr>
      <w:r>
        <w:t>место  жительства  и  почтовый  адрес  (для  заявителя  - физического лица,</w:t>
      </w:r>
    </w:p>
    <w:p w:rsidR="00000000" w:rsidRDefault="008D30D0">
      <w:pPr>
        <w:pStyle w:val="ConsPlusNonformat"/>
        <w:jc w:val="both"/>
      </w:pPr>
      <w:r>
        <w:t>индивидуального предпринимателя) __________________________________________</w:t>
      </w:r>
    </w:p>
    <w:p w:rsidR="00000000" w:rsidRDefault="008D30D0">
      <w:pPr>
        <w:pStyle w:val="ConsPlusNonformat"/>
        <w:jc w:val="both"/>
      </w:pPr>
      <w:r>
        <w:t xml:space="preserve">                                              (</w:t>
      </w:r>
      <w:r>
        <w:t>индекс, адрес)</w:t>
      </w:r>
    </w:p>
    <w:p w:rsidR="00000000" w:rsidRDefault="008D30D0">
      <w:pPr>
        <w:pStyle w:val="ConsPlusNonformat"/>
        <w:jc w:val="both"/>
      </w:pPr>
      <w:r>
        <w:t xml:space="preserve">    Паспортные  данные  или  иной  документ,  удостоверяющий  личность &lt;2&gt;:</w:t>
      </w:r>
    </w:p>
    <w:p w:rsidR="00000000" w:rsidRDefault="008D30D0">
      <w:pPr>
        <w:pStyle w:val="ConsPlusNonformat"/>
        <w:jc w:val="both"/>
      </w:pPr>
      <w:r>
        <w:t>серия _____ номер _______ выдан (кем, когда) _____________________________.</w:t>
      </w:r>
    </w:p>
    <w:p w:rsidR="00000000" w:rsidRDefault="008D30D0">
      <w:pPr>
        <w:pStyle w:val="ConsPlusNonformat"/>
        <w:jc w:val="both"/>
      </w:pPr>
      <w:r>
        <w:t xml:space="preserve">    Почтовый  адрес,  телефон,  адрес  электронной  почты заявителя, личный</w:t>
      </w:r>
    </w:p>
    <w:p w:rsidR="00000000" w:rsidRDefault="008D30D0">
      <w:pPr>
        <w:pStyle w:val="ConsPlusNonformat"/>
        <w:jc w:val="both"/>
      </w:pPr>
      <w:r>
        <w:t>каби</w:t>
      </w:r>
      <w:r>
        <w:t>нет  заявителя на сайте газораспределительной организации (иные способы</w:t>
      </w:r>
    </w:p>
    <w:p w:rsidR="00000000" w:rsidRDefault="008D30D0">
      <w:pPr>
        <w:pStyle w:val="ConsPlusNonformat"/>
        <w:jc w:val="both"/>
      </w:pPr>
      <w:r>
        <w:t>обмена информацией) ______________________________________________________.</w:t>
      </w:r>
    </w:p>
    <w:p w:rsidR="00000000" w:rsidRDefault="008D30D0">
      <w:pPr>
        <w:pStyle w:val="ConsPlusNonformat"/>
        <w:jc w:val="both"/>
      </w:pPr>
      <w:r>
        <w:t xml:space="preserve">    Реквизиты  утвержденного  проекта  межевания территории либо сведения о</w:t>
      </w:r>
    </w:p>
    <w:p w:rsidR="00000000" w:rsidRDefault="008D30D0">
      <w:pPr>
        <w:pStyle w:val="ConsPlusNonformat"/>
        <w:jc w:val="both"/>
      </w:pPr>
      <w:r>
        <w:t>наличии  схемы  расположения  зе</w:t>
      </w:r>
      <w:r>
        <w:t>мельного  участка или земельных участков на</w:t>
      </w:r>
    </w:p>
    <w:p w:rsidR="00000000" w:rsidRDefault="008D30D0">
      <w:pPr>
        <w:pStyle w:val="ConsPlusNonformat"/>
        <w:jc w:val="both"/>
      </w:pPr>
      <w:r>
        <w:t>кадастровом плане территории от __________________ N ____________.</w:t>
      </w:r>
    </w:p>
    <w:p w:rsidR="00000000" w:rsidRDefault="008D30D0">
      <w:pPr>
        <w:pStyle w:val="ConsPlusNonformat"/>
        <w:jc w:val="both"/>
      </w:pPr>
      <w:r>
        <w:t xml:space="preserve">    4. В связи с __________________________________________________________</w:t>
      </w:r>
    </w:p>
    <w:p w:rsidR="00000000" w:rsidRDefault="008D30D0">
      <w:pPr>
        <w:pStyle w:val="ConsPlusNonformat"/>
        <w:jc w:val="both"/>
      </w:pPr>
      <w:r>
        <w:t>_____________________________________________________________________</w:t>
      </w:r>
      <w:r>
        <w:t>______</w:t>
      </w:r>
    </w:p>
    <w:p w:rsidR="00000000" w:rsidRDefault="008D30D0">
      <w:pPr>
        <w:pStyle w:val="ConsPlusNonformat"/>
        <w:jc w:val="both"/>
      </w:pPr>
      <w:r>
        <w:t xml:space="preserve">   (подключение (технологическое присоединение) к сети газораспределения</w:t>
      </w:r>
    </w:p>
    <w:p w:rsidR="00000000" w:rsidRDefault="008D30D0">
      <w:pPr>
        <w:pStyle w:val="ConsPlusNonformat"/>
        <w:jc w:val="both"/>
      </w:pPr>
      <w:r>
        <w:t xml:space="preserve">     объекта капитального строительства, увеличение объема потребления</w:t>
      </w:r>
    </w:p>
    <w:p w:rsidR="00000000" w:rsidRDefault="008D30D0">
      <w:pPr>
        <w:pStyle w:val="ConsPlusNonformat"/>
        <w:jc w:val="both"/>
      </w:pPr>
      <w:r>
        <w:t xml:space="preserve">                          газа - указать нужное)</w:t>
      </w:r>
    </w:p>
    <w:p w:rsidR="00000000" w:rsidRDefault="008D30D0">
      <w:pPr>
        <w:pStyle w:val="ConsPlusNonformat"/>
        <w:jc w:val="both"/>
      </w:pPr>
      <w:r>
        <w:t>прошу  заключить  договор  о  подключении  (технологичес</w:t>
      </w:r>
      <w:r>
        <w:t>ком  присоединении)</w:t>
      </w:r>
    </w:p>
    <w:p w:rsidR="00000000" w:rsidRDefault="008D30D0">
      <w:pPr>
        <w:pStyle w:val="ConsPlusNonformat"/>
        <w:jc w:val="both"/>
      </w:pPr>
      <w:r>
        <w:t>к    сети    газораспределения    объекта    капитального     строительства</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объекта капитального строительства)</w:t>
      </w:r>
    </w:p>
    <w:p w:rsidR="00000000" w:rsidRDefault="008D30D0">
      <w:pPr>
        <w:pStyle w:val="ConsPlusNonformat"/>
        <w:jc w:val="both"/>
      </w:pPr>
      <w:r>
        <w:t>расположенного (проек</w:t>
      </w:r>
      <w:r>
        <w:t>тируемого) по адресу: ________________________________</w:t>
      </w:r>
    </w:p>
    <w:p w:rsidR="00000000" w:rsidRDefault="008D30D0">
      <w:pPr>
        <w:pStyle w:val="ConsPlusNonformat"/>
        <w:jc w:val="both"/>
      </w:pPr>
      <w:r>
        <w:lastRenderedPageBreak/>
        <w:t>__________________________________________________________________________.</w:t>
      </w:r>
    </w:p>
    <w:p w:rsidR="00000000" w:rsidRDefault="008D30D0">
      <w:pPr>
        <w:pStyle w:val="ConsPlusNonformat"/>
        <w:jc w:val="both"/>
      </w:pPr>
      <w:r>
        <w:t xml:space="preserve">  (место нахождения объекта капитального строительства, кадастровый номер</w:t>
      </w:r>
    </w:p>
    <w:p w:rsidR="00000000" w:rsidRDefault="008D30D0">
      <w:pPr>
        <w:pStyle w:val="ConsPlusNonformat"/>
        <w:jc w:val="both"/>
      </w:pPr>
      <w:r>
        <w:t xml:space="preserve">     земельного участка - указываются при подаче за</w:t>
      </w:r>
      <w:r>
        <w:t>явки о подключении</w:t>
      </w:r>
    </w:p>
    <w:p w:rsidR="00000000" w:rsidRDefault="008D30D0">
      <w:pPr>
        <w:pStyle w:val="ConsPlusNonformat"/>
        <w:jc w:val="both"/>
      </w:pPr>
      <w:r>
        <w:t xml:space="preserve">                          через единый портал)</w:t>
      </w:r>
    </w:p>
    <w:p w:rsidR="00000000" w:rsidRDefault="008D30D0">
      <w:pPr>
        <w:pStyle w:val="ConsPlusNonformat"/>
        <w:jc w:val="both"/>
      </w:pPr>
      <w:r>
        <w:t xml:space="preserve">    5.   Необходимость   выполнения  исполнителем  дополнительно  следующих</w:t>
      </w:r>
    </w:p>
    <w:p w:rsidR="00000000" w:rsidRDefault="008D30D0">
      <w:pPr>
        <w:pStyle w:val="ConsPlusNonformat"/>
        <w:jc w:val="both"/>
      </w:pPr>
      <w:r>
        <w:t>мероприятий:</w:t>
      </w:r>
    </w:p>
    <w:p w:rsidR="00000000" w:rsidRDefault="008D30D0">
      <w:pPr>
        <w:pStyle w:val="ConsPlusNonformat"/>
        <w:jc w:val="both"/>
      </w:pPr>
      <w:r>
        <w:t xml:space="preserve">    по  подключению  (технологическому присоединению) в пределах границ его</w:t>
      </w:r>
    </w:p>
    <w:p w:rsidR="00000000" w:rsidRDefault="008D30D0">
      <w:pPr>
        <w:pStyle w:val="ConsPlusNonformat"/>
        <w:jc w:val="both"/>
      </w:pPr>
      <w:r>
        <w:t>земельного участка ______</w:t>
      </w:r>
      <w:r>
        <w:t>______________________________;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проектированию сети газопотребления </w:t>
      </w:r>
      <w:hyperlink w:anchor="Par791" w:tooltip="&lt;3&gt; Выбирается в случае, предусмотренном законодательством о градостроительной деятельности." w:history="1">
        <w:r>
          <w:rPr>
            <w:color w:val="0000FF"/>
          </w:rPr>
          <w:t>&lt;3&gt;</w:t>
        </w:r>
      </w:hyperlink>
      <w:r>
        <w:t xml:space="preserve"> _____</w:t>
      </w:r>
      <w:r>
        <w:t>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строительству  газопровода  от границ земельного участка до объекта</w:t>
      </w:r>
    </w:p>
    <w:p w:rsidR="00000000" w:rsidRDefault="008D30D0">
      <w:pPr>
        <w:pStyle w:val="ConsPlusNonformat"/>
        <w:jc w:val="both"/>
      </w:pPr>
      <w:r>
        <w:t>капитального строительства _______________________________________________;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установке газоиспользующего оборудования __________________________;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строительству  либо  реконструкции</w:t>
      </w:r>
      <w:r>
        <w:t xml:space="preserve">  внутреннего газопровода объекта</w:t>
      </w:r>
    </w:p>
    <w:p w:rsidR="00000000" w:rsidRDefault="008D30D0">
      <w:pPr>
        <w:pStyle w:val="ConsPlusNonformat"/>
        <w:jc w:val="both"/>
      </w:pPr>
      <w:r>
        <w:t>капитального строительства _________________________________;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установке прибора учета газа _________________________________;</w:t>
      </w:r>
    </w:p>
    <w:p w:rsidR="00000000" w:rsidRDefault="008D30D0">
      <w:pPr>
        <w:pStyle w:val="ConsPlusNonformat"/>
        <w:jc w:val="both"/>
      </w:pPr>
      <w:r>
        <w:t xml:space="preserve">                               </w:t>
      </w:r>
      <w:r>
        <w:t xml:space="preserve">        (да, нет - указать нужное)</w:t>
      </w:r>
    </w:p>
    <w:p w:rsidR="00000000" w:rsidRDefault="008D30D0">
      <w:pPr>
        <w:pStyle w:val="ConsPlusNonformat"/>
        <w:jc w:val="both"/>
      </w:pPr>
      <w:r>
        <w:t xml:space="preserve">    по поставке прибора учета газа __________________________________;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поставке газоиспользующего оборудования ___________________________.</w:t>
      </w:r>
    </w:p>
    <w:p w:rsidR="00000000" w:rsidRDefault="008D30D0">
      <w:pPr>
        <w:pStyle w:val="ConsPlusNonformat"/>
        <w:jc w:val="both"/>
      </w:pPr>
      <w:r>
        <w:t xml:space="preserve">        </w:t>
      </w:r>
      <w:r>
        <w:t xml:space="preserve">                                        (да, нет - указать нужное)</w:t>
      </w:r>
    </w:p>
    <w:p w:rsidR="00000000" w:rsidRDefault="008D30D0">
      <w:pPr>
        <w:pStyle w:val="ConsPlusNonformat"/>
        <w:jc w:val="both"/>
      </w:pPr>
      <w:r>
        <w:t xml:space="preserve">    6.    Величина   максимального   часового   расхода   газа   (мощности)</w:t>
      </w:r>
    </w:p>
    <w:p w:rsidR="00000000" w:rsidRDefault="008D30D0">
      <w:pPr>
        <w:pStyle w:val="ConsPlusNonformat"/>
        <w:jc w:val="both"/>
      </w:pPr>
      <w:r>
        <w:t>газоиспользующего   оборудования   (подключаемого  и  ранее  подключенного)</w:t>
      </w:r>
    </w:p>
    <w:p w:rsidR="00000000" w:rsidRDefault="008D30D0">
      <w:pPr>
        <w:pStyle w:val="ConsPlusNonformat"/>
        <w:jc w:val="both"/>
      </w:pPr>
      <w:r>
        <w:t xml:space="preserve">составляет ___________ куб. метров в </w:t>
      </w:r>
      <w:r>
        <w:t>час, в том числе (в случае одной точки</w:t>
      </w:r>
    </w:p>
    <w:p w:rsidR="00000000" w:rsidRDefault="008D30D0">
      <w:pPr>
        <w:pStyle w:val="ConsPlusNonformat"/>
        <w:jc w:val="both"/>
      </w:pPr>
      <w:r>
        <w:t>подключения):</w:t>
      </w:r>
    </w:p>
    <w:p w:rsidR="00000000" w:rsidRDefault="008D30D0">
      <w:pPr>
        <w:pStyle w:val="ConsPlusNonformat"/>
        <w:jc w:val="both"/>
      </w:pPr>
      <w:r>
        <w:t xml:space="preserve">    величина  максимального  часового расхода газа (мощности) подключаемого</w:t>
      </w:r>
    </w:p>
    <w:p w:rsidR="00000000" w:rsidRDefault="008D30D0">
      <w:pPr>
        <w:pStyle w:val="ConsPlusNonformat"/>
        <w:jc w:val="both"/>
      </w:pPr>
      <w:r>
        <w:t>газоиспользующего оборудования _________ куб. метров в час;</w:t>
      </w:r>
    </w:p>
    <w:p w:rsidR="00000000" w:rsidRDefault="008D30D0">
      <w:pPr>
        <w:pStyle w:val="ConsPlusNonformat"/>
        <w:jc w:val="both"/>
      </w:pPr>
      <w:r>
        <w:t xml:space="preserve">    величина     максимального    часового    расхода    газа    (м</w:t>
      </w:r>
      <w:r>
        <w:t>ощности)</w:t>
      </w:r>
    </w:p>
    <w:p w:rsidR="00000000" w:rsidRDefault="008D30D0">
      <w:pPr>
        <w:pStyle w:val="ConsPlusNonformat"/>
        <w:jc w:val="both"/>
      </w:pPr>
      <w:r>
        <w:t>газоиспользующего   оборудования,   ранее   подключенного  в  данной  точке</w:t>
      </w:r>
    </w:p>
    <w:p w:rsidR="00000000" w:rsidRDefault="008D30D0">
      <w:pPr>
        <w:pStyle w:val="ConsPlusNonformat"/>
        <w:jc w:val="both"/>
      </w:pPr>
      <w:r>
        <w:t>подключения газоиспользующего оборудования, ________ куб. метров в час.</w:t>
      </w:r>
    </w:p>
    <w:p w:rsidR="00000000" w:rsidRDefault="008D30D0">
      <w:pPr>
        <w:pStyle w:val="ConsPlusNonformat"/>
        <w:jc w:val="both"/>
      </w:pPr>
      <w:r>
        <w:t xml:space="preserve">    Планируемый  срок  проектирования, строительства и ввода в эксплуатацию</w:t>
      </w:r>
    </w:p>
    <w:p w:rsidR="00000000" w:rsidRDefault="008D30D0">
      <w:pPr>
        <w:pStyle w:val="ConsPlusNonformat"/>
        <w:jc w:val="both"/>
      </w:pPr>
      <w:r>
        <w:t xml:space="preserve">объекта  капитального  </w:t>
      </w:r>
      <w:r>
        <w:t>строительства  _____________________ (в том числе по</w:t>
      </w:r>
    </w:p>
    <w:p w:rsidR="00000000" w:rsidRDefault="008D30D0">
      <w:pPr>
        <w:pStyle w:val="ConsPlusNonformat"/>
        <w:jc w:val="both"/>
      </w:pPr>
      <w:r>
        <w:t xml:space="preserve">                                          (месяц, год)</w:t>
      </w:r>
    </w:p>
    <w:p w:rsidR="00000000" w:rsidRDefault="008D30D0">
      <w:pPr>
        <w:pStyle w:val="ConsPlusNonformat"/>
        <w:jc w:val="both"/>
      </w:pPr>
      <w:r>
        <w:t>этапам и очередям).</w:t>
      </w:r>
    </w:p>
    <w:p w:rsidR="00000000" w:rsidRDefault="008D30D0">
      <w:pPr>
        <w:pStyle w:val="ConsPlusNonformat"/>
        <w:jc w:val="both"/>
      </w:pPr>
      <w:r>
        <w:t xml:space="preserve">    7.  Планируемая  величина максимального часового расхода газа по каждой</w:t>
      </w:r>
    </w:p>
    <w:p w:rsidR="00000000" w:rsidRDefault="008D30D0">
      <w:pPr>
        <w:pStyle w:val="ConsPlusNonformat"/>
        <w:jc w:val="both"/>
      </w:pPr>
      <w:r>
        <w:t>из точек подключения (если их несколько):</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000000">
        <w:tc>
          <w:tcPr>
            <w:tcW w:w="850"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Точка подключения (планируемая)</w:t>
            </w:r>
          </w:p>
        </w:tc>
        <w:tc>
          <w:tcPr>
            <w:tcW w:w="2041"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000000" w:rsidRDefault="008D30D0">
            <w:pPr>
              <w:pStyle w:val="ConsPlusNormal"/>
              <w:jc w:val="center"/>
            </w:pPr>
            <w:r>
              <w:t>(месяц, год)</w:t>
            </w:r>
          </w:p>
        </w:tc>
        <w:tc>
          <w:tcPr>
            <w:tcW w:w="2191"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Итоговая величина максимального часового расхода газа (мощности) газоисп</w:t>
            </w:r>
            <w:r>
              <w:t>ользующего оборудования (подключаемого и ранее подключенного) (куб. метров в час)</w:t>
            </w:r>
          </w:p>
          <w:p w:rsidR="00000000" w:rsidRDefault="008D30D0">
            <w:pPr>
              <w:pStyle w:val="ConsPlusNormal"/>
              <w:jc w:val="center"/>
            </w:pPr>
            <w:hyperlink w:anchor="Par792" w:tooltip="&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history="1">
              <w:r>
                <w:rPr>
                  <w:color w:val="0000FF"/>
                </w:rPr>
                <w:t>&lt;4&gt;</w:t>
              </w:r>
            </w:hyperlink>
          </w:p>
        </w:tc>
        <w:tc>
          <w:tcPr>
            <w:tcW w:w="1701"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w:t>
            </w:r>
            <w:r>
              <w:t>ина максимального расхода газа (мощности) подключаемого газоиспользующего оборудования</w:t>
            </w:r>
          </w:p>
          <w:p w:rsidR="00000000" w:rsidRDefault="008D30D0">
            <w:pPr>
              <w:pStyle w:val="ConsPlusNormal"/>
              <w:jc w:val="center"/>
            </w:pPr>
            <w:r>
              <w:t>(куб. метров в час)</w:t>
            </w:r>
          </w:p>
        </w:tc>
        <w:tc>
          <w:tcPr>
            <w:tcW w:w="2253"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000000" w:rsidRDefault="008D30D0">
            <w:pPr>
              <w:pStyle w:val="ConsPlusNormal"/>
              <w:jc w:val="center"/>
            </w:pPr>
            <w:r>
              <w:t>(куб. метров в</w:t>
            </w:r>
            <w:r>
              <w:t xml:space="preserve"> час)</w:t>
            </w: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19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253"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19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253"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19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253"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bl>
    <w:p w:rsidR="00000000" w:rsidRDefault="008D30D0">
      <w:pPr>
        <w:pStyle w:val="ConsPlusNormal"/>
        <w:jc w:val="both"/>
      </w:pPr>
    </w:p>
    <w:p w:rsidR="00000000" w:rsidRDefault="008D30D0">
      <w:pPr>
        <w:pStyle w:val="ConsPlusNonformat"/>
        <w:jc w:val="both"/>
      </w:pPr>
      <w:r>
        <w:t xml:space="preserve">    8.  Характеристика  потребления  газа  (вид  экономической деятельности</w:t>
      </w:r>
    </w:p>
    <w:p w:rsidR="00000000" w:rsidRDefault="008D30D0">
      <w:pPr>
        <w:pStyle w:val="ConsPlusNonformat"/>
        <w:jc w:val="both"/>
      </w:pPr>
      <w:r>
        <w:t>заявителя  -   юридического  лица   или   индивидуального  предпринимателя)</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9. Номер и дата ранее выданных технических условий 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(при наличии ранее выданных технических условий и при условии,</w:t>
      </w:r>
    </w:p>
    <w:p w:rsidR="00000000" w:rsidRDefault="008D30D0">
      <w:pPr>
        <w:pStyle w:val="ConsPlusNonformat"/>
        <w:jc w:val="both"/>
      </w:pPr>
      <w:r>
        <w:t xml:space="preserve">              что срок действия тех</w:t>
      </w:r>
      <w:r>
        <w:t>нических условий не истек)</w:t>
      </w:r>
    </w:p>
    <w:p w:rsidR="00000000" w:rsidRDefault="008D30D0">
      <w:pPr>
        <w:pStyle w:val="ConsPlusNonformat"/>
        <w:jc w:val="both"/>
      </w:pPr>
      <w:r>
        <w:t xml:space="preserve">    10. Дополнительная информация ________________________________________.</w:t>
      </w:r>
    </w:p>
    <w:p w:rsidR="00000000" w:rsidRDefault="008D30D0">
      <w:pPr>
        <w:pStyle w:val="ConsPlusNonformat"/>
        <w:jc w:val="both"/>
      </w:pPr>
      <w:r>
        <w:t xml:space="preserve">                                   (заполняется по инициативе заявителя)</w:t>
      </w:r>
    </w:p>
    <w:p w:rsidR="00000000" w:rsidRDefault="008D30D0">
      <w:pPr>
        <w:pStyle w:val="ConsPlusNonformat"/>
        <w:jc w:val="both"/>
      </w:pPr>
      <w:r>
        <w:t xml:space="preserve">    11.  Результаты  рассмотрения настоящей заявки прошу направить (выбрать</w:t>
      </w:r>
    </w:p>
    <w:p w:rsidR="00000000" w:rsidRDefault="008D30D0">
      <w:pPr>
        <w:pStyle w:val="ConsPlusNonformat"/>
        <w:jc w:val="both"/>
      </w:pPr>
      <w:r>
        <w:t>один из способов уведомления) ____________________________________________.</w:t>
      </w:r>
    </w:p>
    <w:p w:rsidR="00000000" w:rsidRDefault="008D30D0">
      <w:pPr>
        <w:pStyle w:val="ConsPlusNonformat"/>
        <w:jc w:val="both"/>
      </w:pPr>
      <w:r>
        <w:t xml:space="preserve">                              (на адрес электронной почты, СМС-уведомление</w:t>
      </w:r>
    </w:p>
    <w:p w:rsidR="00000000" w:rsidRDefault="008D30D0">
      <w:pPr>
        <w:pStyle w:val="ConsPlusNonformat"/>
        <w:jc w:val="both"/>
      </w:pPr>
      <w:r>
        <w:t xml:space="preserve">                                на телефон, заказным письмом посредством</w:t>
      </w:r>
    </w:p>
    <w:p w:rsidR="00000000" w:rsidRDefault="008D30D0">
      <w:pPr>
        <w:pStyle w:val="ConsPlusNonformat"/>
        <w:jc w:val="both"/>
      </w:pPr>
      <w:r>
        <w:t xml:space="preserve">                                </w:t>
      </w:r>
      <w:r>
        <w:t xml:space="preserve">        почтовой связи по адресу)</w:t>
      </w:r>
    </w:p>
    <w:p w:rsidR="00000000" w:rsidRDefault="008D30D0">
      <w:pPr>
        <w:pStyle w:val="ConsPlusNonformat"/>
        <w:jc w:val="both"/>
      </w:pPr>
    </w:p>
    <w:p w:rsidR="00000000" w:rsidRDefault="008D30D0">
      <w:pPr>
        <w:pStyle w:val="ConsPlusNonformat"/>
        <w:jc w:val="both"/>
      </w:pPr>
      <w:r>
        <w:t xml:space="preserve">    Приложения </w:t>
      </w:r>
      <w:hyperlink w:anchor="Par793" w:tooltip="&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w:history="1">
        <w:r>
          <w:rPr>
            <w:color w:val="0000FF"/>
          </w:rPr>
          <w:t>&lt;5&gt;</w:t>
        </w:r>
      </w:hyperlink>
      <w:r>
        <w:t>:</w:t>
      </w:r>
    </w:p>
    <w:p w:rsidR="00000000" w:rsidRDefault="008D30D0">
      <w:pPr>
        <w:pStyle w:val="ConsPlusNonformat"/>
        <w:jc w:val="both"/>
      </w:pPr>
      <w:r>
        <w:t xml:space="preserve">    1. ____________________________________________________________________</w:t>
      </w:r>
    </w:p>
    <w:p w:rsidR="00000000" w:rsidRDefault="008D30D0">
      <w:pPr>
        <w:pStyle w:val="ConsPlusNonformat"/>
        <w:jc w:val="both"/>
      </w:pPr>
      <w:r>
        <w:t xml:space="preserve">    2. ____________________________________________________________________</w:t>
      </w:r>
    </w:p>
    <w:p w:rsidR="00000000" w:rsidRDefault="008D30D0">
      <w:pPr>
        <w:pStyle w:val="ConsPlusNonformat"/>
        <w:jc w:val="both"/>
      </w:pPr>
      <w:r>
        <w:t xml:space="preserve">    3. ____________</w:t>
      </w:r>
      <w:r>
        <w:t>________________________________________________________</w:t>
      </w:r>
    </w:p>
    <w:p w:rsidR="00000000" w:rsidRDefault="008D30D0">
      <w:pPr>
        <w:pStyle w:val="ConsPlusNonformat"/>
        <w:jc w:val="both"/>
      </w:pPr>
      <w:r>
        <w:t xml:space="preserve">    4. ____________________________________________________________________</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000000">
        <w:tc>
          <w:tcPr>
            <w:tcW w:w="3654" w:type="dxa"/>
            <w:gridSpan w:val="3"/>
          </w:tcPr>
          <w:p w:rsidR="00000000" w:rsidRDefault="008D30D0">
            <w:pPr>
              <w:pStyle w:val="ConsPlusNormal"/>
              <w:jc w:val="center"/>
            </w:pPr>
            <w:r>
              <w:t>Заявитель</w:t>
            </w:r>
          </w:p>
        </w:tc>
      </w:tr>
      <w:tr w:rsidR="00000000">
        <w:tc>
          <w:tcPr>
            <w:tcW w:w="3654" w:type="dxa"/>
            <w:gridSpan w:val="3"/>
            <w:tcBorders>
              <w:bottom w:val="single" w:sz="4" w:space="0" w:color="auto"/>
            </w:tcBorders>
          </w:tcPr>
          <w:p w:rsidR="00000000" w:rsidRDefault="008D30D0">
            <w:pPr>
              <w:pStyle w:val="ConsPlusNormal"/>
            </w:pPr>
          </w:p>
        </w:tc>
      </w:tr>
      <w:tr w:rsidR="00000000">
        <w:tc>
          <w:tcPr>
            <w:tcW w:w="3654" w:type="dxa"/>
            <w:gridSpan w:val="3"/>
            <w:tcBorders>
              <w:top w:val="single" w:sz="4" w:space="0" w:color="auto"/>
            </w:tcBorders>
          </w:tcPr>
          <w:p w:rsidR="00000000" w:rsidRDefault="008D30D0">
            <w:pPr>
              <w:pStyle w:val="ConsPlusNormal"/>
              <w:jc w:val="center"/>
            </w:pPr>
            <w:r>
              <w:t>(фамилия, имя, отчество)</w:t>
            </w:r>
          </w:p>
        </w:tc>
      </w:tr>
      <w:tr w:rsidR="00000000">
        <w:tc>
          <w:tcPr>
            <w:tcW w:w="3654" w:type="dxa"/>
            <w:gridSpan w:val="3"/>
            <w:tcBorders>
              <w:bottom w:val="single" w:sz="4" w:space="0" w:color="auto"/>
            </w:tcBorders>
          </w:tcPr>
          <w:p w:rsidR="00000000" w:rsidRDefault="008D30D0">
            <w:pPr>
              <w:pStyle w:val="ConsPlusNormal"/>
            </w:pPr>
          </w:p>
        </w:tc>
      </w:tr>
      <w:tr w:rsidR="00000000">
        <w:tc>
          <w:tcPr>
            <w:tcW w:w="3654" w:type="dxa"/>
            <w:gridSpan w:val="3"/>
            <w:tcBorders>
              <w:top w:val="single" w:sz="4" w:space="0" w:color="auto"/>
            </w:tcBorders>
          </w:tcPr>
          <w:p w:rsidR="00000000" w:rsidRDefault="008D30D0">
            <w:pPr>
              <w:pStyle w:val="ConsPlusNormal"/>
              <w:jc w:val="center"/>
            </w:pPr>
            <w:r>
              <w:t>(контактный телефон)</w:t>
            </w:r>
          </w:p>
        </w:tc>
      </w:tr>
      <w:tr w:rsidR="00000000">
        <w:tc>
          <w:tcPr>
            <w:tcW w:w="3654" w:type="dxa"/>
            <w:gridSpan w:val="3"/>
          </w:tcPr>
          <w:p w:rsidR="00000000" w:rsidRDefault="008D30D0">
            <w:pPr>
              <w:pStyle w:val="ConsPlusNormal"/>
            </w:pPr>
          </w:p>
        </w:tc>
      </w:tr>
      <w:tr w:rsidR="00000000">
        <w:tc>
          <w:tcPr>
            <w:tcW w:w="1724" w:type="dxa"/>
            <w:tcBorders>
              <w:top w:val="single" w:sz="4" w:space="0" w:color="auto"/>
            </w:tcBorders>
          </w:tcPr>
          <w:p w:rsidR="00000000" w:rsidRDefault="008D30D0">
            <w:pPr>
              <w:pStyle w:val="ConsPlusNormal"/>
              <w:jc w:val="center"/>
            </w:pPr>
            <w:r>
              <w:t>(должность)</w:t>
            </w:r>
          </w:p>
        </w:tc>
        <w:tc>
          <w:tcPr>
            <w:tcW w:w="340" w:type="dxa"/>
          </w:tcPr>
          <w:p w:rsidR="00000000" w:rsidRDefault="008D30D0">
            <w:pPr>
              <w:pStyle w:val="ConsPlusNormal"/>
            </w:pPr>
          </w:p>
        </w:tc>
        <w:tc>
          <w:tcPr>
            <w:tcW w:w="1590" w:type="dxa"/>
            <w:tcBorders>
              <w:top w:val="single" w:sz="4" w:space="0" w:color="auto"/>
            </w:tcBorders>
          </w:tcPr>
          <w:p w:rsidR="00000000" w:rsidRDefault="008D30D0">
            <w:pPr>
              <w:pStyle w:val="ConsPlusNormal"/>
              <w:jc w:val="center"/>
            </w:pPr>
            <w:r>
              <w:t>(подпись)</w:t>
            </w:r>
          </w:p>
        </w:tc>
      </w:tr>
      <w:tr w:rsidR="00000000">
        <w:tc>
          <w:tcPr>
            <w:tcW w:w="3654" w:type="dxa"/>
            <w:gridSpan w:val="3"/>
          </w:tcPr>
          <w:p w:rsidR="00000000" w:rsidRDefault="008D30D0">
            <w:pPr>
              <w:pStyle w:val="ConsPlusNormal"/>
            </w:pPr>
            <w:r>
              <w:t>"__" ____________ 20__ г.</w:t>
            </w:r>
          </w:p>
        </w:tc>
      </w:tr>
      <w:tr w:rsidR="00000000">
        <w:tc>
          <w:tcPr>
            <w:tcW w:w="3654" w:type="dxa"/>
            <w:gridSpan w:val="3"/>
          </w:tcPr>
          <w:p w:rsidR="00000000" w:rsidRDefault="008D30D0">
            <w:pPr>
              <w:pStyle w:val="ConsPlusNormal"/>
            </w:pPr>
            <w:r>
              <w:t>М.П.</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72" w:name="Par789"/>
      <w:bookmarkEnd w:id="72"/>
      <w:r>
        <w:t>&lt;1&gt; Для юридических лиц и индивидуальных предпринимателей.</w:t>
      </w:r>
    </w:p>
    <w:p w:rsidR="00000000" w:rsidRDefault="008D30D0">
      <w:pPr>
        <w:pStyle w:val="ConsPlusNormal"/>
        <w:spacing w:before="240"/>
        <w:ind w:firstLine="540"/>
        <w:jc w:val="both"/>
      </w:pPr>
      <w:r>
        <w:t>&lt;2&gt; Для физических лиц.</w:t>
      </w:r>
    </w:p>
    <w:p w:rsidR="00000000" w:rsidRDefault="008D30D0">
      <w:pPr>
        <w:pStyle w:val="ConsPlusNormal"/>
        <w:spacing w:before="240"/>
        <w:ind w:firstLine="540"/>
        <w:jc w:val="both"/>
      </w:pPr>
      <w:bookmarkStart w:id="73" w:name="Par791"/>
      <w:bookmarkEnd w:id="73"/>
      <w:r>
        <w:t xml:space="preserve">&lt;3&gt; Выбирается в случае, предусмотренном законодательством о градостроительной </w:t>
      </w:r>
      <w:r>
        <w:lastRenderedPageBreak/>
        <w:t>деятельности.</w:t>
      </w:r>
    </w:p>
    <w:p w:rsidR="00000000" w:rsidRDefault="008D30D0">
      <w:pPr>
        <w:pStyle w:val="ConsPlusNormal"/>
        <w:spacing w:before="240"/>
        <w:ind w:firstLine="540"/>
        <w:jc w:val="both"/>
      </w:pPr>
      <w:bookmarkStart w:id="74" w:name="Par792"/>
      <w:bookmarkEnd w:id="74"/>
      <w:r>
        <w:t>&lt;4&gt; Итогов</w:t>
      </w:r>
      <w:r>
        <w:t xml:space="preserve">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w:t>
      </w:r>
      <w:r>
        <w:t>максимального часового расхода газа (мощности) газоиспользующего оборудования, ранее подключенного в данной точке подключения.</w:t>
      </w:r>
    </w:p>
    <w:p w:rsidR="00000000" w:rsidRDefault="008D30D0">
      <w:pPr>
        <w:pStyle w:val="ConsPlusNormal"/>
        <w:spacing w:before="240"/>
        <w:ind w:firstLine="540"/>
        <w:jc w:val="both"/>
      </w:pPr>
      <w:bookmarkStart w:id="75" w:name="Par793"/>
      <w:bookmarkEnd w:id="75"/>
      <w:r>
        <w:t>&lt;5&gt; В целях заключения договора подключения (технологического присоединения) объекта капитального строительства (объе</w:t>
      </w:r>
      <w:r>
        <w:t xml:space="preserve">кта сети газораспределения и (или) газопотребления) к сети газораспределения к настоящему запросу прилагаются документы, предусмотренные </w:t>
      </w:r>
      <w:hyperlink w:anchor="Par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w:t>
      </w:r>
      <w:r>
        <w:t>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w:t>
      </w:r>
      <w:r>
        <w:t>ившими силу некоторых актов Правительства Российской Федерации.".</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2</w:t>
      </w:r>
    </w:p>
    <w:p w:rsidR="00000000" w:rsidRDefault="008D30D0">
      <w:pPr>
        <w:pStyle w:val="ConsPlusNormal"/>
        <w:jc w:val="right"/>
      </w:pPr>
      <w:r>
        <w:t>к Правилам подключения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строительства к сетям</w:t>
      </w:r>
    </w:p>
    <w:p w:rsidR="00000000" w:rsidRDefault="008D30D0">
      <w:pPr>
        <w:pStyle w:val="ConsPlusNormal"/>
        <w:jc w:val="right"/>
      </w:pPr>
      <w:r>
        <w:t>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 ред. Постановлений Правительства РФ от 30.11.2022 </w:t>
            </w:r>
            <w:hyperlink r:id="rId108" w:history="1">
              <w:r>
                <w:rPr>
                  <w:color w:val="0000FF"/>
                </w:rPr>
                <w:t>N 2187</w:t>
              </w:r>
            </w:hyperlink>
            <w:r>
              <w:rPr>
                <w:color w:val="392C69"/>
              </w:rPr>
              <w:t>,</w:t>
            </w:r>
          </w:p>
          <w:p w:rsidR="00000000" w:rsidRDefault="008D30D0">
            <w:pPr>
              <w:pStyle w:val="ConsPlusNormal"/>
              <w:jc w:val="center"/>
              <w:rPr>
                <w:color w:val="392C69"/>
              </w:rPr>
            </w:pPr>
            <w:r>
              <w:rPr>
                <w:color w:val="392C69"/>
              </w:rPr>
              <w:t xml:space="preserve">от 01.06.2023 </w:t>
            </w:r>
            <w:hyperlink r:id="rId109" w:history="1">
              <w:r>
                <w:rPr>
                  <w:color w:val="0000FF"/>
                </w:rPr>
                <w:t>N 904</w:t>
              </w:r>
            </w:hyperlink>
            <w:r>
              <w:rPr>
                <w:color w:val="392C69"/>
              </w:rPr>
              <w:t>)</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jc w:val="center"/>
      </w:pPr>
      <w:bookmarkStart w:id="76" w:name="Par810"/>
      <w:bookmarkEnd w:id="76"/>
      <w:r>
        <w:t>ТИПОВАЯ ФОРМА ДОГОВОРА</w:t>
      </w:r>
    </w:p>
    <w:p w:rsidR="00000000" w:rsidRDefault="008D30D0">
      <w:pPr>
        <w:pStyle w:val="ConsPlusNormal"/>
        <w:jc w:val="center"/>
      </w:pPr>
      <w:r>
        <w:t>О ПОДКЛЮЧЕНИИ (ТЕХНОЛОГИЧЕСКОМ ПРИСОЕДИНЕНИИ)</w:t>
      </w:r>
    </w:p>
    <w:p w:rsidR="00000000" w:rsidRDefault="008D30D0">
      <w:pPr>
        <w:pStyle w:val="ConsPlusNormal"/>
        <w:jc w:val="center"/>
      </w:pPr>
      <w:r>
        <w:t>ГАЗОИСПОЛЬЗУЮЩЕГО ОБОРУДОВАНИЯ И ОБЪЕКТОВ КАПИТАЛЬНОГО</w:t>
      </w:r>
    </w:p>
    <w:p w:rsidR="00000000" w:rsidRDefault="008D30D0">
      <w:pPr>
        <w:pStyle w:val="ConsPlusNormal"/>
        <w:jc w:val="center"/>
      </w:pPr>
      <w:r>
        <w:t>СТРОИТЕЛЬСТВА К СЕТИ ГАЗОРАСПРЕДЕЛЕНИЯ</w:t>
      </w:r>
    </w:p>
    <w:p w:rsidR="00000000" w:rsidRDefault="008D30D0">
      <w:pPr>
        <w:pStyle w:val="ConsPlusNormal"/>
        <w:jc w:val="both"/>
      </w:pPr>
    </w:p>
    <w:p w:rsidR="00000000" w:rsidRDefault="008D30D0">
      <w:pPr>
        <w:pStyle w:val="ConsPlusNormal"/>
        <w:jc w:val="center"/>
      </w:pPr>
      <w:r>
        <w:t>ДОГОВОР</w:t>
      </w:r>
    </w:p>
    <w:p w:rsidR="00000000" w:rsidRDefault="008D30D0">
      <w:pPr>
        <w:pStyle w:val="ConsPlusNormal"/>
        <w:jc w:val="center"/>
      </w:pPr>
      <w:r>
        <w:t>о подключении (технологическом присоединении)</w:t>
      </w:r>
    </w:p>
    <w:p w:rsidR="00000000" w:rsidRDefault="008D30D0">
      <w:pPr>
        <w:pStyle w:val="ConsPlusNormal"/>
        <w:jc w:val="center"/>
      </w:pPr>
      <w:r>
        <w:t>газоиспользующего оборудования и объектов капитального</w:t>
      </w:r>
    </w:p>
    <w:p w:rsidR="00000000" w:rsidRDefault="008D30D0">
      <w:pPr>
        <w:pStyle w:val="ConsPlusNormal"/>
        <w:jc w:val="center"/>
      </w:pPr>
      <w:r>
        <w:t>строительства к сети газораспределения</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000000">
        <w:tc>
          <w:tcPr>
            <w:tcW w:w="4422" w:type="dxa"/>
          </w:tcPr>
          <w:p w:rsidR="00000000" w:rsidRDefault="008D30D0">
            <w:pPr>
              <w:pStyle w:val="ConsPlusNormal"/>
              <w:jc w:val="center"/>
            </w:pPr>
            <w:r>
              <w:t>__________________________________</w:t>
            </w:r>
          </w:p>
          <w:p w:rsidR="00000000" w:rsidRDefault="008D30D0">
            <w:pPr>
              <w:pStyle w:val="ConsPlusNormal"/>
              <w:jc w:val="center"/>
            </w:pPr>
            <w:r>
              <w:t>(место заключения договора)</w:t>
            </w:r>
          </w:p>
        </w:tc>
        <w:tc>
          <w:tcPr>
            <w:tcW w:w="794" w:type="dxa"/>
          </w:tcPr>
          <w:p w:rsidR="00000000" w:rsidRDefault="008D30D0">
            <w:pPr>
              <w:pStyle w:val="ConsPlusNormal"/>
            </w:pPr>
          </w:p>
        </w:tc>
        <w:tc>
          <w:tcPr>
            <w:tcW w:w="3798" w:type="dxa"/>
          </w:tcPr>
          <w:p w:rsidR="00000000" w:rsidRDefault="008D30D0">
            <w:pPr>
              <w:pStyle w:val="ConsPlusNormal"/>
              <w:jc w:val="center"/>
            </w:pPr>
            <w:r>
              <w:t>"__" ___________________ 20__ г.</w:t>
            </w:r>
          </w:p>
          <w:p w:rsidR="00000000" w:rsidRDefault="008D30D0">
            <w:pPr>
              <w:pStyle w:val="ConsPlusNormal"/>
              <w:jc w:val="center"/>
            </w:pPr>
            <w:r>
              <w:t>(дата заключения договора)</w:t>
            </w:r>
          </w:p>
        </w:tc>
      </w:tr>
    </w:tbl>
    <w:p w:rsidR="00000000" w:rsidRDefault="008D30D0">
      <w:pPr>
        <w:pStyle w:val="ConsPlusNormal"/>
        <w:jc w:val="both"/>
      </w:pP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(полное наименование газораспределительной организации)</w:t>
      </w:r>
    </w:p>
    <w:p w:rsidR="00000000" w:rsidRDefault="008D30D0">
      <w:pPr>
        <w:pStyle w:val="ConsPlusNonformat"/>
        <w:jc w:val="both"/>
      </w:pPr>
      <w:r>
        <w:t>именуемое в дальнейшем исполнителем, в лице ______________________________,</w:t>
      </w:r>
    </w:p>
    <w:p w:rsidR="00000000" w:rsidRDefault="008D30D0">
      <w:pPr>
        <w:pStyle w:val="ConsPlusNonformat"/>
        <w:jc w:val="both"/>
      </w:pPr>
      <w:r>
        <w:t xml:space="preserve">         </w:t>
      </w:r>
      <w:r>
        <w:t xml:space="preserve">                                      (должность, фамилия, имя,</w:t>
      </w:r>
    </w:p>
    <w:p w:rsidR="00000000" w:rsidRDefault="008D30D0">
      <w:pPr>
        <w:pStyle w:val="ConsPlusNonformat"/>
        <w:jc w:val="both"/>
      </w:pPr>
      <w:r>
        <w:t xml:space="preserve">                                                       отчество)</w:t>
      </w:r>
    </w:p>
    <w:p w:rsidR="00000000" w:rsidRDefault="008D30D0">
      <w:pPr>
        <w:pStyle w:val="ConsPlusNonformat"/>
        <w:jc w:val="both"/>
      </w:pPr>
      <w:r>
        <w:t>действующего на основании ________________________________________________,</w:t>
      </w:r>
    </w:p>
    <w:p w:rsidR="00000000" w:rsidRDefault="008D30D0">
      <w:pPr>
        <w:pStyle w:val="ConsPlusNonformat"/>
        <w:jc w:val="both"/>
      </w:pPr>
      <w:r>
        <w:t xml:space="preserve">                               (наименование и рекв</w:t>
      </w:r>
      <w:r>
        <w:t>изиты документов)</w:t>
      </w:r>
    </w:p>
    <w:p w:rsidR="00000000" w:rsidRDefault="008D30D0">
      <w:pPr>
        <w:pStyle w:val="ConsPlusNonformat"/>
        <w:jc w:val="both"/>
      </w:pPr>
      <w:r>
        <w:t>с одной стороны, и ________________________________________________________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(полное наименование юридического лица, номер записи в Едином</w:t>
      </w:r>
    </w:p>
    <w:p w:rsidR="00000000" w:rsidRDefault="008D30D0">
      <w:pPr>
        <w:pStyle w:val="ConsPlusNonformat"/>
        <w:jc w:val="both"/>
      </w:pPr>
      <w:r>
        <w:t xml:space="preserve">    государственн</w:t>
      </w:r>
      <w:r>
        <w:t>ом реестре юридических лиц с указанием фамилии, имени,</w:t>
      </w:r>
    </w:p>
    <w:p w:rsidR="00000000" w:rsidRDefault="008D30D0">
      <w:pPr>
        <w:pStyle w:val="ConsPlusNonformat"/>
        <w:jc w:val="both"/>
      </w:pPr>
      <w:r>
        <w:t xml:space="preserve">       отчества лица, действующего от имени этого юридического лица,</w:t>
      </w:r>
    </w:p>
    <w:p w:rsidR="00000000" w:rsidRDefault="008D30D0">
      <w:pPr>
        <w:pStyle w:val="ConsPlusNonformat"/>
        <w:jc w:val="both"/>
      </w:pPr>
      <w:r>
        <w:t xml:space="preserve">  наименование и реквизиты документа, на основании которого он действует,</w:t>
      </w:r>
    </w:p>
    <w:p w:rsidR="00000000" w:rsidRDefault="008D30D0">
      <w:pPr>
        <w:pStyle w:val="ConsPlusNonformat"/>
        <w:jc w:val="both"/>
      </w:pPr>
      <w:r>
        <w:t xml:space="preserve"> либо фамилия, имя, отчество индивидуального предпринимате</w:t>
      </w:r>
      <w:r>
        <w:t>ля, номер записи</w:t>
      </w:r>
    </w:p>
    <w:p w:rsidR="00000000" w:rsidRDefault="008D30D0">
      <w:pPr>
        <w:pStyle w:val="ConsPlusNonformat"/>
        <w:jc w:val="both"/>
      </w:pPr>
      <w:r>
        <w:t xml:space="preserve">   в Едином государственном реестре индивидуальных предпринимателей) </w:t>
      </w:r>
      <w:hyperlink w:anchor="Par1201" w:tooltip="&lt;1&gt; Для юридических лиц и индивидуальных предпринимателей." w:history="1">
        <w:r>
          <w:rPr>
            <w:color w:val="0000FF"/>
          </w:rPr>
          <w:t>&lt;1&gt;</w:t>
        </w:r>
      </w:hyperlink>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w:t>
      </w:r>
      <w:r>
        <w:t xml:space="preserve"> (фамилия, имя, отчество физического лица, серия, номер и дата выдачи</w:t>
      </w:r>
    </w:p>
    <w:p w:rsidR="00000000" w:rsidRDefault="008D30D0">
      <w:pPr>
        <w:pStyle w:val="ConsPlusNonformat"/>
        <w:jc w:val="both"/>
      </w:pPr>
      <w:r>
        <w:t xml:space="preserve">   паспорта или иного документа, удостоверяющего личность в соответствии</w:t>
      </w:r>
    </w:p>
    <w:p w:rsidR="00000000" w:rsidRDefault="008D30D0">
      <w:pPr>
        <w:pStyle w:val="ConsPlusNonformat"/>
        <w:jc w:val="both"/>
      </w:pPr>
      <w:r>
        <w:t xml:space="preserve">               с законодательством Российской Федерации) </w:t>
      </w:r>
      <w:hyperlink w:anchor="Par1202" w:tooltip="&lt;2&gt; Для физических лиц." w:history="1">
        <w:r>
          <w:rPr>
            <w:color w:val="0000FF"/>
          </w:rPr>
          <w:t>&lt;2&gt;</w:t>
        </w:r>
      </w:hyperlink>
    </w:p>
    <w:p w:rsidR="00000000" w:rsidRDefault="008D30D0">
      <w:pPr>
        <w:pStyle w:val="ConsPlusNonformat"/>
        <w:jc w:val="both"/>
      </w:pPr>
      <w:r>
        <w:t>именуемый в дальнейшем заявителем, с другой стороны,</w:t>
      </w:r>
    </w:p>
    <w:p w:rsidR="00000000" w:rsidRDefault="008D30D0">
      <w:pPr>
        <w:pStyle w:val="ConsPlusNonformat"/>
        <w:jc w:val="both"/>
      </w:pPr>
      <w:r>
        <w:t>и ________________________________________________________________________,</w:t>
      </w:r>
    </w:p>
    <w:p w:rsidR="00000000" w:rsidRDefault="008D30D0">
      <w:pPr>
        <w:pStyle w:val="ConsPlusNonformat"/>
        <w:jc w:val="both"/>
      </w:pPr>
      <w:r>
        <w:t xml:space="preserve">           (полное наименование единого оператора газификации или</w:t>
      </w:r>
    </w:p>
    <w:p w:rsidR="00000000" w:rsidRDefault="008D30D0">
      <w:pPr>
        <w:pStyle w:val="ConsPlusNonformat"/>
        <w:jc w:val="both"/>
      </w:pPr>
      <w:r>
        <w:t xml:space="preserve">                    регионального оператора газификации)</w:t>
      </w:r>
    </w:p>
    <w:p w:rsidR="00000000" w:rsidRDefault="008D30D0">
      <w:pPr>
        <w:pStyle w:val="ConsPlusNonformat"/>
        <w:jc w:val="both"/>
      </w:pPr>
      <w:r>
        <w:t>вме</w:t>
      </w:r>
      <w:r>
        <w:t xml:space="preserve">сте   именуемые    сторонами    </w:t>
      </w:r>
      <w:hyperlink w:anchor="Par1203" w:tooltip="&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history="1">
        <w:r>
          <w:rPr>
            <w:color w:val="0000FF"/>
          </w:rPr>
          <w:t>&lt;3&gt;</w:t>
        </w:r>
      </w:hyperlink>
      <w:r>
        <w:t>,    заключили    настоящий   договор</w:t>
      </w:r>
    </w:p>
    <w:p w:rsidR="00000000" w:rsidRDefault="008D30D0">
      <w:pPr>
        <w:pStyle w:val="ConsPlusNonformat"/>
        <w:jc w:val="both"/>
      </w:pPr>
      <w:r>
        <w:t>о нижеследующем:</w:t>
      </w:r>
    </w:p>
    <w:p w:rsidR="00000000" w:rsidRDefault="008D30D0">
      <w:pPr>
        <w:pStyle w:val="ConsPlusNormal"/>
        <w:jc w:val="both"/>
      </w:pPr>
    </w:p>
    <w:p w:rsidR="00000000" w:rsidRDefault="008D30D0">
      <w:pPr>
        <w:pStyle w:val="ConsPlusNormal"/>
        <w:jc w:val="center"/>
        <w:outlineLvl w:val="2"/>
      </w:pPr>
      <w:r>
        <w:t>I. Предмет договора</w:t>
      </w:r>
    </w:p>
    <w:p w:rsidR="00000000" w:rsidRDefault="008D30D0">
      <w:pPr>
        <w:pStyle w:val="ConsPlusNormal"/>
        <w:jc w:val="both"/>
      </w:pPr>
    </w:p>
    <w:p w:rsidR="00000000" w:rsidRDefault="008D30D0">
      <w:pPr>
        <w:pStyle w:val="ConsPlusNonformat"/>
        <w:jc w:val="both"/>
      </w:pPr>
      <w:r>
        <w:t xml:space="preserve">    1. По настоящему договору исполнитель обязуется осуществить подключение</w:t>
      </w:r>
    </w:p>
    <w:p w:rsidR="00000000" w:rsidRDefault="008D30D0">
      <w:pPr>
        <w:pStyle w:val="ConsPlusNonformat"/>
        <w:jc w:val="both"/>
      </w:pPr>
      <w:r>
        <w:t>(технологическое  присоединение)  газоиспользующего  оборудования и объекта</w:t>
      </w:r>
    </w:p>
    <w:p w:rsidR="00000000" w:rsidRDefault="008D30D0">
      <w:pPr>
        <w:pStyle w:val="ConsPlusNonformat"/>
        <w:jc w:val="both"/>
      </w:pPr>
      <w:r>
        <w:t>капитального строительства ______________________________________</w:t>
      </w:r>
      <w:r>
        <w:t>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(наименование и адрес объекта капитального строительства)</w:t>
      </w:r>
    </w:p>
    <w:p w:rsidR="00000000" w:rsidRDefault="008D30D0">
      <w:pPr>
        <w:pStyle w:val="ConsPlusNonformat"/>
        <w:jc w:val="both"/>
      </w:pPr>
      <w:r>
        <w:t>(далее  -  объект капитального  строительства)  к  сети  газораспределения,</w:t>
      </w:r>
    </w:p>
    <w:p w:rsidR="00000000" w:rsidRDefault="008D30D0">
      <w:pPr>
        <w:pStyle w:val="ConsPlusNonformat"/>
        <w:jc w:val="both"/>
      </w:pPr>
      <w:r>
        <w:t>принадлежащей   исполнителю   н</w:t>
      </w:r>
      <w:r>
        <w:t>а  праве  собственности  или  ином  законном</w:t>
      </w:r>
    </w:p>
    <w:p w:rsidR="00000000" w:rsidRDefault="008D30D0">
      <w:pPr>
        <w:pStyle w:val="ConsPlusNonformat"/>
        <w:jc w:val="both"/>
      </w:pPr>
      <w:r>
        <w:t>основании,  или  к  технологически  связанными  с  сетями исполнителя сетям</w:t>
      </w:r>
    </w:p>
    <w:p w:rsidR="00000000" w:rsidRDefault="008D30D0">
      <w:pPr>
        <w:pStyle w:val="ConsPlusNonformat"/>
        <w:jc w:val="both"/>
      </w:pPr>
      <w:r>
        <w:t>газораспределения  и (или) газопотребления основного абонента (далее - сеть</w:t>
      </w:r>
    </w:p>
    <w:p w:rsidR="00000000" w:rsidRDefault="008D30D0">
      <w:pPr>
        <w:pStyle w:val="ConsPlusNonformat"/>
        <w:jc w:val="both"/>
      </w:pPr>
      <w:r>
        <w:t>газораспределения)  с  учетом максимальной нагрузки (часовы</w:t>
      </w:r>
      <w:r>
        <w:t>м расходом газа)</w:t>
      </w:r>
    </w:p>
    <w:p w:rsidR="00000000" w:rsidRDefault="008D30D0">
      <w:pPr>
        <w:pStyle w:val="ConsPlusNonformat"/>
        <w:jc w:val="both"/>
      </w:pPr>
      <w:r>
        <w:t>газоиспользующего оборудования, указанной в технических условиях, заявитель</w:t>
      </w:r>
    </w:p>
    <w:p w:rsidR="00000000" w:rsidRDefault="008D30D0">
      <w:pPr>
        <w:pStyle w:val="ConsPlusNonformat"/>
        <w:jc w:val="both"/>
      </w:pPr>
      <w:r>
        <w:t>обязуется  обеспечить  готовность сетей газопотребления и газоиспользующего</w:t>
      </w:r>
    </w:p>
    <w:p w:rsidR="00000000" w:rsidRDefault="008D30D0">
      <w:pPr>
        <w:pStyle w:val="ConsPlusNonformat"/>
        <w:jc w:val="both"/>
      </w:pPr>
      <w:r>
        <w:t>оборудования    объекта    капитального    строительства    к   подключению</w:t>
      </w:r>
    </w:p>
    <w:p w:rsidR="00000000" w:rsidRDefault="008D30D0">
      <w:pPr>
        <w:pStyle w:val="ConsPlusNonformat"/>
        <w:jc w:val="both"/>
      </w:pPr>
      <w:r>
        <w:t>(технологич</w:t>
      </w:r>
      <w:r>
        <w:t>ескому  присоединению)  в  пределах  границ  принадлежащего  ему</w:t>
      </w:r>
    </w:p>
    <w:p w:rsidR="00000000" w:rsidRDefault="008D30D0">
      <w:pPr>
        <w:pStyle w:val="ConsPlusNonformat"/>
        <w:jc w:val="both"/>
      </w:pPr>
      <w:r>
        <w:t>земельного участка, расположенного ________________________________________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(указать адрес: область, район, </w:t>
      </w:r>
      <w:r>
        <w:t>населенный пункт, улица, дом</w:t>
      </w:r>
    </w:p>
    <w:p w:rsidR="00000000" w:rsidRDefault="008D30D0">
      <w:pPr>
        <w:pStyle w:val="ConsPlusNonformat"/>
        <w:jc w:val="both"/>
      </w:pPr>
      <w:r>
        <w:t xml:space="preserve">           и (или) кадастровый номер и адрес земельного участка)</w:t>
      </w:r>
    </w:p>
    <w:p w:rsidR="00000000" w:rsidRDefault="008D30D0">
      <w:pPr>
        <w:pStyle w:val="ConsPlusNonformat"/>
        <w:jc w:val="both"/>
      </w:pPr>
      <w:r>
        <w:t>и  оплатить  услуги  по  подключению  (технологическому  присоединению),  а</w:t>
      </w:r>
    </w:p>
    <w:p w:rsidR="00000000" w:rsidRDefault="008D30D0">
      <w:pPr>
        <w:pStyle w:val="ConsPlusNonformat"/>
        <w:jc w:val="both"/>
      </w:pPr>
      <w:r>
        <w:t>единый   оператор  газификации  или  региональный  оператор  газификации  -</w:t>
      </w:r>
    </w:p>
    <w:p w:rsidR="00000000" w:rsidRDefault="008D30D0">
      <w:pPr>
        <w:pStyle w:val="ConsPlusNonformat"/>
        <w:jc w:val="both"/>
      </w:pPr>
      <w:r>
        <w:t>обеспечить подключение (технологическое присоединение) объекта капитального</w:t>
      </w:r>
    </w:p>
    <w:p w:rsidR="00000000" w:rsidRDefault="008D30D0">
      <w:pPr>
        <w:pStyle w:val="ConsPlusNonformat"/>
        <w:jc w:val="both"/>
      </w:pPr>
      <w:r>
        <w:t>строительства    к    сети    газораспределения    (далее   -   подключение</w:t>
      </w:r>
    </w:p>
    <w:p w:rsidR="00000000" w:rsidRDefault="008D30D0">
      <w:pPr>
        <w:pStyle w:val="ConsPlusNonformat"/>
        <w:jc w:val="both"/>
      </w:pPr>
      <w:r>
        <w:t>(технологическое присоединение).</w:t>
      </w:r>
    </w:p>
    <w:p w:rsidR="00000000" w:rsidRDefault="008D30D0">
      <w:pPr>
        <w:pStyle w:val="ConsPlusNormal"/>
        <w:ind w:firstLine="540"/>
        <w:jc w:val="both"/>
      </w:pPr>
      <w:r>
        <w:t>2. Подключение (технологическое присоединение) осуществляется в соответ</w:t>
      </w:r>
      <w:r>
        <w:t xml:space="preserve">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1223" w:tooltip="                            ТЕХНИЧЕСКИЕ УСЛОВИЯ" w:history="1">
        <w:r>
          <w:rPr>
            <w:color w:val="0000FF"/>
          </w:rPr>
          <w:t>приложению N 1</w:t>
        </w:r>
      </w:hyperlink>
      <w:r>
        <w:t xml:space="preserve"> (далее</w:t>
      </w:r>
      <w:r>
        <w:t xml:space="preserve"> - технические условия), являющимися неотъемлемой частью настоящего договора.</w:t>
      </w:r>
    </w:p>
    <w:p w:rsidR="00000000" w:rsidRDefault="008D30D0">
      <w:pPr>
        <w:pStyle w:val="ConsPlusNormal"/>
        <w:spacing w:before="240"/>
        <w:ind w:firstLine="540"/>
        <w:jc w:val="both"/>
      </w:pPr>
      <w:bookmarkStart w:id="77" w:name="Par878"/>
      <w:bookmarkEnd w:id="77"/>
      <w:r>
        <w:lastRenderedPageBreak/>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w:t>
      </w:r>
      <w:r>
        <w:t>ключению (технологическому присоединению) и пуску газа составляет __________ со дня заключения настоящего договора.</w:t>
      </w:r>
    </w:p>
    <w:p w:rsidR="00000000" w:rsidRDefault="008D30D0">
      <w:pPr>
        <w:pStyle w:val="ConsPlusNormal"/>
        <w:spacing w:before="240"/>
        <w:ind w:firstLine="540"/>
        <w:jc w:val="both"/>
      </w:pPr>
      <w:r>
        <w:t xml:space="preserve">Последний день срока, установленного в </w:t>
      </w:r>
      <w:hyperlink w:anchor="Par87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history="1">
        <w:r>
          <w:rPr>
            <w:color w:val="0000FF"/>
          </w:rPr>
          <w:t>абзаце первом</w:t>
        </w:r>
      </w:hyperlink>
      <w:r>
        <w:t xml:space="preserve"> настоящего пункта, считается днем</w:t>
      </w:r>
      <w:r>
        <w:t xml:space="preserve">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00000" w:rsidRDefault="008D30D0">
      <w:pPr>
        <w:pStyle w:val="ConsPlusNormal"/>
        <w:jc w:val="both"/>
      </w:pPr>
    </w:p>
    <w:p w:rsidR="00000000" w:rsidRDefault="008D30D0">
      <w:pPr>
        <w:pStyle w:val="ConsPlusNormal"/>
        <w:jc w:val="center"/>
        <w:outlineLvl w:val="2"/>
      </w:pPr>
      <w:r>
        <w:t>II. Обязанности и права сторон</w:t>
      </w:r>
    </w:p>
    <w:p w:rsidR="00000000" w:rsidRDefault="008D30D0">
      <w:pPr>
        <w:pStyle w:val="ConsPlusNormal"/>
        <w:jc w:val="both"/>
      </w:pPr>
    </w:p>
    <w:p w:rsidR="00000000" w:rsidRDefault="008D30D0">
      <w:pPr>
        <w:pStyle w:val="ConsPlusNormal"/>
        <w:ind w:firstLine="540"/>
        <w:jc w:val="both"/>
      </w:pPr>
      <w:r>
        <w:t>4. Исполнител</w:t>
      </w:r>
      <w:r>
        <w:t>ь обязан:</w:t>
      </w:r>
    </w:p>
    <w:p w:rsidR="00000000" w:rsidRDefault="008D30D0">
      <w:pPr>
        <w:pStyle w:val="ConsPlusNormal"/>
        <w:spacing w:before="240"/>
        <w:ind w:firstLine="540"/>
        <w:jc w:val="both"/>
      </w:pPr>
      <w:r>
        <w:t>надлежащим образом исполнить обязательства по настоящему договору;</w:t>
      </w:r>
    </w:p>
    <w:p w:rsidR="00000000" w:rsidRDefault="008D30D0">
      <w:pPr>
        <w:pStyle w:val="ConsPlusNormal"/>
        <w:spacing w:before="240"/>
        <w:ind w:firstLine="540"/>
        <w:jc w:val="both"/>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w:t>
      </w:r>
      <w:r>
        <w:t>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00000" w:rsidRDefault="008D30D0">
      <w:pPr>
        <w:pStyle w:val="ConsPlusNormal"/>
        <w:spacing w:before="240"/>
        <w:ind w:firstLine="540"/>
        <w:jc w:val="both"/>
      </w:pPr>
      <w:r>
        <w:t>направить заявителю в теч</w:t>
      </w:r>
      <w:r>
        <w:t>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w:t>
      </w:r>
      <w:r>
        <w:t xml:space="preserve">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ar1223" w:tooltip="                            ТЕХНИЧЕСКИЕ УСЛОВИЯ" w:history="1">
        <w:r>
          <w:rPr>
            <w:color w:val="0000FF"/>
          </w:rPr>
          <w:t>приложением N 1</w:t>
        </w:r>
      </w:hyperlink>
      <w:r>
        <w:t xml:space="preserve"> к настоящему договору);</w:t>
      </w:r>
    </w:p>
    <w:p w:rsidR="00000000" w:rsidRDefault="008D30D0">
      <w:pPr>
        <w:pStyle w:val="ConsPlusNormal"/>
        <w:spacing w:before="24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w:t>
      </w:r>
      <w:r>
        <w:t>го регулирования тарифов в целях установления платы по индивидуальному проекту, в случае поступления обращения заявителя;</w:t>
      </w:r>
    </w:p>
    <w:p w:rsidR="00000000" w:rsidRDefault="008D30D0">
      <w:pPr>
        <w:pStyle w:val="ConsPlusNormal"/>
        <w:spacing w:before="240"/>
        <w:ind w:firstLine="540"/>
        <w:jc w:val="both"/>
      </w:pPr>
      <w:r>
        <w:t>осуществить строительство (реконструкцию) сети газораспределения за границами земельного участка заявителя до точки (точек) подключени</w:t>
      </w:r>
      <w:r>
        <w:t xml:space="preserve">я не позднее срока, предусмотренного </w:t>
      </w:r>
      <w:hyperlink w:anchor="Par87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history="1">
        <w:r>
          <w:rPr>
            <w:color w:val="0000FF"/>
          </w:rPr>
          <w:t>пунктом 3</w:t>
        </w:r>
      </w:hyperlink>
      <w:r>
        <w:t xml:space="preserve"> настоящего договора (при необходимости выполнения таких мероприятий);</w:t>
      </w:r>
    </w:p>
    <w:p w:rsidR="00000000" w:rsidRDefault="008D30D0">
      <w:pPr>
        <w:pStyle w:val="ConsPlusNormal"/>
        <w:spacing w:before="240"/>
        <w:ind w:firstLine="540"/>
        <w:jc w:val="both"/>
      </w:pPr>
      <w:r>
        <w:t>обеспечить подготовку сети газораспределения к подключению объекта капитального строи</w:t>
      </w:r>
      <w:r>
        <w:t xml:space="preserve">тельства заявителя и пуску газа не позднее срока, предусмотренного </w:t>
      </w:r>
      <w:hyperlink w:anchor="Par87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history="1">
        <w:r>
          <w:rPr>
            <w:color w:val="0000FF"/>
          </w:rPr>
          <w:t>пунктом 3</w:t>
        </w:r>
      </w:hyperlink>
      <w:r>
        <w:t xml:space="preserve"> настоящего договора;</w:t>
      </w:r>
    </w:p>
    <w:p w:rsidR="00000000" w:rsidRDefault="008D30D0">
      <w:pPr>
        <w:pStyle w:val="ConsPlusNormal"/>
        <w:spacing w:before="240"/>
        <w:ind w:firstLine="540"/>
        <w:jc w:val="both"/>
      </w:pPr>
      <w:r>
        <w:t>уведомить заявителя об окончании срока действия настоящего договора не позднее 20 рабочих дней до дня по</w:t>
      </w:r>
      <w:r>
        <w:t>дключения (технологического присоединения), определенного в настоящем договоре;</w:t>
      </w:r>
    </w:p>
    <w:p w:rsidR="00000000" w:rsidRDefault="008D30D0">
      <w:pPr>
        <w:pStyle w:val="ConsPlusNormal"/>
        <w:spacing w:before="24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r>
        <w:lastRenderedPageBreak/>
        <w:t>позднее ч</w:t>
      </w:r>
      <w:r>
        <w:t>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000000" w:rsidRDefault="008D30D0">
      <w:pPr>
        <w:pStyle w:val="ConsPlusNormal"/>
        <w:spacing w:before="240"/>
        <w:ind w:firstLine="540"/>
        <w:jc w:val="both"/>
      </w:pPr>
      <w:r>
        <w:t>уве</w:t>
      </w:r>
      <w:r>
        <w:t xml:space="preserve">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w:t>
      </w:r>
      <w:r>
        <w:t>направления (в случае осуществления подключения (технологического присоединения) по индивидуальному проекту);</w:t>
      </w:r>
    </w:p>
    <w:p w:rsidR="00000000" w:rsidRDefault="008D30D0">
      <w:pPr>
        <w:pStyle w:val="ConsPlusNormal"/>
        <w:spacing w:before="24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w:t>
      </w:r>
      <w:r>
        <w:t>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w:t>
      </w:r>
      <w:r>
        <w:t>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w:t>
      </w:r>
      <w:r>
        <w:t>ый портал);</w:t>
      </w:r>
    </w:p>
    <w:p w:rsidR="00000000" w:rsidRDefault="008D30D0">
      <w:pPr>
        <w:pStyle w:val="ConsPlusNormal"/>
        <w:spacing w:before="24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w:t>
      </w:r>
      <w:r>
        <w:t>бственности третьих лиц;</w:t>
      </w:r>
    </w:p>
    <w:p w:rsidR="00000000" w:rsidRDefault="008D30D0">
      <w:pPr>
        <w:pStyle w:val="ConsPlusNormal"/>
        <w:spacing w:before="24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w:t>
      </w:r>
      <w:r>
        <w:t>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000000" w:rsidRDefault="008D30D0">
      <w:pPr>
        <w:pStyle w:val="ConsPlusNormal"/>
        <w:spacing w:before="240"/>
        <w:ind w:firstLine="540"/>
        <w:jc w:val="both"/>
      </w:pPr>
      <w:r>
        <w:t xml:space="preserve">в случае поступления в соответствии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w:t>
      </w:r>
      <w:r>
        <w:t xml:space="preserve">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w:t>
      </w:r>
      <w:r>
        <w:t>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w:t>
      </w:r>
      <w:r>
        <w:t>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000000" w:rsidRDefault="008D30D0">
      <w:pPr>
        <w:pStyle w:val="ConsPlusNormal"/>
        <w:spacing w:before="240"/>
        <w:ind w:firstLine="540"/>
        <w:jc w:val="both"/>
      </w:pPr>
      <w:r>
        <w:t>осуществить фактическое присоединение объектов капи</w:t>
      </w:r>
      <w:r>
        <w:t>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w:t>
      </w:r>
      <w:r>
        <w:t xml:space="preserve"> акт о подключении (технологическом </w:t>
      </w:r>
      <w:r>
        <w:lastRenderedPageBreak/>
        <w:t>присоединении);</w:t>
      </w:r>
    </w:p>
    <w:p w:rsidR="00000000" w:rsidRDefault="008D30D0">
      <w:pPr>
        <w:pStyle w:val="ConsPlusNormal"/>
        <w:spacing w:before="240"/>
        <w:ind w:firstLine="540"/>
        <w:jc w:val="both"/>
      </w:pPr>
      <w:r>
        <w:t>нести эксплуатационную ответственность в соответствии с актом о подключении (технологическом присоединении).</w:t>
      </w:r>
    </w:p>
    <w:p w:rsidR="00000000" w:rsidRDefault="008D30D0">
      <w:pPr>
        <w:pStyle w:val="ConsPlusNormal"/>
        <w:spacing w:before="240"/>
        <w:ind w:firstLine="540"/>
        <w:jc w:val="both"/>
      </w:pPr>
      <w:r>
        <w:t>5. Исполнитель вправе:</w:t>
      </w:r>
    </w:p>
    <w:p w:rsidR="00000000" w:rsidRDefault="008D30D0">
      <w:pPr>
        <w:pStyle w:val="ConsPlusNormal"/>
        <w:spacing w:before="240"/>
        <w:ind w:firstLine="540"/>
        <w:jc w:val="both"/>
      </w:pPr>
      <w:r>
        <w:t>участвовать в приемке скрытых работ при строительстве заявителем газопро</w:t>
      </w:r>
      <w:r>
        <w:t>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000000" w:rsidRDefault="008D30D0">
      <w:pPr>
        <w:pStyle w:val="ConsPlusNormal"/>
        <w:spacing w:before="240"/>
        <w:ind w:firstLine="540"/>
        <w:jc w:val="both"/>
      </w:pPr>
      <w:r>
        <w:t>по обращению за</w:t>
      </w:r>
      <w:r>
        <w:t>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w:t>
      </w:r>
      <w:r>
        <w:t xml:space="preserve">их условий в согласованные в настоящем договоре сроки и соблюдении исполнителем требований, указанных в </w:t>
      </w:r>
      <w:hyperlink w:anchor="Par313" w:tooltip="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пунктом 57 настоящих Правил)." w:history="1">
        <w:r>
          <w:rPr>
            <w:color w:val="0000FF"/>
          </w:rPr>
          <w:t>пункте 58</w:t>
        </w:r>
      </w:hyperlink>
      <w:r>
        <w:t xml:space="preserve"> Правил;</w:t>
      </w:r>
    </w:p>
    <w:p w:rsidR="00000000" w:rsidRDefault="008D30D0">
      <w:pPr>
        <w:pStyle w:val="ConsPlusNormal"/>
        <w:spacing w:before="24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w:t>
      </w:r>
      <w:r>
        <w:t>ебовать неустойку в размере, определенном настоящим договором;</w:t>
      </w:r>
    </w:p>
    <w:p w:rsidR="00000000" w:rsidRDefault="008D30D0">
      <w:pPr>
        <w:pStyle w:val="ConsPlusNormal"/>
        <w:spacing w:before="240"/>
        <w:ind w:firstLine="540"/>
        <w:jc w:val="both"/>
      </w:pPr>
      <w: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w:t>
      </w:r>
      <w:r>
        <w:t>(технологическому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00000" w:rsidRDefault="008D30D0">
      <w:pPr>
        <w:pStyle w:val="ConsPlusNormal"/>
        <w:spacing w:before="240"/>
        <w:ind w:firstLine="540"/>
        <w:jc w:val="both"/>
      </w:pPr>
      <w:r>
        <w:t>6. Заявитель обязан:</w:t>
      </w:r>
    </w:p>
    <w:p w:rsidR="00000000" w:rsidRDefault="008D30D0">
      <w:pPr>
        <w:pStyle w:val="ConsPlusNormal"/>
        <w:spacing w:before="240"/>
        <w:ind w:firstLine="540"/>
        <w:jc w:val="both"/>
      </w:pPr>
      <w:r>
        <w:t>надлежащим образом исполнить обязательства по настоящему договору, в том ч</w:t>
      </w:r>
      <w:r>
        <w:t>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000000" w:rsidRDefault="008D30D0">
      <w:pPr>
        <w:pStyle w:val="ConsPlusNormal"/>
        <w:spacing w:before="240"/>
        <w:ind w:firstLine="540"/>
        <w:jc w:val="both"/>
      </w:pPr>
      <w:r>
        <w:t>осуще</w:t>
      </w:r>
      <w:r>
        <w:t>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000000" w:rsidRDefault="008D30D0">
      <w:pPr>
        <w:pStyle w:val="ConsPlusNormal"/>
        <w:spacing w:before="240"/>
        <w:ind w:firstLine="540"/>
        <w:jc w:val="both"/>
      </w:pPr>
      <w:r>
        <w:t xml:space="preserve">в случае поступления в соответствии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w:t>
      </w:r>
      <w:r>
        <w:t xml:space="preserve">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w:t>
      </w:r>
      <w:r>
        <w:t>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000000" w:rsidRDefault="008D30D0">
      <w:pPr>
        <w:pStyle w:val="ConsPlusNormal"/>
        <w:spacing w:before="240"/>
        <w:ind w:firstLine="540"/>
        <w:jc w:val="both"/>
      </w:pPr>
      <w:r>
        <w:lastRenderedPageBreak/>
        <w:t>обеспечить разработку проектно</w:t>
      </w:r>
      <w:r>
        <w:t>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w:t>
      </w:r>
      <w:r>
        <w:t>ническими условиями;</w:t>
      </w:r>
    </w:p>
    <w:p w:rsidR="00000000" w:rsidRDefault="008D30D0">
      <w:pPr>
        <w:pStyle w:val="ConsPlusNormal"/>
        <w:spacing w:before="24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w:t>
      </w:r>
      <w:r>
        <w:t>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000000" w:rsidRDefault="008D30D0">
      <w:pPr>
        <w:pStyle w:val="ConsPlusNormal"/>
        <w:spacing w:before="240"/>
        <w:ind w:firstLine="540"/>
        <w:jc w:val="both"/>
      </w:pPr>
      <w:r>
        <w:t>в случае внесения изменений в проектную документацию сети газопотреблени</w:t>
      </w:r>
      <w:r>
        <w:t>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w:t>
      </w:r>
      <w:r>
        <w:t>ального часового расхода газа не может превышать величину, указанную в технических условиях);</w:t>
      </w:r>
    </w:p>
    <w:p w:rsidR="00000000" w:rsidRDefault="008D30D0">
      <w:pPr>
        <w:pStyle w:val="ConsPlusNormal"/>
        <w:spacing w:before="24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w:t>
      </w:r>
      <w:r>
        <w:t>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000000" w:rsidRDefault="008D30D0">
      <w:pPr>
        <w:pStyle w:val="ConsPlusNormal"/>
        <w:spacing w:before="240"/>
        <w:ind w:firstLine="540"/>
        <w:jc w:val="both"/>
      </w:pPr>
      <w:r>
        <w:t>уведомить исполнителя о выполнении технических условий в порядке, определенном настоящим д</w:t>
      </w:r>
      <w:r>
        <w:t>оговором;</w:t>
      </w:r>
    </w:p>
    <w:p w:rsidR="00000000" w:rsidRDefault="008D30D0">
      <w:pPr>
        <w:pStyle w:val="ConsPlusNormal"/>
        <w:spacing w:before="24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00000" w:rsidRDefault="008D30D0">
      <w:pPr>
        <w:pStyle w:val="ConsPlusNormal"/>
        <w:spacing w:before="240"/>
        <w:ind w:firstLine="540"/>
        <w:jc w:val="both"/>
      </w:pPr>
      <w:r>
        <w:t xml:space="preserve">внести плату за подключение (технологическое присоединение) в размере и </w:t>
      </w:r>
      <w:r>
        <w:t>сроки, которые установлены настоящим договором;</w:t>
      </w:r>
    </w:p>
    <w:p w:rsidR="00000000" w:rsidRDefault="008D30D0">
      <w:pPr>
        <w:pStyle w:val="ConsPlusNormal"/>
        <w:spacing w:before="240"/>
        <w:ind w:firstLine="540"/>
        <w:jc w:val="both"/>
      </w:pPr>
      <w:r>
        <w:t>подписать акт о готовности в день его составления исполнителем;</w:t>
      </w:r>
    </w:p>
    <w:p w:rsidR="00000000" w:rsidRDefault="008D30D0">
      <w:pPr>
        <w:pStyle w:val="ConsPlusNormal"/>
        <w:spacing w:before="24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000000" w:rsidRDefault="008D30D0">
      <w:pPr>
        <w:pStyle w:val="ConsPlusNormal"/>
        <w:spacing w:before="240"/>
        <w:ind w:firstLine="540"/>
        <w:jc w:val="both"/>
      </w:pPr>
      <w:r>
        <w:t>в случае осуществле</w:t>
      </w:r>
      <w:r>
        <w:t>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w:t>
      </w:r>
      <w:r>
        <w:t>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000000" w:rsidRDefault="008D30D0">
      <w:pPr>
        <w:pStyle w:val="ConsPlusNormal"/>
        <w:spacing w:before="240"/>
        <w:ind w:firstLine="540"/>
        <w:jc w:val="both"/>
      </w:pPr>
      <w:r>
        <w:t>заключить договор на техническое обслуживание сети газораспределени</w:t>
      </w:r>
      <w:r>
        <w:t>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000000" w:rsidRDefault="008D30D0">
      <w:pPr>
        <w:pStyle w:val="ConsPlusNormal"/>
        <w:spacing w:before="240"/>
        <w:ind w:firstLine="540"/>
        <w:jc w:val="both"/>
      </w:pPr>
      <w:r>
        <w:lastRenderedPageBreak/>
        <w:t>7. Заявитель вправе:</w:t>
      </w:r>
    </w:p>
    <w:p w:rsidR="00000000" w:rsidRDefault="008D30D0">
      <w:pPr>
        <w:pStyle w:val="ConsPlusNormal"/>
        <w:spacing w:before="240"/>
        <w:ind w:firstLine="540"/>
        <w:jc w:val="both"/>
      </w:pPr>
      <w:r>
        <w:t>получать от исполнителя информацию о ходе выполнения исполнителем мероприятий по под</w:t>
      </w:r>
      <w:r>
        <w:t>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w:t>
      </w:r>
      <w:r>
        <w:t>ной почты заявителя (при наличии), личный кабинет заявителя, подсистема единого личного кабинета на едином портале и (или) региональном портале);</w:t>
      </w:r>
    </w:p>
    <w:p w:rsidR="00000000" w:rsidRDefault="008D30D0">
      <w:pPr>
        <w:pStyle w:val="ConsPlusNormal"/>
        <w:spacing w:before="240"/>
        <w:ind w:firstLine="540"/>
        <w:jc w:val="both"/>
      </w:pPr>
      <w:r>
        <w:t>выполнять мероприятия по подключению (технологическому присоединению) за границами своего земельного участка (</w:t>
      </w:r>
      <w:r>
        <w:t xml:space="preserve">либо их часть) (за исключением мероприятий, связанных с расширением пропускной способности существующей сети газораспределения) </w:t>
      </w:r>
      <w:hyperlink w:anchor="Par1204" w:tooltip="&lt;4&gt; Указывается в случае осуществления подключения (технологического присоединения) по индивидуальному проекту в порядке, предусмотренном пунктом 90 Правил." w:history="1">
        <w:r>
          <w:rPr>
            <w:color w:val="0000FF"/>
          </w:rPr>
          <w:t>&lt;4&gt;</w:t>
        </w:r>
      </w:hyperlink>
      <w:r>
        <w:t>;</w:t>
      </w:r>
    </w:p>
    <w:p w:rsidR="00000000" w:rsidRDefault="008D30D0">
      <w:pPr>
        <w:pStyle w:val="ConsPlusNormal"/>
        <w:spacing w:before="240"/>
        <w:ind w:firstLine="540"/>
        <w:jc w:val="both"/>
      </w:pPr>
      <w:r>
        <w:t xml:space="preserve">направить в соответствии с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w:t>
      </w:r>
      <w:r>
        <w:t>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w:t>
      </w:r>
      <w:r>
        <w:t>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000000" w:rsidRDefault="008D30D0">
      <w:pPr>
        <w:pStyle w:val="ConsPlusNormal"/>
        <w:spacing w:before="240"/>
        <w:ind w:firstLine="540"/>
        <w:jc w:val="both"/>
      </w:pPr>
      <w:r>
        <w:t>запрашивать и получать от и</w:t>
      </w:r>
      <w:r>
        <w:t>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000000" w:rsidRDefault="008D30D0">
      <w:pPr>
        <w:pStyle w:val="ConsPlusNormal"/>
        <w:spacing w:before="24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000000" w:rsidRDefault="008D30D0">
      <w:pPr>
        <w:pStyle w:val="ConsPlusNormal"/>
        <w:spacing w:before="240"/>
        <w:ind w:firstLine="540"/>
        <w:jc w:val="both"/>
      </w:pPr>
      <w:r>
        <w:t xml:space="preserve">при </w:t>
      </w:r>
      <w:r>
        <w:t>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000000" w:rsidRDefault="008D30D0">
      <w:pPr>
        <w:pStyle w:val="ConsPlusNormal"/>
        <w:spacing w:before="240"/>
        <w:ind w:firstLine="540"/>
        <w:jc w:val="both"/>
      </w:pPr>
      <w:r>
        <w:t>при нарушении исполнителем сроков исполн</w:t>
      </w:r>
      <w:r>
        <w:t>ения обязательств, указанных в настоящем договоре, в одностороннем порядке отказаться от исполнения настоящего договора.</w:t>
      </w:r>
    </w:p>
    <w:p w:rsidR="00000000" w:rsidRDefault="008D30D0">
      <w:pPr>
        <w:pStyle w:val="ConsPlusNormal"/>
        <w:spacing w:before="240"/>
        <w:ind w:firstLine="540"/>
        <w:jc w:val="both"/>
      </w:pPr>
      <w:r>
        <w:t>8. Единый оператор газификации или региональный оператор газификации обязан:</w:t>
      </w:r>
    </w:p>
    <w:p w:rsidR="00000000" w:rsidRDefault="008D30D0">
      <w:pPr>
        <w:pStyle w:val="ConsPlusNormal"/>
        <w:spacing w:before="240"/>
        <w:ind w:firstLine="540"/>
        <w:jc w:val="both"/>
      </w:pPr>
      <w:r>
        <w:t>осуществить мониторинг исполнения исполнителем действий по</w:t>
      </w:r>
      <w:r>
        <w:t xml:space="preserve">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w:t>
      </w:r>
      <w:r>
        <w:t>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000000" w:rsidRDefault="008D30D0">
      <w:pPr>
        <w:pStyle w:val="ConsPlusNormal"/>
        <w:spacing w:before="240"/>
        <w:ind w:firstLine="540"/>
        <w:jc w:val="both"/>
      </w:pPr>
      <w:r>
        <w:t>рассматривать претензии от заявителя на действия (бездействие) исполнителя и принимать меры в рамках у</w:t>
      </w:r>
      <w:r>
        <w:t xml:space="preserve">казанного мониторинга, направленные на исполнение исполнителем своих </w:t>
      </w:r>
      <w:r>
        <w:lastRenderedPageBreak/>
        <w:t>обязанностей.</w:t>
      </w:r>
    </w:p>
    <w:p w:rsidR="00000000" w:rsidRDefault="008D30D0">
      <w:pPr>
        <w:pStyle w:val="ConsPlusNormal"/>
        <w:spacing w:before="24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w:t>
      </w:r>
      <w:r>
        <w:t>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w:t>
      </w:r>
      <w:r>
        <w:t>оих обязательств по настоящему договору.</w:t>
      </w:r>
    </w:p>
    <w:p w:rsidR="00000000" w:rsidRDefault="008D30D0">
      <w:pPr>
        <w:pStyle w:val="ConsPlusNormal"/>
        <w:spacing w:before="24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000000" w:rsidRDefault="008D30D0">
      <w:pPr>
        <w:pStyle w:val="ConsPlusNormal"/>
        <w:jc w:val="both"/>
      </w:pPr>
    </w:p>
    <w:p w:rsidR="00000000" w:rsidRDefault="008D30D0">
      <w:pPr>
        <w:pStyle w:val="ConsPlusNormal"/>
        <w:jc w:val="center"/>
        <w:outlineLvl w:val="2"/>
      </w:pPr>
      <w:bookmarkStart w:id="78" w:name="Par933"/>
      <w:bookmarkEnd w:id="78"/>
      <w:r>
        <w:t>III. Плата за подключение (технологическое присоединение)</w:t>
      </w:r>
    </w:p>
    <w:p w:rsidR="00000000" w:rsidRDefault="008D30D0">
      <w:pPr>
        <w:pStyle w:val="ConsPlusNormal"/>
        <w:jc w:val="center"/>
      </w:pPr>
      <w:r>
        <w:t>и порядок расчетов</w:t>
      </w:r>
    </w:p>
    <w:p w:rsidR="00000000" w:rsidRDefault="008D30D0">
      <w:pPr>
        <w:pStyle w:val="ConsPlusNormal"/>
        <w:jc w:val="both"/>
      </w:pPr>
    </w:p>
    <w:p w:rsidR="00000000" w:rsidRDefault="008D30D0">
      <w:pPr>
        <w:pStyle w:val="ConsPlusNonformat"/>
        <w:jc w:val="both"/>
      </w:pPr>
      <w:r>
        <w:t xml:space="preserve">    11.  Размер платы за подключение (технологическое присоединение) (далее</w:t>
      </w:r>
    </w:p>
    <w:p w:rsidR="00000000" w:rsidRDefault="008D30D0">
      <w:pPr>
        <w:pStyle w:val="ConsPlusNonformat"/>
        <w:jc w:val="both"/>
      </w:pPr>
      <w:r>
        <w:t>-  плата),  за  исключением  случаев, когда размер платы устанавливается по</w:t>
      </w:r>
    </w:p>
    <w:p w:rsidR="00000000" w:rsidRDefault="008D30D0">
      <w:pPr>
        <w:pStyle w:val="ConsPlusNonformat"/>
        <w:jc w:val="both"/>
      </w:pPr>
      <w:r>
        <w:t xml:space="preserve">индивидуальному проекту, определяется в соответствии с решением </w:t>
      </w:r>
      <w:hyperlink w:anchor="Par1205" w:tooltip="&lt;5&gt; За исключением платы за поставку газоиспользующего оборудования и (или) поставку прибора учета газа." w:history="1">
        <w:r>
          <w:rPr>
            <w:color w:val="0000FF"/>
          </w:rPr>
          <w:t>&lt;5&gt;</w:t>
        </w:r>
      </w:hyperlink>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(наименование органа исполнительной власти субъекта Российск</w:t>
      </w:r>
      <w:r>
        <w:t>ой Федерации</w:t>
      </w:r>
    </w:p>
    <w:p w:rsidR="00000000" w:rsidRDefault="008D30D0">
      <w:pPr>
        <w:pStyle w:val="ConsPlusNonformat"/>
        <w:jc w:val="both"/>
      </w:pPr>
      <w:r>
        <w:t xml:space="preserve">             в области государственного регулирования тарифов)</w:t>
      </w:r>
    </w:p>
    <w:p w:rsidR="00000000" w:rsidRDefault="008D30D0">
      <w:pPr>
        <w:pStyle w:val="ConsPlusNonformat"/>
        <w:jc w:val="both"/>
      </w:pPr>
      <w:r>
        <w:t>от __________ N ________ и составляет _______ рублей __ копеек, в том числе</w:t>
      </w:r>
    </w:p>
    <w:p w:rsidR="00000000" w:rsidRDefault="008D30D0">
      <w:pPr>
        <w:pStyle w:val="ConsPlusNonformat"/>
        <w:jc w:val="both"/>
      </w:pPr>
      <w:r>
        <w:t>НДС  ________  рублей  __  копеек  (сумма  прописью),  а  также  стоимостью</w:t>
      </w:r>
    </w:p>
    <w:p w:rsidR="00000000" w:rsidRDefault="008D30D0">
      <w:pPr>
        <w:pStyle w:val="ConsPlusNonformat"/>
        <w:jc w:val="both"/>
      </w:pPr>
      <w:r>
        <w:t>газоиспользующего оборудован</w:t>
      </w:r>
      <w:r>
        <w:t>ия и (или) прибора учета газа.</w:t>
      </w:r>
    </w:p>
    <w:p w:rsidR="00000000" w:rsidRDefault="008D30D0">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000000" w:rsidRDefault="008D30D0">
      <w:pPr>
        <w:pStyle w:val="ConsPlusNormal"/>
        <w:spacing w:before="240"/>
        <w:ind w:firstLine="540"/>
        <w:jc w:val="both"/>
      </w:pPr>
      <w:r>
        <w:t>а) для заявителей первой категории:</w:t>
      </w:r>
    </w:p>
    <w:p w:rsidR="00000000" w:rsidRDefault="008D30D0">
      <w:pPr>
        <w:pStyle w:val="ConsPlusNormal"/>
        <w:spacing w:before="240"/>
        <w:ind w:firstLine="540"/>
        <w:jc w:val="both"/>
      </w:pPr>
      <w:r>
        <w:t>50 процентов платы, что составляет _______ ру</w:t>
      </w:r>
      <w:r>
        <w:t>блей __ копеек, в том числе НДС ________ рублей __ копеек (сумма прописью), вносится в течение 11 рабочих дней со дня заключения настоящего договора;</w:t>
      </w:r>
    </w:p>
    <w:p w:rsidR="00000000" w:rsidRDefault="008D30D0">
      <w:pPr>
        <w:pStyle w:val="ConsPlusNormal"/>
        <w:spacing w:before="24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ar359"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подпунктом "а" пункта 72</w:t>
        </w:r>
      </w:hyperlink>
      <w:r>
        <w:t xml:space="preserve"> Правил, в объеме, определенном в настоя</w:t>
      </w:r>
      <w:r>
        <w:t>щем договоре;</w:t>
      </w:r>
    </w:p>
    <w:p w:rsidR="00000000" w:rsidRDefault="008D30D0">
      <w:pPr>
        <w:pStyle w:val="ConsPlusNormal"/>
        <w:spacing w:before="24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00000" w:rsidRDefault="008D30D0">
      <w:pPr>
        <w:pStyle w:val="ConsPlusNormal"/>
        <w:spacing w:before="240"/>
        <w:ind w:firstLine="540"/>
        <w:jc w:val="both"/>
      </w:pPr>
      <w:r>
        <w:t>б) для заявителе</w:t>
      </w:r>
      <w:r>
        <w:t>й второй и третьей категорий, за исключением случаев, когда размер платы устанавливается по индивидуальному проекту:</w:t>
      </w:r>
    </w:p>
    <w:p w:rsidR="00000000" w:rsidRDefault="008D30D0">
      <w:pPr>
        <w:pStyle w:val="ConsPlusNormal"/>
        <w:spacing w:before="240"/>
        <w:ind w:firstLine="540"/>
        <w:jc w:val="both"/>
      </w:pPr>
      <w:r>
        <w:t>25 процентов платы, что составляет _______ рублей __ копеек, в том числе НДС ________ рублей __ копеек (сумма прописью), вносится в течение</w:t>
      </w:r>
      <w:r>
        <w:t xml:space="preserve"> 11 рабочих дней со дня заключения настоящего договора;</w:t>
      </w:r>
    </w:p>
    <w:p w:rsidR="00000000" w:rsidRDefault="008D30D0">
      <w:pPr>
        <w:pStyle w:val="ConsPlusNormal"/>
        <w:spacing w:before="240"/>
        <w:ind w:firstLine="540"/>
        <w:jc w:val="both"/>
      </w:pPr>
      <w:r>
        <w:t xml:space="preserve">25 процентов платы, что составляет _______ рублей __ копеек, в том числе НДС ________ </w:t>
      </w:r>
      <w:r>
        <w:lastRenderedPageBreak/>
        <w:t>рублей __ копеек (сумма прописью), вносится в течение 3 месяцев со дня заключения настоящего договора, но не позже</w:t>
      </w:r>
      <w:r>
        <w:t xml:space="preserve"> дня фактического присоединения;</w:t>
      </w:r>
    </w:p>
    <w:p w:rsidR="00000000" w:rsidRDefault="008D30D0">
      <w:pPr>
        <w:pStyle w:val="ConsPlusNormal"/>
        <w:spacing w:before="24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w:t>
      </w:r>
      <w:r>
        <w:t>нения;</w:t>
      </w:r>
    </w:p>
    <w:p w:rsidR="00000000" w:rsidRDefault="008D30D0">
      <w:pPr>
        <w:pStyle w:val="ConsPlusNormal"/>
        <w:spacing w:before="24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00000" w:rsidRDefault="008D30D0">
      <w:pPr>
        <w:pStyle w:val="ConsPlusNormal"/>
        <w:spacing w:before="240"/>
        <w:ind w:firstLine="540"/>
        <w:jc w:val="both"/>
      </w:pPr>
      <w:r>
        <w:t xml:space="preserve">в) в случае если плата </w:t>
      </w:r>
      <w:r>
        <w:t>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w:t>
      </w:r>
      <w:r>
        <w:t xml:space="preserve">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w:t>
      </w:r>
      <w:r>
        <w:t>кта о подключении (технологическом присоединении).</w:t>
      </w:r>
    </w:p>
    <w:p w:rsidR="00000000" w:rsidRDefault="008D30D0">
      <w:pPr>
        <w:pStyle w:val="ConsPlusNonformat"/>
        <w:spacing w:before="200"/>
        <w:jc w:val="both"/>
      </w:pPr>
      <w:r>
        <w:t xml:space="preserve">    Внесение   платы   осуществляется   заявителем   в  следующем  порядке:</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(указываются порядок и сроки внесения платы, котор</w:t>
      </w:r>
      <w:r>
        <w:t>ые устанавливаются</w:t>
      </w:r>
    </w:p>
    <w:p w:rsidR="00000000" w:rsidRDefault="008D30D0">
      <w:pPr>
        <w:pStyle w:val="ConsPlusNonformat"/>
        <w:jc w:val="both"/>
      </w:pPr>
      <w:r>
        <w:t xml:space="preserve">      по согласованию сторон, по каждому этапу с указанием стоимости</w:t>
      </w:r>
    </w:p>
    <w:p w:rsidR="00000000" w:rsidRDefault="008D30D0">
      <w:pPr>
        <w:pStyle w:val="ConsPlusNonformat"/>
        <w:jc w:val="both"/>
      </w:pPr>
      <w:r>
        <w:t xml:space="preserve">                его выполнения и составляющей размера НДС)</w:t>
      </w:r>
    </w:p>
    <w:p w:rsidR="00000000" w:rsidRDefault="008D30D0">
      <w:pPr>
        <w:pStyle w:val="ConsPlusNonformat"/>
        <w:jc w:val="both"/>
      </w:pPr>
      <w:r>
        <w:t xml:space="preserve">    г)   в  случае,  предусмотренном  </w:t>
      </w:r>
      <w:hyperlink w:anchor="Par344" w:tooltip="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w:history="1">
        <w:r>
          <w:rPr>
            <w:color w:val="0000FF"/>
          </w:rPr>
          <w:t>пунктом  67</w:t>
        </w:r>
      </w:hyperlink>
      <w:r>
        <w:t xml:space="preserve">  Правил,  внесение  платы</w:t>
      </w:r>
    </w:p>
    <w:p w:rsidR="00000000" w:rsidRDefault="008D30D0">
      <w:pPr>
        <w:pStyle w:val="ConsPlusNonformat"/>
        <w:jc w:val="both"/>
      </w:pPr>
      <w:r>
        <w:t>осущ</w:t>
      </w:r>
      <w:r>
        <w:t>ествляется  заявителем  исходя  из  этапов строительства, реконструкции</w:t>
      </w:r>
    </w:p>
    <w:p w:rsidR="00000000" w:rsidRDefault="008D30D0">
      <w:pPr>
        <w:pStyle w:val="ConsPlusNonformat"/>
        <w:jc w:val="both"/>
      </w:pPr>
      <w:r>
        <w:t>объектов     капитального    строительства,    предусмотренных    проектной</w:t>
      </w:r>
    </w:p>
    <w:p w:rsidR="00000000" w:rsidRDefault="008D30D0">
      <w:pPr>
        <w:pStyle w:val="ConsPlusNonformat"/>
        <w:jc w:val="both"/>
      </w:pPr>
      <w:r>
        <w:t>документацией, проектом планировки территории, разрешением на строительство</w:t>
      </w:r>
    </w:p>
    <w:p w:rsidR="00000000" w:rsidRDefault="008D30D0">
      <w:pPr>
        <w:pStyle w:val="ConsPlusNonformat"/>
        <w:jc w:val="both"/>
      </w:pPr>
      <w:r>
        <w:t>________________________________</w:t>
      </w:r>
      <w:r>
        <w:t>__________________________________________.</w:t>
      </w:r>
    </w:p>
    <w:p w:rsidR="00000000" w:rsidRDefault="008D30D0">
      <w:pPr>
        <w:pStyle w:val="ConsPlusNonformat"/>
        <w:jc w:val="both"/>
      </w:pPr>
      <w:r>
        <w:t xml:space="preserve">   (указываются порядок и сроки внесения платы, которые устанавливаются</w:t>
      </w:r>
    </w:p>
    <w:p w:rsidR="00000000" w:rsidRDefault="008D30D0">
      <w:pPr>
        <w:pStyle w:val="ConsPlusNonformat"/>
        <w:jc w:val="both"/>
      </w:pPr>
      <w:r>
        <w:t xml:space="preserve">      по согласованию сторон, по каждому этапу с указанием стоимости</w:t>
      </w:r>
    </w:p>
    <w:p w:rsidR="00000000" w:rsidRDefault="008D30D0">
      <w:pPr>
        <w:pStyle w:val="ConsPlusNonformat"/>
        <w:jc w:val="both"/>
      </w:pPr>
      <w:r>
        <w:t xml:space="preserve">                его выполнения и составляющей размера НДС)</w:t>
      </w:r>
    </w:p>
    <w:p w:rsidR="00000000" w:rsidRDefault="008D30D0">
      <w:pPr>
        <w:pStyle w:val="ConsPlusNonformat"/>
        <w:jc w:val="both"/>
      </w:pPr>
      <w:r>
        <w:t xml:space="preserve">    Размер  </w:t>
      </w:r>
      <w:r>
        <w:t xml:space="preserve"> платы   по   индивидуальному   проекту   утверждается  органом</w:t>
      </w:r>
    </w:p>
    <w:p w:rsidR="00000000" w:rsidRDefault="008D30D0">
      <w:pPr>
        <w:pStyle w:val="ConsPlusNonformat"/>
        <w:jc w:val="both"/>
      </w:pPr>
      <w:r>
        <w:t>исполнительной    власти    субъекта   Российской   Федерации   в   области</w:t>
      </w:r>
    </w:p>
    <w:p w:rsidR="00000000" w:rsidRDefault="008D30D0">
      <w:pPr>
        <w:pStyle w:val="ConsPlusNonformat"/>
        <w:jc w:val="both"/>
      </w:pPr>
      <w:r>
        <w:t>государственного регулирования тарифов ___________________________________.</w:t>
      </w:r>
    </w:p>
    <w:p w:rsidR="00000000" w:rsidRDefault="008D30D0">
      <w:pPr>
        <w:pStyle w:val="ConsPlusNonformat"/>
        <w:jc w:val="both"/>
      </w:pPr>
      <w:r>
        <w:t xml:space="preserve">                                       (</w:t>
      </w:r>
      <w:r>
        <w:t>наименование органа исполнительной</w:t>
      </w:r>
    </w:p>
    <w:p w:rsidR="00000000" w:rsidRDefault="008D30D0">
      <w:pPr>
        <w:pStyle w:val="ConsPlusNonformat"/>
        <w:jc w:val="both"/>
      </w:pPr>
      <w:r>
        <w:t xml:space="preserve">                                       власти субъекта Российской Федерации</w:t>
      </w:r>
    </w:p>
    <w:p w:rsidR="00000000" w:rsidRDefault="008D30D0">
      <w:pPr>
        <w:pStyle w:val="ConsPlusNonformat"/>
        <w:jc w:val="both"/>
      </w:pPr>
      <w:r>
        <w:t xml:space="preserve">                                            в области государственного</w:t>
      </w:r>
    </w:p>
    <w:p w:rsidR="00000000" w:rsidRDefault="008D30D0">
      <w:pPr>
        <w:pStyle w:val="ConsPlusNonformat"/>
        <w:jc w:val="both"/>
      </w:pPr>
      <w:r>
        <w:t xml:space="preserve">                                              регулирования тарифов)</w:t>
      </w:r>
    </w:p>
    <w:p w:rsidR="00000000" w:rsidRDefault="008D30D0">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ar1375" w:tooltip="ПРЕДВАРИТЕЛЬНЫЙ РАСЧЕТ" w:history="1">
        <w:r>
          <w:rPr>
            <w:color w:val="0000FF"/>
          </w:rPr>
          <w:t>приложению N 2</w:t>
        </w:r>
      </w:hyperlink>
      <w:r>
        <w:t>, являющемуся неотъемлем</w:t>
      </w:r>
      <w:r>
        <w:t xml:space="preserve">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w:t>
      </w:r>
      <w:r>
        <w:t>_______ рублей __ копеек (сумма прописью), в том числе НДС ____ процентов ______ рублей __ копеек (сумма прописью).</w:t>
      </w:r>
    </w:p>
    <w:p w:rsidR="00000000" w:rsidRDefault="008D30D0">
      <w:pPr>
        <w:pStyle w:val="ConsPlusNormal"/>
        <w:spacing w:before="24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w:t>
      </w:r>
      <w:r>
        <w:t>ек (сумма прописью), в том числе НДС ____ процентов _______ рублей __ копеек (сумма прописью) (в случае необходимости создания сети газораспределения).</w:t>
      </w:r>
    </w:p>
    <w:p w:rsidR="00000000" w:rsidRDefault="008D30D0">
      <w:pPr>
        <w:pStyle w:val="ConsPlusNormal"/>
        <w:spacing w:before="240"/>
        <w:ind w:firstLine="540"/>
        <w:jc w:val="both"/>
      </w:pPr>
      <w:r>
        <w:lastRenderedPageBreak/>
        <w:t>Стоимость работ по проверке выполнения заявителем технических условий и осуществления фактического подкл</w:t>
      </w:r>
      <w:r>
        <w:t>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000000" w:rsidRDefault="008D30D0">
      <w:pPr>
        <w:pStyle w:val="ConsPlusNonformat"/>
        <w:spacing w:before="200"/>
        <w:jc w:val="both"/>
      </w:pPr>
      <w:r>
        <w:t xml:space="preserve">    В  случае  если  размер  платы  при  утверждении  будет из</w:t>
      </w:r>
      <w:r>
        <w:t>менен органом</w:t>
      </w:r>
    </w:p>
    <w:p w:rsidR="00000000" w:rsidRDefault="008D30D0">
      <w:pPr>
        <w:pStyle w:val="ConsPlusNonformat"/>
        <w:jc w:val="both"/>
      </w:pPr>
      <w:r>
        <w:t>исполнительной  власти  субъекта  Российской  Федерации,  стороны  в  целях</w:t>
      </w:r>
    </w:p>
    <w:p w:rsidR="00000000" w:rsidRDefault="008D30D0">
      <w:pPr>
        <w:pStyle w:val="ConsPlusNonformat"/>
        <w:jc w:val="both"/>
      </w:pPr>
      <w:r>
        <w:t>корректировки   размера   платы   заключают   дополнительное  соглашение  к</w:t>
      </w:r>
    </w:p>
    <w:p w:rsidR="00000000" w:rsidRDefault="008D30D0">
      <w:pPr>
        <w:pStyle w:val="ConsPlusNonformat"/>
        <w:jc w:val="both"/>
      </w:pPr>
      <w:r>
        <w:t>настоящему договору в течение ________________________________________ дней</w:t>
      </w:r>
    </w:p>
    <w:p w:rsidR="00000000" w:rsidRDefault="008D30D0">
      <w:pPr>
        <w:pStyle w:val="ConsPlusNonformat"/>
        <w:jc w:val="both"/>
      </w:pPr>
      <w:r>
        <w:t xml:space="preserve">              </w:t>
      </w:r>
      <w:r>
        <w:t xml:space="preserve">                   (срок устанавливается сторонами)</w:t>
      </w:r>
    </w:p>
    <w:p w:rsidR="00000000" w:rsidRDefault="008D30D0">
      <w:pPr>
        <w:pStyle w:val="ConsPlusNonformat"/>
        <w:jc w:val="both"/>
      </w:pPr>
      <w:r>
        <w:t>после утверждения размера платы.</w:t>
      </w:r>
    </w:p>
    <w:p w:rsidR="00000000" w:rsidRDefault="008D30D0">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000000" w:rsidRDefault="008D30D0">
      <w:pPr>
        <w:pStyle w:val="ConsPlusNormal"/>
        <w:spacing w:before="240"/>
        <w:ind w:firstLine="540"/>
        <w:jc w:val="both"/>
      </w:pPr>
      <w:r>
        <w:t>14. Датой исполнения обязательства</w:t>
      </w:r>
      <w:r>
        <w:t xml:space="preserve"> заявителя по внесению платы считается дата внесения денежных средств в кассу или на расчетный счет организации исполнителя.</w:t>
      </w:r>
    </w:p>
    <w:p w:rsidR="00000000" w:rsidRDefault="008D30D0">
      <w:pPr>
        <w:pStyle w:val="ConsPlusNormal"/>
        <w:spacing w:before="24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w:t>
      </w:r>
      <w:r>
        <w:t>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w:t>
      </w:r>
      <w:r>
        <w:t xml:space="preserve">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w:t>
      </w:r>
      <w:r>
        <w:t>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w:t>
      </w:r>
      <w:r>
        <w:t>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000000" w:rsidRDefault="008D30D0">
      <w:pPr>
        <w:pStyle w:val="ConsPlusNormal"/>
        <w:spacing w:before="240"/>
        <w:ind w:firstLine="540"/>
        <w:jc w:val="both"/>
      </w:pPr>
      <w:r>
        <w:t>16. Размер платы и порядок расчета за поставку газоиспользующего оборудования и (или) п</w:t>
      </w:r>
      <w:r>
        <w:t>оставку прибора учета газа определяется в соответствии с гражданским законодательством.</w:t>
      </w:r>
    </w:p>
    <w:p w:rsidR="00000000" w:rsidRDefault="008D30D0">
      <w:pPr>
        <w:pStyle w:val="ConsPlusNormal"/>
        <w:jc w:val="both"/>
      </w:pPr>
    </w:p>
    <w:p w:rsidR="00000000" w:rsidRDefault="008D30D0">
      <w:pPr>
        <w:pStyle w:val="ConsPlusNormal"/>
        <w:jc w:val="center"/>
        <w:outlineLvl w:val="2"/>
      </w:pPr>
      <w:r>
        <w:t>IV. Ответственность сторон</w:t>
      </w:r>
    </w:p>
    <w:p w:rsidR="00000000" w:rsidRDefault="008D30D0">
      <w:pPr>
        <w:pStyle w:val="ConsPlusNormal"/>
        <w:jc w:val="both"/>
      </w:pPr>
    </w:p>
    <w:p w:rsidR="00000000" w:rsidRDefault="008D30D0">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w:t>
      </w:r>
      <w:r>
        <w:t>тельством Российской Федерации.</w:t>
      </w:r>
    </w:p>
    <w:p w:rsidR="00000000" w:rsidRDefault="008D30D0">
      <w:pPr>
        <w:pStyle w:val="ConsPlusNormal"/>
        <w:spacing w:before="240"/>
        <w:ind w:firstLine="540"/>
        <w:jc w:val="both"/>
      </w:pPr>
      <w:bookmarkStart w:id="79" w:name="Par993"/>
      <w:bookmarkEnd w:id="79"/>
      <w: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w:t>
      </w:r>
      <w:r>
        <w:t xml:space="preserve">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933" w:tooltip="III. Плата за подключение (технологическое присоединение)" w:history="1">
        <w:r>
          <w:rPr>
            <w:color w:val="0000FF"/>
          </w:rPr>
          <w:t>разделом III</w:t>
        </w:r>
      </w:hyperlink>
      <w:r>
        <w:t xml:space="preserve"> настоящего договора, за каждый день просрочки.</w:t>
      </w:r>
    </w:p>
    <w:p w:rsidR="00000000" w:rsidRDefault="008D30D0">
      <w:pPr>
        <w:pStyle w:val="ConsPlusNormal"/>
        <w:spacing w:before="240"/>
        <w:ind w:firstLine="540"/>
        <w:jc w:val="both"/>
      </w:pPr>
      <w:r>
        <w:t xml:space="preserve">19. Уплата неустойки, указанной в </w:t>
      </w:r>
      <w:hyperlink w:anchor="Par993" w:tooltip="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history="1">
        <w:r>
          <w:rPr>
            <w:color w:val="0000FF"/>
          </w:rPr>
          <w:t>пункте 18</w:t>
        </w:r>
      </w:hyperlink>
      <w:r>
        <w:t xml:space="preserve"> настоящего договора, не освобождает стороны от необходимости полного и надлежащего выполнения </w:t>
      </w:r>
      <w:r>
        <w:t>своих обязательств по настоящему договору.</w:t>
      </w:r>
    </w:p>
    <w:p w:rsidR="00000000" w:rsidRDefault="008D30D0">
      <w:pPr>
        <w:pStyle w:val="ConsPlusNormal"/>
        <w:spacing w:before="24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w:t>
      </w:r>
      <w:r>
        <w:t>преодолимой силы.</w:t>
      </w:r>
    </w:p>
    <w:p w:rsidR="00000000" w:rsidRDefault="008D30D0">
      <w:pPr>
        <w:pStyle w:val="ConsPlusNormal"/>
        <w:jc w:val="both"/>
      </w:pPr>
    </w:p>
    <w:p w:rsidR="00000000" w:rsidRDefault="008D30D0">
      <w:pPr>
        <w:pStyle w:val="ConsPlusNormal"/>
        <w:jc w:val="center"/>
        <w:outlineLvl w:val="2"/>
      </w:pPr>
      <w:r>
        <w:t>V. Порядок проведения мониторинга выполнения</w:t>
      </w:r>
    </w:p>
    <w:p w:rsidR="00000000" w:rsidRDefault="008D30D0">
      <w:pPr>
        <w:pStyle w:val="ConsPlusNormal"/>
        <w:jc w:val="center"/>
      </w:pPr>
      <w:r>
        <w:t>технических условий</w:t>
      </w:r>
    </w:p>
    <w:p w:rsidR="00000000" w:rsidRDefault="008D30D0">
      <w:pPr>
        <w:pStyle w:val="ConsPlusNormal"/>
        <w:jc w:val="both"/>
      </w:pPr>
    </w:p>
    <w:p w:rsidR="00000000" w:rsidRDefault="008D30D0">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000000" w:rsidRDefault="008D30D0">
      <w:pPr>
        <w:pStyle w:val="ConsPlusNormal"/>
        <w:spacing w:before="240"/>
        <w:ind w:firstLine="540"/>
        <w:jc w:val="both"/>
      </w:pPr>
      <w:r>
        <w:t>22. Мониторинг выполнения заявителем технических условий проводится исполнителем в отношении каждых технич</w:t>
      </w:r>
      <w:r>
        <w:t>еских условий, выданных заявителю, при условии, что срок их действия не истек.</w:t>
      </w:r>
    </w:p>
    <w:p w:rsidR="00000000" w:rsidRDefault="008D30D0">
      <w:pPr>
        <w:pStyle w:val="ConsPlusNormal"/>
        <w:spacing w:before="24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w:t>
      </w:r>
      <w:r>
        <w:t xml:space="preserve"> технических условий проводится в отношении каждого объекта капитального строительства.</w:t>
      </w:r>
    </w:p>
    <w:p w:rsidR="00000000" w:rsidRDefault="008D30D0">
      <w:pPr>
        <w:pStyle w:val="ConsPlusNormal"/>
        <w:spacing w:before="24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w:t>
      </w:r>
      <w:r>
        <w:t xml:space="preserve"> исполнителя к газоиспользующему оборудованию и (или) сети газопотребления заявителя.</w:t>
      </w:r>
    </w:p>
    <w:p w:rsidR="00000000" w:rsidRDefault="008D30D0">
      <w:pPr>
        <w:pStyle w:val="ConsPlusNormal"/>
        <w:spacing w:before="240"/>
        <w:ind w:firstLine="540"/>
        <w:jc w:val="both"/>
      </w:pPr>
      <w:r>
        <w:t>25. Порядок проведения мониторинга выполнения заявителем технических условий включает следующие мероприятия:</w:t>
      </w:r>
    </w:p>
    <w:p w:rsidR="00000000" w:rsidRDefault="008D30D0">
      <w:pPr>
        <w:pStyle w:val="ConsPlusNormal"/>
        <w:spacing w:before="240"/>
        <w:ind w:firstLine="540"/>
        <w:jc w:val="both"/>
      </w:pPr>
      <w:r>
        <w:t>а) подача заявителем уведомления о выполнении технических усл</w:t>
      </w:r>
      <w:r>
        <w:t xml:space="preserve">овий с приложением документов в соответствии с </w:t>
      </w:r>
      <w:hyperlink w:anchor="Par1013" w:tooltip="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 w:history="1">
        <w:r>
          <w:rPr>
            <w:color w:val="0000FF"/>
          </w:rPr>
          <w:t>пунктом 26</w:t>
        </w:r>
      </w:hyperlink>
      <w:r>
        <w:t xml:space="preserve"> настоящего договора;</w:t>
      </w:r>
    </w:p>
    <w:p w:rsidR="00000000" w:rsidRDefault="008D30D0">
      <w:pPr>
        <w:pStyle w:val="ConsPlusNormal"/>
        <w:spacing w:before="240"/>
        <w:ind w:firstLine="540"/>
        <w:jc w:val="both"/>
      </w:pPr>
      <w:r>
        <w:t>б) проверка исполнителем документов, поданных заявителем вместе с уведомлением о выполнении технических условий;</w:t>
      </w:r>
    </w:p>
    <w:p w:rsidR="00000000" w:rsidRDefault="008D30D0">
      <w:pPr>
        <w:pStyle w:val="ConsPlusNormal"/>
        <w:spacing w:before="240"/>
        <w:ind w:firstLine="540"/>
        <w:jc w:val="both"/>
      </w:pPr>
      <w:r>
        <w:t>в) проведение контрольной опрессов</w:t>
      </w:r>
      <w:r>
        <w:t>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000000" w:rsidRDefault="008D30D0">
      <w:pPr>
        <w:pStyle w:val="ConsPlusNormal"/>
        <w:spacing w:before="240"/>
        <w:ind w:firstLine="540"/>
        <w:jc w:val="both"/>
      </w:pPr>
      <w:r>
        <w:t>г) проверка исполнителем помещения об</w:t>
      </w:r>
      <w:r>
        <w:t>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000000" w:rsidRDefault="008D30D0">
      <w:pPr>
        <w:pStyle w:val="ConsPlusNormal"/>
        <w:spacing w:before="240"/>
        <w:ind w:firstLine="540"/>
        <w:jc w:val="both"/>
      </w:pPr>
      <w:r>
        <w:t xml:space="preserve">д) проверка исполнителем сертификатов соответствия и паспортов изготовителя газоиспользующего оборудования, </w:t>
      </w:r>
      <w:r>
        <w:t>технических устройств и материалов;</w:t>
      </w:r>
    </w:p>
    <w:p w:rsidR="00000000" w:rsidRDefault="008D30D0">
      <w:pPr>
        <w:pStyle w:val="ConsPlusNormal"/>
        <w:spacing w:before="24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000000" w:rsidRDefault="008D30D0">
      <w:pPr>
        <w:pStyle w:val="ConsPlusNormal"/>
        <w:spacing w:before="240"/>
        <w:ind w:firstLine="540"/>
        <w:jc w:val="both"/>
      </w:pPr>
      <w:r>
        <w:t>ж) проверка исполнителем наличия прибора учета газа, соответствующего обязательным треб</w:t>
      </w:r>
      <w:r>
        <w:t>ованиям, установленным законодательством Российской Федерации о техническом регулировании;</w:t>
      </w:r>
    </w:p>
    <w:p w:rsidR="00000000" w:rsidRDefault="008D30D0">
      <w:pPr>
        <w:pStyle w:val="ConsPlusNormal"/>
        <w:spacing w:before="24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000000" w:rsidRDefault="008D30D0">
      <w:pPr>
        <w:pStyle w:val="ConsPlusNormal"/>
        <w:spacing w:before="240"/>
        <w:ind w:firstLine="540"/>
        <w:jc w:val="both"/>
      </w:pPr>
      <w:bookmarkStart w:id="80" w:name="Par1013"/>
      <w:bookmarkEnd w:id="80"/>
      <w:r>
        <w:t>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w:t>
      </w:r>
      <w:r>
        <w:t xml:space="preserve">ление о выполнении технических условий с приложением документов, предусмотренных </w:t>
      </w:r>
      <w:hyperlink r:id="rId110" w:history="1">
        <w:r>
          <w:rPr>
            <w:color w:val="0000FF"/>
          </w:rPr>
          <w:t>пунктом 95</w:t>
        </w:r>
      </w:hyperlink>
      <w:r>
        <w:t xml:space="preserve"> технического регламента о безопасности сетей газораспр</w:t>
      </w:r>
      <w:r>
        <w:t>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w:t>
      </w:r>
      <w:r>
        <w:t>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w:t>
      </w:r>
      <w:r>
        <w:t xml:space="preserve"> о сертификации;</w:t>
      </w:r>
    </w:p>
    <w:p w:rsidR="00000000" w:rsidRDefault="008D30D0">
      <w:pPr>
        <w:pStyle w:val="ConsPlusNormal"/>
        <w:spacing w:before="240"/>
        <w:ind w:firstLine="540"/>
        <w:jc w:val="both"/>
      </w:pPr>
      <w:r>
        <w:t>27. По результатам мониторинга выполнения заявителем технических условий исполнитель составляет акт о готовности.</w:t>
      </w:r>
    </w:p>
    <w:p w:rsidR="00000000" w:rsidRDefault="008D30D0">
      <w:pPr>
        <w:pStyle w:val="ConsPlusNormal"/>
        <w:spacing w:before="24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000000" w:rsidRDefault="008D30D0">
      <w:pPr>
        <w:pStyle w:val="ConsPlusNormal"/>
        <w:spacing w:before="240"/>
        <w:ind w:firstLine="540"/>
        <w:jc w:val="both"/>
      </w:pPr>
      <w:r>
        <w:t>29. Пр</w:t>
      </w:r>
      <w:r>
        <w:t>и невыполнении требований технических условий исполнитель в письменной форме уведомляет об этом заявителя.</w:t>
      </w:r>
    </w:p>
    <w:p w:rsidR="00000000" w:rsidRDefault="008D30D0">
      <w:pPr>
        <w:pStyle w:val="ConsPlusNormal"/>
        <w:spacing w:before="24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w:t>
      </w:r>
      <w:r>
        <w:t>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w:t>
      </w:r>
      <w:r>
        <w:t xml:space="preserve">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00000" w:rsidRDefault="008D30D0">
      <w:pPr>
        <w:pStyle w:val="ConsPlusNormal"/>
        <w:spacing w:before="240"/>
        <w:ind w:firstLine="540"/>
        <w:jc w:val="both"/>
      </w:pPr>
      <w:r>
        <w:t>А</w:t>
      </w:r>
      <w:r>
        <w:t>кт о готовности подписывается после устранения всех замечаний, направленных исполнителем.</w:t>
      </w:r>
    </w:p>
    <w:p w:rsidR="00000000" w:rsidRDefault="008D30D0">
      <w:pPr>
        <w:pStyle w:val="ConsPlusNormal"/>
        <w:spacing w:before="24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w:t>
      </w:r>
      <w:r>
        <w:t>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000000" w:rsidRDefault="008D30D0">
      <w:pPr>
        <w:pStyle w:val="ConsPlusNormal"/>
        <w:spacing w:before="240"/>
        <w:ind w:firstLine="540"/>
        <w:jc w:val="both"/>
      </w:pPr>
      <w:r>
        <w:t>30. При наличии у исполнителя замечаний к выполнению во</w:t>
      </w:r>
      <w:r>
        <w:t>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w:t>
      </w:r>
      <w:r>
        <w:t>нет заявителя, подсистема единого личного кабинета на едином портале и (или) региональном портале).</w:t>
      </w:r>
    </w:p>
    <w:p w:rsidR="00000000" w:rsidRDefault="008D30D0">
      <w:pPr>
        <w:pStyle w:val="ConsPlusNormal"/>
        <w:spacing w:before="24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w:t>
      </w:r>
      <w:r>
        <w:t>полнителем уведомления от заявителя о выполнении им технических условий либо уведомления об устранении замечаний.</w:t>
      </w:r>
    </w:p>
    <w:p w:rsidR="00000000" w:rsidRDefault="008D30D0">
      <w:pPr>
        <w:pStyle w:val="ConsPlusNormal"/>
        <w:jc w:val="both"/>
      </w:pPr>
    </w:p>
    <w:p w:rsidR="00000000" w:rsidRDefault="008D30D0">
      <w:pPr>
        <w:pStyle w:val="ConsPlusNormal"/>
        <w:jc w:val="center"/>
        <w:outlineLvl w:val="2"/>
      </w:pPr>
      <w:r>
        <w:t>VI. Разграничение имущественной принадлежности сетей</w:t>
      </w:r>
    </w:p>
    <w:p w:rsidR="00000000" w:rsidRDefault="008D30D0">
      <w:pPr>
        <w:pStyle w:val="ConsPlusNormal"/>
        <w:jc w:val="center"/>
      </w:pPr>
      <w:r>
        <w:t>газораспределения и газопотребления и эксплуатационной</w:t>
      </w:r>
    </w:p>
    <w:p w:rsidR="00000000" w:rsidRDefault="008D30D0">
      <w:pPr>
        <w:pStyle w:val="ConsPlusNormal"/>
        <w:jc w:val="center"/>
      </w:pPr>
      <w:r>
        <w:t>ответственности сторон</w:t>
      </w:r>
    </w:p>
    <w:p w:rsidR="00000000" w:rsidRDefault="008D30D0">
      <w:pPr>
        <w:pStyle w:val="ConsPlusNormal"/>
        <w:jc w:val="both"/>
      </w:pPr>
    </w:p>
    <w:p w:rsidR="00000000" w:rsidRDefault="008D30D0">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w:t>
      </w:r>
      <w:r>
        <w:t>инении).</w:t>
      </w:r>
    </w:p>
    <w:p w:rsidR="00000000" w:rsidRDefault="008D30D0">
      <w:pPr>
        <w:pStyle w:val="ConsPlusNormal"/>
        <w:jc w:val="both"/>
      </w:pPr>
    </w:p>
    <w:p w:rsidR="00000000" w:rsidRDefault="008D30D0">
      <w:pPr>
        <w:pStyle w:val="ConsPlusNormal"/>
        <w:jc w:val="center"/>
        <w:outlineLvl w:val="2"/>
      </w:pPr>
      <w:r>
        <w:t>VII. Условия изменения и расторжения договора</w:t>
      </w:r>
    </w:p>
    <w:p w:rsidR="00000000" w:rsidRDefault="008D30D0">
      <w:pPr>
        <w:pStyle w:val="ConsPlusNormal"/>
        <w:jc w:val="both"/>
      </w:pPr>
    </w:p>
    <w:p w:rsidR="00000000" w:rsidRDefault="008D30D0">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r>
        <w:t>.</w:t>
      </w:r>
    </w:p>
    <w:p w:rsidR="00000000" w:rsidRDefault="008D30D0">
      <w:pPr>
        <w:pStyle w:val="ConsPlusNormal"/>
        <w:spacing w:before="24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w:t>
      </w:r>
      <w:r>
        <w:t>сключением мероприятий по мониторингу и фактическому присоединению, в одностороннем порядке расторгнуть настоящий договор.</w:t>
      </w:r>
    </w:p>
    <w:p w:rsidR="00000000" w:rsidRDefault="008D30D0">
      <w:pPr>
        <w:pStyle w:val="ConsPlusNormal"/>
        <w:spacing w:before="240"/>
        <w:ind w:firstLine="540"/>
        <w:jc w:val="both"/>
      </w:pPr>
      <w:r>
        <w:t>35. Любые изменения, вносимые в настоящий договор, действительны лишь при условии их оформления в письменной форме (на бумажном носит</w:t>
      </w:r>
      <w:r>
        <w:t>еле или в виде электронного документа) в виде дополнительного соглашения к настоящему договору, подписанного сторонами, и составляют его неотъемлемую часть.</w:t>
      </w:r>
    </w:p>
    <w:p w:rsidR="00000000" w:rsidRDefault="008D30D0">
      <w:pPr>
        <w:pStyle w:val="ConsPlusNormal"/>
        <w:spacing w:before="240"/>
        <w:ind w:firstLine="540"/>
        <w:jc w:val="both"/>
      </w:pPr>
      <w:r>
        <w:t>36. Настоящий договор может быть расторгнут или изменен по соглашению сторон, оформленному в письме</w:t>
      </w:r>
      <w:r>
        <w:t>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000000" w:rsidRDefault="008D30D0">
      <w:pPr>
        <w:pStyle w:val="ConsPlusNormal"/>
        <w:jc w:val="both"/>
      </w:pPr>
    </w:p>
    <w:p w:rsidR="00000000" w:rsidRDefault="008D30D0">
      <w:pPr>
        <w:pStyle w:val="ConsPlusNormal"/>
        <w:jc w:val="center"/>
        <w:outlineLvl w:val="2"/>
      </w:pPr>
      <w:r>
        <w:t>VIII. Заключительные положения</w:t>
      </w:r>
    </w:p>
    <w:p w:rsidR="00000000" w:rsidRDefault="008D30D0">
      <w:pPr>
        <w:pStyle w:val="ConsPlusNormal"/>
        <w:jc w:val="both"/>
      </w:pPr>
    </w:p>
    <w:p w:rsidR="00000000" w:rsidRDefault="008D30D0">
      <w:pPr>
        <w:pStyle w:val="ConsPlusNormal"/>
        <w:ind w:firstLine="540"/>
        <w:jc w:val="both"/>
      </w:pPr>
      <w:r>
        <w:t>37. Термины и определения, применяемые в н</w:t>
      </w:r>
      <w:r>
        <w:t>астоящем договоре, понимаются в соответствии с законодательством Российской Федерации.</w:t>
      </w:r>
    </w:p>
    <w:p w:rsidR="00000000" w:rsidRDefault="008D30D0">
      <w:pPr>
        <w:pStyle w:val="ConsPlusNormal"/>
        <w:spacing w:before="24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000000" w:rsidRDefault="008D30D0">
      <w:pPr>
        <w:pStyle w:val="ConsPlusNormal"/>
        <w:spacing w:before="240"/>
        <w:ind w:firstLine="540"/>
        <w:jc w:val="both"/>
      </w:pPr>
      <w:r>
        <w:t>39. Отношения, связанные с поставкой (транспорти</w:t>
      </w:r>
      <w:r>
        <w:t>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w:t>
      </w:r>
      <w:r>
        <w:t>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000000" w:rsidRDefault="008D30D0">
      <w:pPr>
        <w:pStyle w:val="ConsPlusNormal"/>
        <w:spacing w:before="240"/>
        <w:ind w:firstLine="540"/>
        <w:jc w:val="both"/>
      </w:pPr>
      <w:r>
        <w:t>40. Настоящий договор считается заключенным со дня поступления исполнителю подписанного заявите</w:t>
      </w:r>
      <w:r>
        <w:t>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w:t>
      </w:r>
      <w:r>
        <w:t>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000000" w:rsidRDefault="008D30D0">
      <w:pPr>
        <w:pStyle w:val="ConsPlusNormal"/>
        <w:spacing w:before="240"/>
        <w:ind w:firstLine="540"/>
        <w:jc w:val="both"/>
      </w:pPr>
      <w:r>
        <w:t>Датой поступления настоящего договора исполнителю является:</w:t>
      </w:r>
    </w:p>
    <w:p w:rsidR="00000000" w:rsidRDefault="008D30D0">
      <w:pPr>
        <w:pStyle w:val="ConsPlusNormal"/>
        <w:spacing w:before="240"/>
        <w:ind w:firstLine="540"/>
        <w:jc w:val="both"/>
      </w:pPr>
      <w:r>
        <w:t>при направлении насто</w:t>
      </w:r>
      <w:r>
        <w:t>ящего договора почтовым отправлением - дата передачи почтового отправления исполнителю организацией почтовой связи;</w:t>
      </w:r>
    </w:p>
    <w:p w:rsidR="00000000" w:rsidRDefault="008D30D0">
      <w:pPr>
        <w:pStyle w:val="ConsPlusNormal"/>
        <w:spacing w:before="24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w:t>
      </w:r>
      <w:r>
        <w:t xml:space="preserve"> почтовой связи), - дата проставления отметки исполнителем в уведомлении о вручении письма;</w:t>
      </w:r>
    </w:p>
    <w:p w:rsidR="00000000" w:rsidRDefault="008D30D0">
      <w:pPr>
        <w:pStyle w:val="ConsPlusNormal"/>
        <w:spacing w:before="24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r>
        <w:t>;</w:t>
      </w:r>
    </w:p>
    <w:p w:rsidR="00000000" w:rsidRDefault="008D30D0">
      <w:pPr>
        <w:pStyle w:val="ConsPlusNormal"/>
        <w:spacing w:before="24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000000" w:rsidRDefault="008D30D0">
      <w:pPr>
        <w:pStyle w:val="ConsPlusNormal"/>
        <w:spacing w:before="240"/>
        <w:ind w:firstLine="540"/>
        <w:jc w:val="both"/>
      </w:pPr>
      <w:r>
        <w:t>41. Заявител</w:t>
      </w:r>
      <w:r>
        <w:t>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000000" w:rsidRDefault="008D30D0">
      <w:pPr>
        <w:pStyle w:val="ConsPlusNormal"/>
        <w:spacing w:before="240"/>
        <w:ind w:firstLine="540"/>
        <w:jc w:val="both"/>
      </w:pPr>
      <w:r>
        <w:t>42. Настоящий догов</w:t>
      </w:r>
      <w:r>
        <w:t>ор составлен и подписан в трех экземплярах, по одному для каждой из сторон.</w:t>
      </w:r>
    </w:p>
    <w:p w:rsidR="00000000" w:rsidRDefault="008D30D0">
      <w:pPr>
        <w:pStyle w:val="ConsPlusNormal"/>
        <w:spacing w:before="240"/>
        <w:ind w:firstLine="540"/>
        <w:jc w:val="both"/>
      </w:pPr>
      <w:r>
        <w:t>43. Любые изменения, вносимые в настоящий договор, зак</w:t>
      </w:r>
      <w:r>
        <w:t>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w:t>
      </w:r>
      <w:r>
        <w:t>сью (в отношении физических лиц). При этом оформление договора дополнительно на бумажном носителе не требуется.</w:t>
      </w:r>
    </w:p>
    <w:p w:rsidR="00000000" w:rsidRDefault="008D30D0">
      <w:pPr>
        <w:pStyle w:val="ConsPlusNormal"/>
        <w:jc w:val="both"/>
      </w:pPr>
    </w:p>
    <w:p w:rsidR="00000000" w:rsidRDefault="008D30D0">
      <w:pPr>
        <w:pStyle w:val="ConsPlusNormal"/>
        <w:jc w:val="center"/>
        <w:outlineLvl w:val="2"/>
      </w:pPr>
      <w:r>
        <w:t xml:space="preserve">Реквизиты сторон </w:t>
      </w:r>
      <w:hyperlink w:anchor="Par1206" w:tooltip="&lt;6&gt; Настоящий договор может быть заключен в электронной или бумажной форме." w:history="1">
        <w:r>
          <w:rPr>
            <w:color w:val="0000FF"/>
          </w:rPr>
          <w:t>&lt;6&gt;</w:t>
        </w:r>
      </w:hyperlink>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000000">
        <w:tc>
          <w:tcPr>
            <w:tcW w:w="2919" w:type="dxa"/>
            <w:gridSpan w:val="2"/>
            <w:vAlign w:val="center"/>
          </w:tcPr>
          <w:p w:rsidR="00000000" w:rsidRDefault="008D30D0">
            <w:pPr>
              <w:pStyle w:val="ConsPlusNormal"/>
              <w:jc w:val="center"/>
            </w:pPr>
            <w:r>
              <w:t>Исполнитель</w:t>
            </w:r>
          </w:p>
        </w:tc>
        <w:tc>
          <w:tcPr>
            <w:tcW w:w="340" w:type="dxa"/>
          </w:tcPr>
          <w:p w:rsidR="00000000" w:rsidRDefault="008D30D0">
            <w:pPr>
              <w:pStyle w:val="ConsPlusNormal"/>
            </w:pPr>
          </w:p>
        </w:tc>
        <w:tc>
          <w:tcPr>
            <w:tcW w:w="2494" w:type="dxa"/>
            <w:gridSpan w:val="3"/>
            <w:vAlign w:val="center"/>
          </w:tcPr>
          <w:p w:rsidR="00000000" w:rsidRDefault="008D30D0">
            <w:pPr>
              <w:pStyle w:val="ConsPlusNormal"/>
              <w:jc w:val="center"/>
            </w:pPr>
            <w:r>
              <w:t>Зая</w:t>
            </w:r>
            <w:r>
              <w:t>витель</w:t>
            </w:r>
          </w:p>
        </w:tc>
        <w:tc>
          <w:tcPr>
            <w:tcW w:w="340" w:type="dxa"/>
          </w:tcPr>
          <w:p w:rsidR="00000000" w:rsidRDefault="008D30D0">
            <w:pPr>
              <w:pStyle w:val="ConsPlusNormal"/>
            </w:pPr>
          </w:p>
        </w:tc>
        <w:tc>
          <w:tcPr>
            <w:tcW w:w="2937" w:type="dxa"/>
            <w:gridSpan w:val="2"/>
            <w:vAlign w:val="center"/>
          </w:tcPr>
          <w:p w:rsidR="00000000" w:rsidRDefault="008D30D0">
            <w:pPr>
              <w:pStyle w:val="ConsPlusNormal"/>
              <w:jc w:val="center"/>
            </w:pPr>
            <w:r>
              <w:t>Единый оператор газификации или региональный оператор газификации</w:t>
            </w: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2919" w:type="dxa"/>
            <w:gridSpan w:val="2"/>
            <w:tcBorders>
              <w:top w:val="single" w:sz="4" w:space="0" w:color="auto"/>
            </w:tcBorders>
          </w:tcPr>
          <w:p w:rsidR="00000000" w:rsidRDefault="008D30D0">
            <w:pPr>
              <w:pStyle w:val="ConsPlusNormal"/>
              <w:jc w:val="center"/>
            </w:pPr>
            <w:r>
              <w:t>(наименование газораспределительной организации)</w:t>
            </w:r>
          </w:p>
        </w:tc>
        <w:tc>
          <w:tcPr>
            <w:tcW w:w="340" w:type="dxa"/>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(для юридических лиц - полное наименование)</w:t>
            </w:r>
          </w:p>
        </w:tc>
        <w:tc>
          <w:tcPr>
            <w:tcW w:w="340" w:type="dxa"/>
          </w:tcPr>
          <w:p w:rsidR="00000000" w:rsidRDefault="008D30D0">
            <w:pPr>
              <w:pStyle w:val="ConsPlusNormal"/>
            </w:pPr>
          </w:p>
        </w:tc>
        <w:tc>
          <w:tcPr>
            <w:tcW w:w="2937" w:type="dxa"/>
            <w:gridSpan w:val="2"/>
            <w:tcBorders>
              <w:top w:val="single" w:sz="4" w:space="0" w:color="auto"/>
            </w:tcBorders>
          </w:tcPr>
          <w:p w:rsidR="00000000" w:rsidRDefault="008D30D0">
            <w:pPr>
              <w:pStyle w:val="ConsPlusNormal"/>
              <w:jc w:val="center"/>
            </w:pPr>
            <w:r>
              <w:t>(наименование единого оператора газификации или регионального оператора газификации)</w:t>
            </w: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2919" w:type="dxa"/>
            <w:gridSpan w:val="2"/>
            <w:tcBorders>
              <w:top w:val="single" w:sz="4" w:space="0" w:color="auto"/>
            </w:tcBorders>
          </w:tcPr>
          <w:p w:rsidR="00000000" w:rsidRDefault="008D30D0">
            <w:pPr>
              <w:pStyle w:val="ConsPlusNormal"/>
              <w:jc w:val="center"/>
            </w:pPr>
            <w:r>
              <w:t>(место нахождения, адрес организации)</w:t>
            </w:r>
          </w:p>
        </w:tc>
        <w:tc>
          <w:tcPr>
            <w:tcW w:w="340" w:type="dxa"/>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(номер записи в Едином государственном реестре юридических лиц)</w:t>
            </w:r>
          </w:p>
        </w:tc>
        <w:tc>
          <w:tcPr>
            <w:tcW w:w="340" w:type="dxa"/>
          </w:tcPr>
          <w:p w:rsidR="00000000" w:rsidRDefault="008D30D0">
            <w:pPr>
              <w:pStyle w:val="ConsPlusNormal"/>
            </w:pPr>
          </w:p>
        </w:tc>
        <w:tc>
          <w:tcPr>
            <w:tcW w:w="2937" w:type="dxa"/>
            <w:gridSpan w:val="2"/>
            <w:tcBorders>
              <w:top w:val="single" w:sz="4" w:space="0" w:color="auto"/>
            </w:tcBorders>
          </w:tcPr>
          <w:p w:rsidR="00000000" w:rsidRDefault="008D30D0">
            <w:pPr>
              <w:pStyle w:val="ConsPlusNormal"/>
              <w:jc w:val="center"/>
            </w:pPr>
            <w:r>
              <w:t>(место нахождения, адрес организации)</w:t>
            </w:r>
          </w:p>
        </w:tc>
      </w:tr>
      <w:tr w:rsidR="00000000">
        <w:tc>
          <w:tcPr>
            <w:tcW w:w="2919" w:type="dxa"/>
            <w:gridSpan w:val="2"/>
          </w:tcPr>
          <w:p w:rsidR="00000000" w:rsidRDefault="008D30D0">
            <w:pPr>
              <w:pStyle w:val="ConsPlusNormal"/>
            </w:pPr>
            <w:r>
              <w:t>ИНН/КПП</w:t>
            </w:r>
          </w:p>
        </w:tc>
        <w:tc>
          <w:tcPr>
            <w:tcW w:w="340" w:type="dxa"/>
          </w:tcPr>
          <w:p w:rsidR="00000000" w:rsidRDefault="008D30D0">
            <w:pPr>
              <w:pStyle w:val="ConsPlusNormal"/>
            </w:pPr>
          </w:p>
        </w:tc>
        <w:tc>
          <w:tcPr>
            <w:tcW w:w="2494" w:type="dxa"/>
            <w:gridSpan w:val="3"/>
          </w:tcPr>
          <w:p w:rsidR="00000000" w:rsidRDefault="008D30D0">
            <w:pPr>
              <w:pStyle w:val="ConsPlusNormal"/>
            </w:pPr>
            <w:r>
              <w:t>ИНН/КПП</w:t>
            </w:r>
          </w:p>
        </w:tc>
        <w:tc>
          <w:tcPr>
            <w:tcW w:w="340" w:type="dxa"/>
          </w:tcPr>
          <w:p w:rsidR="00000000" w:rsidRDefault="008D30D0">
            <w:pPr>
              <w:pStyle w:val="ConsPlusNormal"/>
            </w:pPr>
          </w:p>
        </w:tc>
        <w:tc>
          <w:tcPr>
            <w:tcW w:w="2937" w:type="dxa"/>
            <w:gridSpan w:val="2"/>
          </w:tcPr>
          <w:p w:rsidR="00000000" w:rsidRDefault="008D30D0">
            <w:pPr>
              <w:pStyle w:val="ConsPlusNormal"/>
            </w:pPr>
            <w:r>
              <w:t>ИНН/КПП</w:t>
            </w: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538" w:type="dxa"/>
            <w:tcBorders>
              <w:top w:val="single" w:sz="4" w:space="0" w:color="auto"/>
            </w:tcBorders>
          </w:tcPr>
          <w:p w:rsidR="00000000" w:rsidRDefault="008D30D0">
            <w:pPr>
              <w:pStyle w:val="ConsPlusNormal"/>
            </w:pPr>
            <w:r>
              <w:t>р/с</w:t>
            </w:r>
          </w:p>
        </w:tc>
        <w:tc>
          <w:tcPr>
            <w:tcW w:w="2381" w:type="dxa"/>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526" w:type="dxa"/>
            <w:tcBorders>
              <w:top w:val="single" w:sz="4" w:space="0" w:color="auto"/>
            </w:tcBorders>
          </w:tcPr>
          <w:p w:rsidR="00000000" w:rsidRDefault="008D30D0">
            <w:pPr>
              <w:pStyle w:val="ConsPlusNormal"/>
            </w:pPr>
            <w:r>
              <w:t>р/с</w:t>
            </w:r>
          </w:p>
        </w:tc>
        <w:tc>
          <w:tcPr>
            <w:tcW w:w="1968" w:type="dxa"/>
            <w:gridSpan w:val="2"/>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556" w:type="dxa"/>
            <w:tcBorders>
              <w:top w:val="single" w:sz="4" w:space="0" w:color="auto"/>
            </w:tcBorders>
          </w:tcPr>
          <w:p w:rsidR="00000000" w:rsidRDefault="008D30D0">
            <w:pPr>
              <w:pStyle w:val="ConsPlusNormal"/>
            </w:pPr>
            <w:r>
              <w:t>р/с</w:t>
            </w:r>
          </w:p>
        </w:tc>
        <w:tc>
          <w:tcPr>
            <w:tcW w:w="2381" w:type="dxa"/>
            <w:tcBorders>
              <w:top w:val="single" w:sz="4" w:space="0" w:color="auto"/>
              <w:bottom w:val="single" w:sz="4" w:space="0" w:color="auto"/>
            </w:tcBorders>
          </w:tcPr>
          <w:p w:rsidR="00000000" w:rsidRDefault="008D30D0">
            <w:pPr>
              <w:pStyle w:val="ConsPlusNormal"/>
            </w:pPr>
          </w:p>
        </w:tc>
      </w:tr>
      <w:tr w:rsidR="00000000">
        <w:tc>
          <w:tcPr>
            <w:tcW w:w="538" w:type="dxa"/>
          </w:tcPr>
          <w:p w:rsidR="00000000" w:rsidRDefault="008D30D0">
            <w:pPr>
              <w:pStyle w:val="ConsPlusNormal"/>
            </w:pPr>
            <w:r>
              <w:t>к/с</w:t>
            </w:r>
          </w:p>
        </w:tc>
        <w:tc>
          <w:tcPr>
            <w:tcW w:w="2381" w:type="dxa"/>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526" w:type="dxa"/>
          </w:tcPr>
          <w:p w:rsidR="00000000" w:rsidRDefault="008D30D0">
            <w:pPr>
              <w:pStyle w:val="ConsPlusNormal"/>
            </w:pPr>
            <w:r>
              <w:t>к/с</w:t>
            </w:r>
          </w:p>
        </w:tc>
        <w:tc>
          <w:tcPr>
            <w:tcW w:w="1968" w:type="dxa"/>
            <w:gridSpan w:val="2"/>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556" w:type="dxa"/>
          </w:tcPr>
          <w:p w:rsidR="00000000" w:rsidRDefault="008D30D0">
            <w:pPr>
              <w:pStyle w:val="ConsPlusNormal"/>
            </w:pPr>
            <w:r>
              <w:t>к/с</w:t>
            </w:r>
          </w:p>
        </w:tc>
        <w:tc>
          <w:tcPr>
            <w:tcW w:w="2381" w:type="dxa"/>
            <w:tcBorders>
              <w:top w:val="single" w:sz="4" w:space="0" w:color="auto"/>
              <w:bottom w:val="single" w:sz="4" w:space="0" w:color="auto"/>
            </w:tcBorders>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2919" w:type="dxa"/>
            <w:gridSpan w:val="2"/>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gridSpan w:val="3"/>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Borders>
              <w:top w:val="single" w:sz="4" w:space="0" w:color="auto"/>
              <w:bottom w:val="single" w:sz="4" w:space="0" w:color="auto"/>
            </w:tcBorders>
          </w:tcPr>
          <w:p w:rsidR="00000000" w:rsidRDefault="008D30D0">
            <w:pPr>
              <w:pStyle w:val="ConsPlusNormal"/>
            </w:pPr>
          </w:p>
        </w:tc>
      </w:tr>
      <w:tr w:rsidR="00000000">
        <w:tc>
          <w:tcPr>
            <w:tcW w:w="2919" w:type="dxa"/>
            <w:gridSpan w:val="2"/>
            <w:tcBorders>
              <w:top w:val="single" w:sz="4" w:space="0" w:color="auto"/>
            </w:tcBorders>
          </w:tcPr>
          <w:p w:rsidR="00000000" w:rsidRDefault="008D30D0">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(должность, фамилия, имя, отчество лица, действующего от имени юридического лица)</w:t>
            </w:r>
          </w:p>
        </w:tc>
        <w:tc>
          <w:tcPr>
            <w:tcW w:w="340" w:type="dxa"/>
          </w:tcPr>
          <w:p w:rsidR="00000000" w:rsidRDefault="008D30D0">
            <w:pPr>
              <w:pStyle w:val="ConsPlusNormal"/>
            </w:pPr>
          </w:p>
        </w:tc>
        <w:tc>
          <w:tcPr>
            <w:tcW w:w="2937" w:type="dxa"/>
            <w:gridSpan w:val="2"/>
            <w:tcBorders>
              <w:top w:val="single" w:sz="4" w:space="0" w:color="auto"/>
            </w:tcBorders>
          </w:tcPr>
          <w:p w:rsidR="00000000" w:rsidRDefault="008D30D0">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(место нахождения и адрес)</w:t>
            </w: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2919" w:type="dxa"/>
            <w:gridSpan w:val="2"/>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2937" w:type="dxa"/>
            <w:gridSpan w:val="2"/>
            <w:tcBorders>
              <w:top w:val="single" w:sz="4" w:space="0" w:color="auto"/>
            </w:tcBorders>
          </w:tcPr>
          <w:p w:rsidR="00000000" w:rsidRDefault="008D30D0">
            <w:pPr>
              <w:pStyle w:val="ConsPlusNormal"/>
              <w:jc w:val="center"/>
            </w:pPr>
            <w:r>
              <w:t>(подпись)</w:t>
            </w: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(для индивидуальных предпринимателей - полное наименование)</w:t>
            </w: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676" w:type="dxa"/>
            <w:gridSpan w:val="2"/>
          </w:tcPr>
          <w:p w:rsidR="00000000" w:rsidRDefault="008D30D0">
            <w:pPr>
              <w:pStyle w:val="ConsPlusNormal"/>
            </w:pPr>
            <w:r>
              <w:t>ИНН</w:t>
            </w:r>
          </w:p>
        </w:tc>
        <w:tc>
          <w:tcPr>
            <w:tcW w:w="1818"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(адрес проживания)</w:t>
            </w: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vMerge w:val="restart"/>
          </w:tcPr>
          <w:p w:rsidR="00000000" w:rsidRDefault="008D30D0">
            <w:pPr>
              <w:pStyle w:val="ConsPlusNormal"/>
            </w:pPr>
          </w:p>
        </w:tc>
        <w:tc>
          <w:tcPr>
            <w:tcW w:w="340" w:type="dxa"/>
            <w:vMerge w:val="restart"/>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(подпись)</w:t>
            </w:r>
          </w:p>
        </w:tc>
        <w:tc>
          <w:tcPr>
            <w:tcW w:w="340" w:type="dxa"/>
            <w:vMerge w:val="restart"/>
          </w:tcPr>
          <w:p w:rsidR="00000000" w:rsidRDefault="008D30D0">
            <w:pPr>
              <w:pStyle w:val="ConsPlusNormal"/>
            </w:pPr>
          </w:p>
        </w:tc>
        <w:tc>
          <w:tcPr>
            <w:tcW w:w="2937" w:type="dxa"/>
            <w:gridSpan w:val="2"/>
            <w:vMerge w:val="restart"/>
          </w:tcPr>
          <w:p w:rsidR="00000000" w:rsidRDefault="008D30D0">
            <w:pPr>
              <w:pStyle w:val="ConsPlusNormal"/>
            </w:pPr>
          </w:p>
        </w:tc>
      </w:tr>
      <w:tr w:rsidR="00000000">
        <w:tc>
          <w:tcPr>
            <w:tcW w:w="2919" w:type="dxa"/>
            <w:gridSpan w:val="2"/>
            <w:vMerge/>
          </w:tcPr>
          <w:p w:rsidR="00000000" w:rsidRDefault="008D30D0">
            <w:pPr>
              <w:pStyle w:val="ConsPlusNormal"/>
            </w:pPr>
          </w:p>
        </w:tc>
        <w:tc>
          <w:tcPr>
            <w:tcW w:w="340" w:type="dxa"/>
            <w:vMerge/>
          </w:tcPr>
          <w:p w:rsidR="00000000" w:rsidRDefault="008D30D0">
            <w:pPr>
              <w:pStyle w:val="ConsPlusNormal"/>
            </w:pPr>
          </w:p>
        </w:tc>
        <w:tc>
          <w:tcPr>
            <w:tcW w:w="2494" w:type="dxa"/>
            <w:gridSpan w:val="3"/>
            <w:tcBorders>
              <w:bottom w:val="single" w:sz="4" w:space="0" w:color="auto"/>
            </w:tcBorders>
          </w:tcPr>
          <w:p w:rsidR="00000000" w:rsidRDefault="008D30D0">
            <w:pPr>
              <w:pStyle w:val="ConsPlusNormal"/>
            </w:pPr>
          </w:p>
        </w:tc>
        <w:tc>
          <w:tcPr>
            <w:tcW w:w="340" w:type="dxa"/>
            <w:vMerge/>
          </w:tcPr>
          <w:p w:rsidR="00000000" w:rsidRDefault="008D30D0">
            <w:pPr>
              <w:pStyle w:val="ConsPlusNormal"/>
            </w:pPr>
          </w:p>
        </w:tc>
        <w:tc>
          <w:tcPr>
            <w:tcW w:w="2937" w:type="dxa"/>
            <w:gridSpan w:val="2"/>
            <w:vMerge/>
          </w:tcPr>
          <w:p w:rsidR="00000000" w:rsidRDefault="008D30D0">
            <w:pPr>
              <w:pStyle w:val="ConsPlusNormal"/>
            </w:pPr>
          </w:p>
        </w:tc>
      </w:tr>
      <w:tr w:rsidR="00000000">
        <w:tc>
          <w:tcPr>
            <w:tcW w:w="2919" w:type="dxa"/>
            <w:gridSpan w:val="2"/>
            <w:vMerge/>
          </w:tcPr>
          <w:p w:rsidR="00000000" w:rsidRDefault="008D30D0">
            <w:pPr>
              <w:pStyle w:val="ConsPlusNormal"/>
            </w:pPr>
          </w:p>
        </w:tc>
        <w:tc>
          <w:tcPr>
            <w:tcW w:w="340" w:type="dxa"/>
            <w:vMerge/>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(фамилия, имя, отчество физического лица)</w:t>
            </w:r>
          </w:p>
        </w:tc>
        <w:tc>
          <w:tcPr>
            <w:tcW w:w="340" w:type="dxa"/>
            <w:vMerge/>
          </w:tcPr>
          <w:p w:rsidR="00000000" w:rsidRDefault="008D30D0">
            <w:pPr>
              <w:pStyle w:val="ConsPlusNormal"/>
              <w:jc w:val="center"/>
            </w:pPr>
          </w:p>
        </w:tc>
        <w:tc>
          <w:tcPr>
            <w:tcW w:w="2937" w:type="dxa"/>
            <w:gridSpan w:val="2"/>
            <w:vMerge/>
          </w:tcPr>
          <w:p w:rsidR="00000000" w:rsidRDefault="008D30D0">
            <w:pPr>
              <w:pStyle w:val="ConsPlusNormal"/>
              <w:jc w:val="center"/>
            </w:pPr>
          </w:p>
        </w:tc>
      </w:tr>
      <w:tr w:rsidR="00000000">
        <w:tc>
          <w:tcPr>
            <w:tcW w:w="2919" w:type="dxa"/>
            <w:gridSpan w:val="2"/>
            <w:vMerge/>
          </w:tcPr>
          <w:p w:rsidR="00000000" w:rsidRDefault="008D30D0">
            <w:pPr>
              <w:pStyle w:val="ConsPlusNormal"/>
              <w:jc w:val="center"/>
            </w:pPr>
          </w:p>
        </w:tc>
        <w:tc>
          <w:tcPr>
            <w:tcW w:w="340" w:type="dxa"/>
            <w:vMerge/>
          </w:tcPr>
          <w:p w:rsidR="00000000" w:rsidRDefault="008D30D0">
            <w:pPr>
              <w:pStyle w:val="ConsPlusNormal"/>
              <w:jc w:val="center"/>
            </w:pPr>
          </w:p>
        </w:tc>
        <w:tc>
          <w:tcPr>
            <w:tcW w:w="2494" w:type="dxa"/>
            <w:gridSpan w:val="3"/>
            <w:tcBorders>
              <w:bottom w:val="single" w:sz="4" w:space="0" w:color="auto"/>
            </w:tcBorders>
          </w:tcPr>
          <w:p w:rsidR="00000000" w:rsidRDefault="008D30D0">
            <w:pPr>
              <w:pStyle w:val="ConsPlusNormal"/>
            </w:pPr>
          </w:p>
        </w:tc>
        <w:tc>
          <w:tcPr>
            <w:tcW w:w="340" w:type="dxa"/>
            <w:vMerge/>
          </w:tcPr>
          <w:p w:rsidR="00000000" w:rsidRDefault="008D30D0">
            <w:pPr>
              <w:pStyle w:val="ConsPlusNormal"/>
            </w:pPr>
          </w:p>
        </w:tc>
        <w:tc>
          <w:tcPr>
            <w:tcW w:w="2937" w:type="dxa"/>
            <w:gridSpan w:val="2"/>
            <w:vMerge/>
          </w:tcPr>
          <w:p w:rsidR="00000000" w:rsidRDefault="008D30D0">
            <w:pPr>
              <w:pStyle w:val="ConsPlusNormal"/>
            </w:pPr>
          </w:p>
        </w:tc>
      </w:tr>
      <w:tr w:rsidR="00000000">
        <w:tc>
          <w:tcPr>
            <w:tcW w:w="2919" w:type="dxa"/>
            <w:gridSpan w:val="2"/>
            <w:vMerge/>
          </w:tcPr>
          <w:p w:rsidR="00000000" w:rsidRDefault="008D30D0">
            <w:pPr>
              <w:pStyle w:val="ConsPlusNormal"/>
            </w:pPr>
          </w:p>
        </w:tc>
        <w:tc>
          <w:tcPr>
            <w:tcW w:w="340" w:type="dxa"/>
            <w:vMerge/>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Pr>
          <w:p w:rsidR="00000000" w:rsidRDefault="008D30D0">
            <w:pPr>
              <w:pStyle w:val="ConsPlusNormal"/>
              <w:jc w:val="center"/>
            </w:pPr>
          </w:p>
        </w:tc>
        <w:tc>
          <w:tcPr>
            <w:tcW w:w="2937" w:type="dxa"/>
            <w:gridSpan w:val="2"/>
            <w:vMerge/>
          </w:tcPr>
          <w:p w:rsidR="00000000" w:rsidRDefault="008D30D0">
            <w:pPr>
              <w:pStyle w:val="ConsPlusNormal"/>
              <w:jc w:val="center"/>
            </w:pPr>
          </w:p>
        </w:tc>
      </w:tr>
      <w:tr w:rsidR="00000000">
        <w:tc>
          <w:tcPr>
            <w:tcW w:w="2919" w:type="dxa"/>
            <w:gridSpan w:val="2"/>
            <w:vMerge/>
          </w:tcPr>
          <w:p w:rsidR="00000000" w:rsidRDefault="008D30D0">
            <w:pPr>
              <w:pStyle w:val="ConsPlusNormal"/>
              <w:jc w:val="center"/>
            </w:pPr>
          </w:p>
        </w:tc>
        <w:tc>
          <w:tcPr>
            <w:tcW w:w="340" w:type="dxa"/>
            <w:vMerge/>
          </w:tcPr>
          <w:p w:rsidR="00000000" w:rsidRDefault="008D30D0">
            <w:pPr>
              <w:pStyle w:val="ConsPlusNormal"/>
              <w:jc w:val="center"/>
            </w:pPr>
          </w:p>
        </w:tc>
        <w:tc>
          <w:tcPr>
            <w:tcW w:w="2494" w:type="dxa"/>
            <w:gridSpan w:val="3"/>
            <w:tcBorders>
              <w:bottom w:val="single" w:sz="4" w:space="0" w:color="auto"/>
            </w:tcBorders>
          </w:tcPr>
          <w:p w:rsidR="00000000" w:rsidRDefault="008D30D0">
            <w:pPr>
              <w:pStyle w:val="ConsPlusNormal"/>
            </w:pPr>
          </w:p>
        </w:tc>
        <w:tc>
          <w:tcPr>
            <w:tcW w:w="340" w:type="dxa"/>
            <w:vMerge/>
          </w:tcPr>
          <w:p w:rsidR="00000000" w:rsidRDefault="008D30D0">
            <w:pPr>
              <w:pStyle w:val="ConsPlusNormal"/>
            </w:pPr>
          </w:p>
        </w:tc>
        <w:tc>
          <w:tcPr>
            <w:tcW w:w="2937" w:type="dxa"/>
            <w:gridSpan w:val="2"/>
            <w:vMerge/>
          </w:tcPr>
          <w:p w:rsidR="00000000" w:rsidRDefault="008D30D0">
            <w:pPr>
              <w:pStyle w:val="ConsPlusNormal"/>
            </w:pPr>
          </w:p>
        </w:tc>
      </w:tr>
      <w:tr w:rsidR="00000000">
        <w:tc>
          <w:tcPr>
            <w:tcW w:w="2919" w:type="dxa"/>
            <w:gridSpan w:val="2"/>
            <w:vMerge/>
          </w:tcPr>
          <w:p w:rsidR="00000000" w:rsidRDefault="008D30D0">
            <w:pPr>
              <w:pStyle w:val="ConsPlusNormal"/>
            </w:pPr>
          </w:p>
        </w:tc>
        <w:tc>
          <w:tcPr>
            <w:tcW w:w="340" w:type="dxa"/>
            <w:vMerge/>
          </w:tcPr>
          <w:p w:rsidR="00000000" w:rsidRDefault="008D30D0">
            <w:pPr>
              <w:pStyle w:val="ConsPlusNormal"/>
            </w:pPr>
          </w:p>
        </w:tc>
        <w:tc>
          <w:tcPr>
            <w:tcW w:w="2494" w:type="dxa"/>
            <w:gridSpan w:val="3"/>
            <w:tcBorders>
              <w:top w:val="single" w:sz="4" w:space="0" w:color="auto"/>
              <w:bottom w:val="single" w:sz="4" w:space="0" w:color="auto"/>
            </w:tcBorders>
          </w:tcPr>
          <w:p w:rsidR="00000000" w:rsidRDefault="008D30D0">
            <w:pPr>
              <w:pStyle w:val="ConsPlusNormal"/>
            </w:pPr>
          </w:p>
        </w:tc>
        <w:tc>
          <w:tcPr>
            <w:tcW w:w="340" w:type="dxa"/>
            <w:vMerge/>
          </w:tcPr>
          <w:p w:rsidR="00000000" w:rsidRDefault="008D30D0">
            <w:pPr>
              <w:pStyle w:val="ConsPlusNormal"/>
            </w:pPr>
          </w:p>
        </w:tc>
        <w:tc>
          <w:tcPr>
            <w:tcW w:w="2937" w:type="dxa"/>
            <w:gridSpan w:val="2"/>
            <w:vMerge/>
          </w:tcPr>
          <w:p w:rsidR="00000000" w:rsidRDefault="008D30D0">
            <w:pPr>
              <w:pStyle w:val="ConsPlusNormal"/>
            </w:pPr>
          </w:p>
        </w:tc>
      </w:tr>
      <w:tr w:rsidR="00000000">
        <w:tc>
          <w:tcPr>
            <w:tcW w:w="2919" w:type="dxa"/>
            <w:gridSpan w:val="2"/>
            <w:vMerge/>
          </w:tcPr>
          <w:p w:rsidR="00000000" w:rsidRDefault="008D30D0">
            <w:pPr>
              <w:pStyle w:val="ConsPlusNormal"/>
            </w:pPr>
          </w:p>
        </w:tc>
        <w:tc>
          <w:tcPr>
            <w:tcW w:w="340" w:type="dxa"/>
            <w:vMerge/>
          </w:tcPr>
          <w:p w:rsidR="00000000" w:rsidRDefault="008D30D0">
            <w:pPr>
              <w:pStyle w:val="ConsPlusNormal"/>
            </w:pPr>
          </w:p>
        </w:tc>
        <w:tc>
          <w:tcPr>
            <w:tcW w:w="2494" w:type="dxa"/>
            <w:gridSpan w:val="3"/>
            <w:tcBorders>
              <w:top w:val="single" w:sz="4" w:space="0" w:color="auto"/>
              <w:bottom w:val="single" w:sz="4" w:space="0" w:color="auto"/>
            </w:tcBorders>
          </w:tcPr>
          <w:p w:rsidR="00000000" w:rsidRDefault="008D30D0">
            <w:pPr>
              <w:pStyle w:val="ConsPlusNormal"/>
              <w:jc w:val="center"/>
            </w:pPr>
            <w:r>
              <w:t>(адрес проживания)</w:t>
            </w:r>
          </w:p>
        </w:tc>
        <w:tc>
          <w:tcPr>
            <w:tcW w:w="340" w:type="dxa"/>
            <w:vMerge/>
          </w:tcPr>
          <w:p w:rsidR="00000000" w:rsidRDefault="008D30D0">
            <w:pPr>
              <w:pStyle w:val="ConsPlusNormal"/>
              <w:jc w:val="center"/>
            </w:pPr>
          </w:p>
        </w:tc>
        <w:tc>
          <w:tcPr>
            <w:tcW w:w="2937" w:type="dxa"/>
            <w:gridSpan w:val="2"/>
            <w:vMerge/>
          </w:tcPr>
          <w:p w:rsidR="00000000" w:rsidRDefault="008D30D0">
            <w:pPr>
              <w:pStyle w:val="ConsPlusNormal"/>
              <w:jc w:val="center"/>
            </w:pPr>
          </w:p>
        </w:tc>
      </w:tr>
      <w:tr w:rsidR="00000000">
        <w:tc>
          <w:tcPr>
            <w:tcW w:w="2919" w:type="dxa"/>
            <w:gridSpan w:val="2"/>
            <w:vMerge/>
          </w:tcPr>
          <w:p w:rsidR="00000000" w:rsidRDefault="008D30D0">
            <w:pPr>
              <w:pStyle w:val="ConsPlusNormal"/>
              <w:jc w:val="center"/>
            </w:pPr>
          </w:p>
        </w:tc>
        <w:tc>
          <w:tcPr>
            <w:tcW w:w="340" w:type="dxa"/>
            <w:vMerge/>
          </w:tcPr>
          <w:p w:rsidR="00000000" w:rsidRDefault="008D30D0">
            <w:pPr>
              <w:pStyle w:val="ConsPlusNormal"/>
              <w:jc w:val="center"/>
            </w:pPr>
          </w:p>
        </w:tc>
        <w:tc>
          <w:tcPr>
            <w:tcW w:w="2494" w:type="dxa"/>
            <w:gridSpan w:val="3"/>
            <w:tcBorders>
              <w:top w:val="single" w:sz="4" w:space="0" w:color="auto"/>
              <w:bottom w:val="single" w:sz="4" w:space="0" w:color="auto"/>
            </w:tcBorders>
          </w:tcPr>
          <w:p w:rsidR="00000000" w:rsidRDefault="008D30D0">
            <w:pPr>
              <w:pStyle w:val="ConsPlusNormal"/>
            </w:pPr>
          </w:p>
        </w:tc>
        <w:tc>
          <w:tcPr>
            <w:tcW w:w="340" w:type="dxa"/>
            <w:vMerge/>
          </w:tcPr>
          <w:p w:rsidR="00000000" w:rsidRDefault="008D30D0">
            <w:pPr>
              <w:pStyle w:val="ConsPlusNormal"/>
            </w:pPr>
          </w:p>
        </w:tc>
        <w:tc>
          <w:tcPr>
            <w:tcW w:w="2937" w:type="dxa"/>
            <w:gridSpan w:val="2"/>
            <w:vMerge/>
          </w:tcPr>
          <w:p w:rsidR="00000000" w:rsidRDefault="008D30D0">
            <w:pPr>
              <w:pStyle w:val="ConsPlusNormal"/>
            </w:pPr>
          </w:p>
        </w:tc>
      </w:tr>
      <w:tr w:rsidR="00000000">
        <w:tc>
          <w:tcPr>
            <w:tcW w:w="2919" w:type="dxa"/>
            <w:gridSpan w:val="2"/>
            <w:vMerge/>
          </w:tcPr>
          <w:p w:rsidR="00000000" w:rsidRDefault="008D30D0">
            <w:pPr>
              <w:pStyle w:val="ConsPlusNormal"/>
            </w:pPr>
          </w:p>
        </w:tc>
        <w:tc>
          <w:tcPr>
            <w:tcW w:w="340" w:type="dxa"/>
            <w:vMerge/>
          </w:tcPr>
          <w:p w:rsidR="00000000" w:rsidRDefault="008D30D0">
            <w:pPr>
              <w:pStyle w:val="ConsPlusNormal"/>
            </w:pPr>
          </w:p>
        </w:tc>
        <w:tc>
          <w:tcPr>
            <w:tcW w:w="2494" w:type="dxa"/>
            <w:gridSpan w:val="3"/>
            <w:tcBorders>
              <w:top w:val="single" w:sz="4" w:space="0" w:color="auto"/>
            </w:tcBorders>
          </w:tcPr>
          <w:p w:rsidR="00000000" w:rsidRDefault="008D30D0">
            <w:pPr>
              <w:pStyle w:val="ConsPlusNormal"/>
              <w:jc w:val="center"/>
            </w:pPr>
            <w:r>
              <w:t>(подпись)</w:t>
            </w:r>
          </w:p>
        </w:tc>
        <w:tc>
          <w:tcPr>
            <w:tcW w:w="340" w:type="dxa"/>
            <w:vMerge/>
          </w:tcPr>
          <w:p w:rsidR="00000000" w:rsidRDefault="008D30D0">
            <w:pPr>
              <w:pStyle w:val="ConsPlusNormal"/>
              <w:jc w:val="center"/>
            </w:pPr>
          </w:p>
        </w:tc>
        <w:tc>
          <w:tcPr>
            <w:tcW w:w="2937" w:type="dxa"/>
            <w:gridSpan w:val="2"/>
            <w:vMerge/>
          </w:tcPr>
          <w:p w:rsidR="00000000" w:rsidRDefault="008D30D0">
            <w:pPr>
              <w:pStyle w:val="ConsPlusNormal"/>
              <w:jc w:val="center"/>
            </w:pP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81" w:name="Par1201"/>
      <w:bookmarkEnd w:id="81"/>
      <w:r>
        <w:t>&lt;1&gt; Для юридических лиц и индивидуальных предпринимателей.</w:t>
      </w:r>
    </w:p>
    <w:p w:rsidR="00000000" w:rsidRDefault="008D30D0">
      <w:pPr>
        <w:pStyle w:val="ConsPlusNormal"/>
        <w:spacing w:before="240"/>
        <w:ind w:firstLine="540"/>
        <w:jc w:val="both"/>
      </w:pPr>
      <w:bookmarkStart w:id="82" w:name="Par1202"/>
      <w:bookmarkEnd w:id="82"/>
      <w:r>
        <w:t>&lt;2&gt; Для физических лиц.</w:t>
      </w:r>
    </w:p>
    <w:p w:rsidR="00000000" w:rsidRDefault="008D30D0">
      <w:pPr>
        <w:pStyle w:val="ConsPlusNormal"/>
        <w:spacing w:before="240"/>
        <w:ind w:firstLine="540"/>
        <w:jc w:val="both"/>
      </w:pPr>
      <w:bookmarkStart w:id="83" w:name="Par1203"/>
      <w:bookmarkEnd w:id="83"/>
      <w:r>
        <w:t>&lt;3&gt; В случае если подключение объектов капитального строительства осуществляется к сети газораспре</w:t>
      </w:r>
      <w:r>
        <w:t>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w:t>
      </w:r>
      <w:r>
        <w:t xml:space="preserve"> региональным оператором газификации (исполнителем).</w:t>
      </w:r>
    </w:p>
    <w:p w:rsidR="00000000" w:rsidRDefault="008D30D0">
      <w:pPr>
        <w:pStyle w:val="ConsPlusNormal"/>
        <w:spacing w:before="240"/>
        <w:ind w:firstLine="540"/>
        <w:jc w:val="both"/>
      </w:pPr>
      <w:bookmarkStart w:id="84" w:name="Par1204"/>
      <w:bookmarkEnd w:id="84"/>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ar418"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history="1">
        <w:r>
          <w:rPr>
            <w:color w:val="0000FF"/>
          </w:rPr>
          <w:t>пунктом 90</w:t>
        </w:r>
      </w:hyperlink>
      <w:r>
        <w:t xml:space="preserve"> Прави</w:t>
      </w:r>
      <w:r>
        <w:t>л.</w:t>
      </w:r>
    </w:p>
    <w:p w:rsidR="00000000" w:rsidRDefault="008D30D0">
      <w:pPr>
        <w:pStyle w:val="ConsPlusNormal"/>
        <w:spacing w:before="240"/>
        <w:ind w:firstLine="540"/>
        <w:jc w:val="both"/>
      </w:pPr>
      <w:bookmarkStart w:id="85" w:name="Par1205"/>
      <w:bookmarkEnd w:id="85"/>
      <w:r>
        <w:t>&lt;5&gt; За исключением платы за поставку газоиспользующего оборудования и (или) поставку прибора учета газа.</w:t>
      </w:r>
    </w:p>
    <w:p w:rsidR="00000000" w:rsidRDefault="008D30D0">
      <w:pPr>
        <w:pStyle w:val="ConsPlusNormal"/>
        <w:spacing w:before="240"/>
        <w:ind w:firstLine="540"/>
        <w:jc w:val="both"/>
      </w:pPr>
      <w:bookmarkStart w:id="86" w:name="Par1206"/>
      <w:bookmarkEnd w:id="86"/>
      <w:r>
        <w:t>&lt;6&gt; Настоящий договор может быть заключен в электронной или бумажной форме.</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2"/>
      </w:pPr>
      <w:r>
        <w:t>Приложение N 1</w:t>
      </w:r>
    </w:p>
    <w:p w:rsidR="00000000" w:rsidRDefault="008D30D0">
      <w:pPr>
        <w:pStyle w:val="ConsPlusNormal"/>
        <w:jc w:val="right"/>
      </w:pPr>
      <w:r>
        <w:t>к договору о подключении</w:t>
      </w:r>
    </w:p>
    <w:p w:rsidR="00000000" w:rsidRDefault="008D30D0">
      <w:pPr>
        <w:pStyle w:val="ConsPlusNormal"/>
        <w:jc w:val="right"/>
      </w:pPr>
      <w:r>
        <w:t>(технологическом присоединении)</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 строительства</w:t>
      </w:r>
    </w:p>
    <w:p w:rsidR="00000000" w:rsidRDefault="008D30D0">
      <w:pPr>
        <w:pStyle w:val="ConsPlusNormal"/>
        <w:jc w:val="right"/>
      </w:pPr>
      <w:r>
        <w:t>к сети 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 ред. </w:t>
            </w:r>
            <w:hyperlink r:id="rId111" w:history="1">
              <w:r>
                <w:rPr>
                  <w:color w:val="0000FF"/>
                </w:rPr>
                <w:t>Постановления</w:t>
              </w:r>
            </w:hyperlink>
            <w:r>
              <w:rPr>
                <w:color w:val="392C69"/>
              </w:rPr>
              <w:t xml:space="preserve"> Правительства РФ от 30.11.2022 N 2187)</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jc w:val="right"/>
      </w:pPr>
      <w:r>
        <w:t>(форма)</w:t>
      </w:r>
    </w:p>
    <w:p w:rsidR="00000000" w:rsidRDefault="008D30D0">
      <w:pPr>
        <w:pStyle w:val="ConsPlusNormal"/>
        <w:jc w:val="both"/>
      </w:pPr>
    </w:p>
    <w:p w:rsidR="00000000" w:rsidRDefault="008D30D0">
      <w:pPr>
        <w:pStyle w:val="ConsPlusNonformat"/>
        <w:jc w:val="both"/>
      </w:pPr>
      <w:bookmarkStart w:id="87" w:name="Par1223"/>
      <w:bookmarkEnd w:id="87"/>
      <w:r>
        <w:t xml:space="preserve">                            ТЕХНИЧЕСКИЕ УСЛОВИЯ</w:t>
      </w:r>
    </w:p>
    <w:p w:rsidR="00000000" w:rsidRDefault="008D30D0">
      <w:pPr>
        <w:pStyle w:val="ConsPlusNonformat"/>
        <w:jc w:val="both"/>
      </w:pPr>
      <w:r>
        <w:t xml:space="preserve">              на подключение (технологическое присоединение)</w:t>
      </w:r>
    </w:p>
    <w:p w:rsidR="00000000" w:rsidRDefault="008D30D0">
      <w:pPr>
        <w:pStyle w:val="ConsPlusNonformat"/>
        <w:jc w:val="both"/>
      </w:pPr>
      <w:r>
        <w:t xml:space="preserve">          газоиспользующего оборудования и объектов капитального</w:t>
      </w:r>
    </w:p>
    <w:p w:rsidR="00000000" w:rsidRDefault="008D30D0">
      <w:pPr>
        <w:pStyle w:val="ConsPlusNonformat"/>
        <w:jc w:val="both"/>
      </w:pPr>
      <w:r>
        <w:t xml:space="preserve">                  строительства к сетям газораспределения</w:t>
      </w:r>
    </w:p>
    <w:p w:rsidR="00000000" w:rsidRDefault="008D30D0">
      <w:pPr>
        <w:pStyle w:val="ConsPlusNonformat"/>
        <w:jc w:val="both"/>
      </w:pPr>
    </w:p>
    <w:p w:rsidR="00000000" w:rsidRDefault="008D30D0">
      <w:pPr>
        <w:pStyle w:val="ConsPlusNonformat"/>
        <w:jc w:val="both"/>
      </w:pPr>
      <w:r>
        <w:t xml:space="preserve">    1. ________________________________________________________________</w:t>
      </w:r>
      <w:r>
        <w:t>___.</w:t>
      </w:r>
    </w:p>
    <w:p w:rsidR="00000000" w:rsidRDefault="008D30D0">
      <w:pPr>
        <w:pStyle w:val="ConsPlusNonformat"/>
        <w:jc w:val="both"/>
      </w:pPr>
      <w:r>
        <w:t xml:space="preserve">                (наименование газораспределительной организации</w:t>
      </w:r>
    </w:p>
    <w:p w:rsidR="00000000" w:rsidRDefault="008D30D0">
      <w:pPr>
        <w:pStyle w:val="ConsPlusNonformat"/>
        <w:jc w:val="both"/>
      </w:pPr>
      <w:r>
        <w:t xml:space="preserve">                 (исполнителя), выдавшей технические условия)</w:t>
      </w:r>
    </w:p>
    <w:p w:rsidR="00000000" w:rsidRDefault="008D30D0">
      <w:pPr>
        <w:pStyle w:val="ConsPlusNonformat"/>
        <w:jc w:val="both"/>
      </w:pPr>
      <w:r>
        <w:t xml:space="preserve">    2. ___________________________________________________________________.</w:t>
      </w:r>
    </w:p>
    <w:p w:rsidR="00000000" w:rsidRDefault="008D30D0">
      <w:pPr>
        <w:pStyle w:val="ConsPlusNonformat"/>
        <w:jc w:val="both"/>
      </w:pPr>
      <w:r>
        <w:t xml:space="preserve">                (полное и сокращенное (при наличи</w:t>
      </w:r>
      <w:r>
        <w:t>и) наименование,</w:t>
      </w:r>
    </w:p>
    <w:p w:rsidR="00000000" w:rsidRDefault="008D30D0">
      <w:pPr>
        <w:pStyle w:val="ConsPlusNonformat"/>
        <w:jc w:val="both"/>
      </w:pPr>
      <w:r>
        <w:t xml:space="preserve">          организационно-правовая форма заявителя - юридического лица;</w:t>
      </w:r>
    </w:p>
    <w:p w:rsidR="00000000" w:rsidRDefault="008D30D0">
      <w:pPr>
        <w:pStyle w:val="ConsPlusNonformat"/>
        <w:jc w:val="both"/>
      </w:pPr>
      <w:r>
        <w:t xml:space="preserve">               фамилия, имя, отчество заявителя - физического лица</w:t>
      </w:r>
    </w:p>
    <w:p w:rsidR="00000000" w:rsidRDefault="008D30D0">
      <w:pPr>
        <w:pStyle w:val="ConsPlusNonformat"/>
        <w:jc w:val="both"/>
      </w:pPr>
      <w:r>
        <w:t xml:space="preserve">                        (индивидуального предпринимателя)</w:t>
      </w:r>
    </w:p>
    <w:p w:rsidR="00000000" w:rsidRDefault="008D30D0">
      <w:pPr>
        <w:pStyle w:val="ConsPlusNonformat"/>
        <w:jc w:val="both"/>
      </w:pPr>
      <w:r>
        <w:t xml:space="preserve">    3. Объект капитального строительства __</w:t>
      </w:r>
      <w:r>
        <w:t>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объекта капитального строительства)</w:t>
      </w:r>
    </w:p>
    <w:p w:rsidR="00000000" w:rsidRDefault="008D30D0">
      <w:pPr>
        <w:pStyle w:val="ConsPlusNonformat"/>
        <w:jc w:val="both"/>
      </w:pPr>
      <w:r>
        <w:t>расположенный (проектируемый) по адресу ___________________________________</w:t>
      </w:r>
    </w:p>
    <w:p w:rsidR="00000000" w:rsidRDefault="008D30D0">
      <w:pPr>
        <w:pStyle w:val="ConsPlusNonformat"/>
        <w:jc w:val="both"/>
      </w:pPr>
      <w:r>
        <w:t>________</w:t>
      </w:r>
      <w:r>
        <w:t>__________________________________________________________________.</w:t>
      </w:r>
    </w:p>
    <w:p w:rsidR="00000000" w:rsidRDefault="008D30D0">
      <w:pPr>
        <w:pStyle w:val="ConsPlusNonformat"/>
        <w:jc w:val="both"/>
      </w:pPr>
      <w:r>
        <w:t xml:space="preserve">           (место нахождения объекта капитального строительства)</w:t>
      </w:r>
    </w:p>
    <w:p w:rsidR="00000000" w:rsidRDefault="008D30D0">
      <w:pPr>
        <w:pStyle w:val="ConsPlusNonformat"/>
        <w:jc w:val="both"/>
      </w:pPr>
      <w:r>
        <w:t xml:space="preserve">    4.    Величина   максимального   часового   расхода   газа   (мощности)</w:t>
      </w:r>
    </w:p>
    <w:p w:rsidR="00000000" w:rsidRDefault="008D30D0">
      <w:pPr>
        <w:pStyle w:val="ConsPlusNonformat"/>
        <w:jc w:val="both"/>
      </w:pPr>
      <w:r>
        <w:t>газоиспользующего   оборудования   (подключаемо</w:t>
      </w:r>
      <w:r>
        <w:t>го   и  ранее  подключенного</w:t>
      </w:r>
    </w:p>
    <w:p w:rsidR="00000000" w:rsidRDefault="008D30D0">
      <w:pPr>
        <w:pStyle w:val="ConsPlusNonformat"/>
        <w:jc w:val="both"/>
      </w:pPr>
      <w:r>
        <w:t>газоиспользующего оборудования) _________ куб. метров в час, в том числе (в</w:t>
      </w:r>
    </w:p>
    <w:p w:rsidR="00000000" w:rsidRDefault="008D30D0">
      <w:pPr>
        <w:pStyle w:val="ConsPlusNonformat"/>
        <w:jc w:val="both"/>
      </w:pPr>
      <w:r>
        <w:t>случае одной точки подключения):</w:t>
      </w:r>
    </w:p>
    <w:p w:rsidR="00000000" w:rsidRDefault="008D30D0">
      <w:pPr>
        <w:pStyle w:val="ConsPlusNonformat"/>
        <w:jc w:val="both"/>
      </w:pPr>
      <w:r>
        <w:t xml:space="preserve">    величина  максимального  часового расхода газа (мощности) подключаемого</w:t>
      </w:r>
    </w:p>
    <w:p w:rsidR="00000000" w:rsidRDefault="008D30D0">
      <w:pPr>
        <w:pStyle w:val="ConsPlusNonformat"/>
        <w:jc w:val="both"/>
      </w:pPr>
      <w:r>
        <w:t xml:space="preserve">газоиспользующего оборудования __________ </w:t>
      </w:r>
      <w:r>
        <w:t>куб. метров в час;</w:t>
      </w:r>
    </w:p>
    <w:p w:rsidR="00000000" w:rsidRDefault="008D30D0">
      <w:pPr>
        <w:pStyle w:val="ConsPlusNonformat"/>
        <w:jc w:val="both"/>
      </w:pPr>
      <w:r>
        <w:t xml:space="preserve">    величина     максимального    часового    расхода    газа    (мощности)</w:t>
      </w:r>
    </w:p>
    <w:p w:rsidR="00000000" w:rsidRDefault="008D30D0">
      <w:pPr>
        <w:pStyle w:val="ConsPlusNonformat"/>
        <w:jc w:val="both"/>
      </w:pPr>
      <w:r>
        <w:t>газоиспользующего   оборудования,   ранее   подключенного  в  данной  точке</w:t>
      </w:r>
    </w:p>
    <w:p w:rsidR="00000000" w:rsidRDefault="008D30D0">
      <w:pPr>
        <w:pStyle w:val="ConsPlusNonformat"/>
        <w:jc w:val="both"/>
      </w:pPr>
      <w:r>
        <w:t>подключения газоиспользующего оборудования, ___________ куб. метров в час.</w:t>
      </w:r>
    </w:p>
    <w:p w:rsidR="00000000" w:rsidRDefault="008D30D0">
      <w:pPr>
        <w:pStyle w:val="ConsPlusNonformat"/>
        <w:jc w:val="both"/>
      </w:pPr>
      <w:r>
        <w:t xml:space="preserve">    5. Дав</w:t>
      </w:r>
      <w:r>
        <w:t>ление газа в точке подключения:</w:t>
      </w:r>
    </w:p>
    <w:p w:rsidR="00000000" w:rsidRDefault="008D30D0">
      <w:pPr>
        <w:pStyle w:val="ConsPlusNonformat"/>
        <w:jc w:val="both"/>
      </w:pPr>
      <w:r>
        <w:t xml:space="preserve">    максимальное ___________ МПа;</w:t>
      </w:r>
    </w:p>
    <w:p w:rsidR="00000000" w:rsidRDefault="008D30D0">
      <w:pPr>
        <w:pStyle w:val="ConsPlusNonformat"/>
        <w:jc w:val="both"/>
      </w:pPr>
      <w:r>
        <w:t xml:space="preserve">    фактическое (расчетное) _________________ МПа.</w:t>
      </w:r>
    </w:p>
    <w:p w:rsidR="00000000" w:rsidRDefault="008D30D0">
      <w:pPr>
        <w:pStyle w:val="ConsPlusNonformat"/>
        <w:jc w:val="both"/>
      </w:pPr>
      <w:r>
        <w:t xml:space="preserve">    6.    Срок   подключения   (технологического   присоединения)   объекта</w:t>
      </w:r>
    </w:p>
    <w:p w:rsidR="00000000" w:rsidRDefault="008D30D0">
      <w:pPr>
        <w:pStyle w:val="ConsPlusNonformat"/>
        <w:jc w:val="both"/>
      </w:pPr>
      <w:r>
        <w:t>капитального строительства к сети газораспределения ______________________.</w:t>
      </w:r>
    </w:p>
    <w:p w:rsidR="00000000" w:rsidRDefault="008D30D0">
      <w:pPr>
        <w:pStyle w:val="ConsPlusNonformat"/>
        <w:jc w:val="both"/>
      </w:pPr>
      <w:r>
        <w:t xml:space="preserve">    7. Информация о газопроводе в точке подключения 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(диаметр, материал труб,</w:t>
      </w:r>
      <w:r>
        <w:t xml:space="preserve"> способ прокладки, тип защитного покрытия,</w:t>
      </w:r>
    </w:p>
    <w:p w:rsidR="00000000" w:rsidRDefault="008D30D0">
      <w:pPr>
        <w:pStyle w:val="ConsPlusNonformat"/>
        <w:jc w:val="both"/>
      </w:pPr>
      <w:r>
        <w:t xml:space="preserve">     максимальное рабочее давление, фактическое (расчетное) давление,</w:t>
      </w:r>
    </w:p>
    <w:p w:rsidR="00000000" w:rsidRDefault="008D30D0">
      <w:pPr>
        <w:pStyle w:val="ConsPlusNonformat"/>
        <w:jc w:val="both"/>
      </w:pPr>
      <w:r>
        <w:t xml:space="preserve">             наличие электрохимической защиты, протяженность)</w:t>
      </w:r>
    </w:p>
    <w:p w:rsidR="00000000" w:rsidRDefault="008D30D0">
      <w:pPr>
        <w:pStyle w:val="ConsPlusNonformat"/>
        <w:jc w:val="both"/>
      </w:pPr>
      <w:r>
        <w:t xml:space="preserve">    8.    Величина   максимального   часового   расхода   газа   (мощности)</w:t>
      </w:r>
    </w:p>
    <w:p w:rsidR="00000000" w:rsidRDefault="008D30D0">
      <w:pPr>
        <w:pStyle w:val="ConsPlusNonformat"/>
        <w:jc w:val="both"/>
      </w:pPr>
      <w:r>
        <w:t>газои</w:t>
      </w:r>
      <w:r>
        <w:t>спользующего  оборудования  (подключаемого  и  ранее подключенного) по</w:t>
      </w:r>
    </w:p>
    <w:p w:rsidR="00000000" w:rsidRDefault="008D30D0">
      <w:pPr>
        <w:pStyle w:val="ConsPlusNonformat"/>
        <w:jc w:val="both"/>
      </w:pPr>
      <w:r>
        <w:t>каждой из точек подключения (если их несколько):</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000000">
        <w:tc>
          <w:tcPr>
            <w:tcW w:w="79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Точка подключения (планируемая)</w:t>
            </w:r>
          </w:p>
        </w:tc>
        <w:tc>
          <w:tcPr>
            <w:tcW w:w="1622"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Срок подключения (технологического присоединения) к сетям газораспределения (рабочих дней) с даты заклю</w:t>
            </w:r>
            <w:r>
              <w:t>чения договора о подключении (технологическом присоединении) объектов капитального строительства к сети газораспределения</w:t>
            </w:r>
          </w:p>
        </w:tc>
        <w:tc>
          <w:tcPr>
            <w:tcW w:w="1372"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000000" w:rsidRDefault="008D30D0">
            <w:pPr>
              <w:pStyle w:val="ConsPlusNormal"/>
              <w:jc w:val="center"/>
            </w:pPr>
            <w:r>
              <w:t xml:space="preserve">(куб. метров в час) </w:t>
            </w:r>
            <w:hyperlink w:anchor="Par1359"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history="1">
              <w:r>
                <w:rPr>
                  <w:color w:val="0000FF"/>
                </w:rPr>
                <w:t>&lt;*&gt;</w:t>
              </w:r>
            </w:hyperlink>
          </w:p>
        </w:tc>
        <w:tc>
          <w:tcPr>
            <w:tcW w:w="1209"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Величина максимального расхода газа (мощности) подключаемого газои</w:t>
            </w:r>
            <w:r>
              <w:t>спользующего оборудования</w:t>
            </w:r>
          </w:p>
          <w:p w:rsidR="00000000" w:rsidRDefault="008D30D0">
            <w:pPr>
              <w:pStyle w:val="ConsPlusNormal"/>
              <w:jc w:val="center"/>
            </w:pPr>
            <w:r>
              <w:t>(куб. метров в час)</w:t>
            </w:r>
          </w:p>
        </w:tc>
        <w:tc>
          <w:tcPr>
            <w:tcW w:w="143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000000" w:rsidRDefault="008D30D0">
            <w:pPr>
              <w:pStyle w:val="ConsPlusNormal"/>
              <w:jc w:val="center"/>
            </w:pPr>
            <w:r>
              <w:t>(куб. метров в час)</w:t>
            </w:r>
          </w:p>
        </w:tc>
        <w:tc>
          <w:tcPr>
            <w:tcW w:w="1020"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Давление газа в точке подключения: максимальное (МПа); фактиче</w:t>
            </w:r>
            <w:r>
              <w:t>ское (расчетное)</w:t>
            </w:r>
          </w:p>
          <w:p w:rsidR="00000000" w:rsidRDefault="008D30D0">
            <w:pPr>
              <w:pStyle w:val="ConsPlusNormal"/>
              <w:jc w:val="center"/>
            </w:pPr>
            <w:r>
              <w:t>(МПа)</w:t>
            </w:r>
          </w:p>
        </w:tc>
        <w:tc>
          <w:tcPr>
            <w:tcW w:w="1578"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000000">
        <w:tc>
          <w:tcPr>
            <w:tcW w:w="794"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622"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434"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578"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r w:rsidR="00000000">
        <w:tc>
          <w:tcPr>
            <w:tcW w:w="794"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622"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434"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578"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r w:rsidR="00000000">
        <w:tc>
          <w:tcPr>
            <w:tcW w:w="794"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622"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434"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578"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bl>
    <w:p w:rsidR="00000000" w:rsidRDefault="008D30D0">
      <w:pPr>
        <w:pStyle w:val="ConsPlusNormal"/>
        <w:jc w:val="both"/>
      </w:pPr>
    </w:p>
    <w:p w:rsidR="00000000" w:rsidRDefault="008D30D0">
      <w:pPr>
        <w:pStyle w:val="ConsPlusNonformat"/>
        <w:jc w:val="both"/>
      </w:pPr>
      <w:r>
        <w:t xml:space="preserve">    9. Точка подключения (планируемая) ___________________________________.</w:t>
      </w:r>
    </w:p>
    <w:p w:rsidR="00000000" w:rsidRDefault="008D30D0">
      <w:pPr>
        <w:pStyle w:val="ConsPlusNonformat"/>
        <w:jc w:val="both"/>
      </w:pPr>
      <w:r>
        <w:t xml:space="preserve">    10.  Обязательства  по  подготовке  сети газопотребления и к размещению</w:t>
      </w:r>
    </w:p>
    <w:p w:rsidR="00000000" w:rsidRDefault="008D30D0">
      <w:pPr>
        <w:pStyle w:val="ConsPlusNonformat"/>
        <w:jc w:val="both"/>
      </w:pPr>
      <w:r>
        <w:t>газоиспользующего оборудования:</w:t>
      </w:r>
    </w:p>
    <w:p w:rsidR="00000000" w:rsidRDefault="008D30D0">
      <w:pPr>
        <w:pStyle w:val="ConsPlusNonformat"/>
        <w:jc w:val="both"/>
      </w:pPr>
      <w:r>
        <w:t xml:space="preserve">    сеть  газопотребления  с  подключенным  газоиспользующим  оборудован</w:t>
      </w:r>
      <w:r>
        <w:t>ием</w:t>
      </w:r>
    </w:p>
    <w:p w:rsidR="00000000" w:rsidRDefault="008D30D0">
      <w:pPr>
        <w:pStyle w:val="ConsPlusNonformat"/>
        <w:jc w:val="both"/>
      </w:pPr>
      <w:r>
        <w:t>должна  пройти  контрольную  опрессовку  воздухом  с  избыточным давлением,</w:t>
      </w:r>
    </w:p>
    <w:p w:rsidR="00000000" w:rsidRDefault="008D30D0">
      <w:pPr>
        <w:pStyle w:val="ConsPlusNonformat"/>
        <w:jc w:val="both"/>
      </w:pPr>
      <w:r>
        <w:t>равным 5 кПа, в течение 5 мин (падение давления воздуха за время проведения</w:t>
      </w:r>
    </w:p>
    <w:p w:rsidR="00000000" w:rsidRDefault="008D30D0">
      <w:pPr>
        <w:pStyle w:val="ConsPlusNonformat"/>
        <w:jc w:val="both"/>
      </w:pPr>
      <w:r>
        <w:t>опрессовки не должно превышать 200 Па);</w:t>
      </w:r>
    </w:p>
    <w:p w:rsidR="00000000" w:rsidRDefault="008D30D0">
      <w:pPr>
        <w:pStyle w:val="ConsPlusNonformat"/>
        <w:jc w:val="both"/>
      </w:pPr>
      <w:r>
        <w:t xml:space="preserve">    газоиспользующее  оборудование  необходимо  установить  </w:t>
      </w:r>
      <w:r>
        <w:t>в  помещении  с</w:t>
      </w:r>
    </w:p>
    <w:p w:rsidR="00000000" w:rsidRDefault="008D30D0">
      <w:pPr>
        <w:pStyle w:val="ConsPlusNonformat"/>
        <w:jc w:val="both"/>
      </w:pPr>
      <w:r>
        <w:t>вентиляцией, оборудованным обособленными дымоходами и вентканалами;</w:t>
      </w:r>
    </w:p>
    <w:p w:rsidR="00000000" w:rsidRDefault="008D30D0">
      <w:pPr>
        <w:pStyle w:val="ConsPlusNonformat"/>
        <w:jc w:val="both"/>
      </w:pPr>
      <w:r>
        <w:t xml:space="preserve">    необходимо   применять   газоиспользующее   оборудование,   технические</w:t>
      </w:r>
    </w:p>
    <w:p w:rsidR="00000000" w:rsidRDefault="008D30D0">
      <w:pPr>
        <w:pStyle w:val="ConsPlusNonformat"/>
        <w:jc w:val="both"/>
      </w:pPr>
      <w:r>
        <w:t>устройства   и   материалы,   имеющие   сертификаты  соответствия,  паспорт</w:t>
      </w:r>
    </w:p>
    <w:p w:rsidR="00000000" w:rsidRDefault="008D30D0">
      <w:pPr>
        <w:pStyle w:val="ConsPlusNonformat"/>
        <w:jc w:val="both"/>
      </w:pPr>
      <w:r>
        <w:t>изготовителя;</w:t>
      </w:r>
    </w:p>
    <w:p w:rsidR="00000000" w:rsidRDefault="008D30D0">
      <w:pPr>
        <w:pStyle w:val="ConsPlusNonformat"/>
        <w:jc w:val="both"/>
      </w:pPr>
      <w:r>
        <w:t xml:space="preserve">    необходимо  иметь  акт первичного обследования дымоходов и вентканалов,</w:t>
      </w:r>
    </w:p>
    <w:p w:rsidR="00000000" w:rsidRDefault="008D30D0">
      <w:pPr>
        <w:pStyle w:val="ConsPlusNonformat"/>
        <w:jc w:val="both"/>
      </w:pPr>
      <w:r>
        <w:t>выполненного специализированной организацией;</w:t>
      </w:r>
    </w:p>
    <w:p w:rsidR="00000000" w:rsidRDefault="008D30D0">
      <w:pPr>
        <w:pStyle w:val="ConsPlusNonformat"/>
        <w:jc w:val="both"/>
      </w:pPr>
      <w:r>
        <w:t xml:space="preserve">    необходимо обеспечить объект капитального строительства приборами учета</w:t>
      </w:r>
    </w:p>
    <w:p w:rsidR="00000000" w:rsidRDefault="008D30D0">
      <w:pPr>
        <w:pStyle w:val="ConsPlusNonformat"/>
        <w:jc w:val="both"/>
      </w:pPr>
      <w:r>
        <w:t>газа,   которые   соответствуют   обязательным  требования</w:t>
      </w:r>
      <w:r>
        <w:t>м,  установленным</w:t>
      </w:r>
    </w:p>
    <w:p w:rsidR="00000000" w:rsidRDefault="008D30D0">
      <w:pPr>
        <w:pStyle w:val="ConsPlusNonformat"/>
        <w:jc w:val="both"/>
      </w:pPr>
      <w:r>
        <w:t>законодательством Российской Федерации о техническом регулировании.</w:t>
      </w:r>
    </w:p>
    <w:p w:rsidR="00000000" w:rsidRDefault="008D30D0">
      <w:pPr>
        <w:pStyle w:val="ConsPlusNonformat"/>
        <w:jc w:val="both"/>
      </w:pPr>
      <w:r>
        <w:t xml:space="preserve">    11. Исполнитель осуществляет (выбирается необходимое):</w:t>
      </w:r>
    </w:p>
    <w:p w:rsidR="00000000" w:rsidRDefault="008D30D0">
      <w:pPr>
        <w:pStyle w:val="ConsPlusNonformat"/>
        <w:jc w:val="both"/>
      </w:pPr>
      <w:r>
        <w:t xml:space="preserve">    проектирование   и   строительство   (реконструкцию)   газопровода   от</w:t>
      </w:r>
    </w:p>
    <w:p w:rsidR="00000000" w:rsidRDefault="008D30D0">
      <w:pPr>
        <w:pStyle w:val="ConsPlusNonformat"/>
        <w:jc w:val="both"/>
      </w:pPr>
      <w:r>
        <w:t>существующей  сети  газораспределен</w:t>
      </w:r>
      <w:r>
        <w:t>ия  (указывается газопровод, от которого</w:t>
      </w:r>
    </w:p>
    <w:p w:rsidR="00000000" w:rsidRDefault="008D30D0">
      <w:pPr>
        <w:pStyle w:val="ConsPlusNonformat"/>
        <w:jc w:val="both"/>
      </w:pPr>
      <w:r>
        <w:t>осуществляется  подключение,  а также его характеристики: диаметр, материал</w:t>
      </w:r>
    </w:p>
    <w:p w:rsidR="00000000" w:rsidRDefault="008D30D0">
      <w:pPr>
        <w:pStyle w:val="ConsPlusNonformat"/>
        <w:jc w:val="both"/>
      </w:pPr>
      <w:r>
        <w:t>труб,  максимальное  рабочее  давление, протяженность и собственник данного</w:t>
      </w:r>
    </w:p>
    <w:p w:rsidR="00000000" w:rsidRDefault="008D30D0">
      <w:pPr>
        <w:pStyle w:val="ConsPlusNonformat"/>
        <w:jc w:val="both"/>
      </w:pPr>
      <w:r>
        <w:t>газопровода) до точки подключения диаметром ____ мм, протяженно</w:t>
      </w:r>
      <w:r>
        <w:t>стью _______</w:t>
      </w:r>
    </w:p>
    <w:p w:rsidR="00000000" w:rsidRDefault="008D30D0">
      <w:pPr>
        <w:pStyle w:val="ConsPlusNonformat"/>
        <w:jc w:val="both"/>
      </w:pPr>
      <w:r>
        <w:t>м, материалом труб: ____________, максимальным рабочим давлением _____ МПа,</w:t>
      </w:r>
    </w:p>
    <w:p w:rsidR="00000000" w:rsidRDefault="008D30D0">
      <w:pPr>
        <w:pStyle w:val="ConsPlusNonformat"/>
        <w:jc w:val="both"/>
      </w:pPr>
      <w:r>
        <w:t>тип прокладки: _____________ по адресу: __________________________________;</w:t>
      </w:r>
    </w:p>
    <w:p w:rsidR="00000000" w:rsidRDefault="008D30D0">
      <w:pPr>
        <w:pStyle w:val="ConsPlusNonformat"/>
        <w:jc w:val="both"/>
      </w:pPr>
      <w:r>
        <w:t xml:space="preserve">    проектирование и строительство пункта редуцирования газа;</w:t>
      </w:r>
    </w:p>
    <w:p w:rsidR="00000000" w:rsidRDefault="008D30D0">
      <w:pPr>
        <w:pStyle w:val="ConsPlusNonformat"/>
        <w:jc w:val="both"/>
      </w:pPr>
      <w:r>
        <w:t xml:space="preserve">    проектирование  и  строит</w:t>
      </w:r>
      <w:r>
        <w:t>ельство  отключающего  устройства (указывается</w:t>
      </w:r>
    </w:p>
    <w:p w:rsidR="00000000" w:rsidRDefault="008D30D0">
      <w:pPr>
        <w:pStyle w:val="ConsPlusNonformat"/>
        <w:jc w:val="both"/>
      </w:pPr>
      <w:r>
        <w:t>место расположения отключающего устройства);</w:t>
      </w:r>
    </w:p>
    <w:p w:rsidR="00000000" w:rsidRDefault="008D30D0">
      <w:pPr>
        <w:pStyle w:val="ConsPlusNonformat"/>
        <w:jc w:val="both"/>
      </w:pPr>
      <w:r>
        <w:t xml:space="preserve">    проектирование и строительство (реконструкция) станции катодной защиты;</w:t>
      </w:r>
    </w:p>
    <w:p w:rsidR="00000000" w:rsidRDefault="008D30D0">
      <w:pPr>
        <w:pStyle w:val="ConsPlusNonformat"/>
        <w:jc w:val="both"/>
      </w:pPr>
      <w:r>
        <w:t xml:space="preserve">    получение   разрешения  на  строительство  газопроводов  и  определение</w:t>
      </w:r>
    </w:p>
    <w:p w:rsidR="00000000" w:rsidRDefault="008D30D0">
      <w:pPr>
        <w:pStyle w:val="ConsPlusNonformat"/>
        <w:jc w:val="both"/>
      </w:pPr>
      <w:r>
        <w:t>охранных зон</w:t>
      </w:r>
      <w:r>
        <w:t xml:space="preserve"> газопроводов на земельных участках, принадлежащих иным лицам.</w:t>
      </w:r>
    </w:p>
    <w:p w:rsidR="00000000" w:rsidRDefault="008D30D0">
      <w:pPr>
        <w:pStyle w:val="ConsPlusNonformat"/>
        <w:jc w:val="both"/>
      </w:pPr>
      <w:r>
        <w:t xml:space="preserve">    12. Заявитель осуществляет (выбирается необходимое):</w:t>
      </w:r>
    </w:p>
    <w:p w:rsidR="00000000" w:rsidRDefault="008D30D0">
      <w:pPr>
        <w:pStyle w:val="ConsPlusNonformat"/>
        <w:jc w:val="both"/>
      </w:pPr>
      <w:r>
        <w:t xml:space="preserve">    предоставление  схемы  расположения  сети  газопотребления (с указанием</w:t>
      </w:r>
    </w:p>
    <w:p w:rsidR="00000000" w:rsidRDefault="008D30D0">
      <w:pPr>
        <w:pStyle w:val="ConsPlusNonformat"/>
        <w:jc w:val="both"/>
      </w:pPr>
      <w:r>
        <w:t>длины,  диаметра  и  материала  трубы),  а  также  размещени</w:t>
      </w:r>
      <w:r>
        <w:t>е подключаемого</w:t>
      </w:r>
    </w:p>
    <w:p w:rsidR="00000000" w:rsidRDefault="008D30D0">
      <w:pPr>
        <w:pStyle w:val="ConsPlusNonformat"/>
        <w:jc w:val="both"/>
      </w:pPr>
      <w:r>
        <w:t>газоиспользующего оборудования;</w:t>
      </w:r>
    </w:p>
    <w:p w:rsidR="00000000" w:rsidRDefault="008D30D0">
      <w:pPr>
        <w:pStyle w:val="ConsPlusNonformat"/>
        <w:jc w:val="both"/>
      </w:pPr>
      <w:r>
        <w:t xml:space="preserve">    строительство (реконструкцию) сети газопотребления от точки подключения</w:t>
      </w:r>
    </w:p>
    <w:p w:rsidR="00000000" w:rsidRDefault="008D30D0">
      <w:pPr>
        <w:pStyle w:val="ConsPlusNonformat"/>
        <w:jc w:val="both"/>
      </w:pPr>
      <w:r>
        <w:t>до газоиспользующего оборудования, по адресу: _____________________________</w:t>
      </w:r>
    </w:p>
    <w:p w:rsidR="00000000" w:rsidRDefault="008D30D0">
      <w:pPr>
        <w:pStyle w:val="ConsPlusNonformat"/>
        <w:jc w:val="both"/>
      </w:pPr>
      <w:r>
        <w:t>________________________________________________________</w:t>
      </w:r>
      <w:r>
        <w:t>__________________;</w:t>
      </w:r>
    </w:p>
    <w:p w:rsidR="00000000" w:rsidRDefault="008D30D0">
      <w:pPr>
        <w:pStyle w:val="ConsPlusNonformat"/>
        <w:jc w:val="both"/>
      </w:pPr>
      <w:r>
        <w:t xml:space="preserve">    проектирование и строительство пункта редуцирования газа;</w:t>
      </w:r>
    </w:p>
    <w:p w:rsidR="00000000" w:rsidRDefault="008D30D0">
      <w:pPr>
        <w:pStyle w:val="ConsPlusNonformat"/>
        <w:jc w:val="both"/>
      </w:pPr>
      <w:r>
        <w:t xml:space="preserve">    обеспечение    подключаемого    объекта    капитального   строительства</w:t>
      </w:r>
    </w:p>
    <w:p w:rsidR="00000000" w:rsidRDefault="008D30D0">
      <w:pPr>
        <w:pStyle w:val="ConsPlusNonformat"/>
        <w:jc w:val="both"/>
      </w:pPr>
      <w:r>
        <w:t>газоиспользующим    оборудованием   и   приборами   учета   газа,   которые</w:t>
      </w:r>
    </w:p>
    <w:p w:rsidR="00000000" w:rsidRDefault="008D30D0">
      <w:pPr>
        <w:pStyle w:val="ConsPlusNonformat"/>
        <w:jc w:val="both"/>
      </w:pPr>
      <w:r>
        <w:t>соответствуют  обязательным  требованиям,  установленным  законодательством</w:t>
      </w:r>
    </w:p>
    <w:p w:rsidR="00000000" w:rsidRDefault="008D30D0">
      <w:pPr>
        <w:pStyle w:val="ConsPlusNonformat"/>
        <w:jc w:val="both"/>
      </w:pPr>
      <w:r>
        <w:t>Российской Федерации о техническом регулировании.</w:t>
      </w:r>
    </w:p>
    <w:p w:rsidR="00000000" w:rsidRDefault="008D30D0">
      <w:pPr>
        <w:pStyle w:val="ConsPlusNonformat"/>
        <w:jc w:val="both"/>
      </w:pPr>
      <w:r>
        <w:t xml:space="preserve">    13.  Срок  действия  настоящих  технических условий составляет ________</w:t>
      </w:r>
    </w:p>
    <w:p w:rsidR="00000000" w:rsidRDefault="008D30D0">
      <w:pPr>
        <w:pStyle w:val="ConsPlusNonformat"/>
        <w:jc w:val="both"/>
      </w:pPr>
      <w:r>
        <w:t>месяцев,   год   (года)   со   дня   заключения   дого</w:t>
      </w:r>
      <w:r>
        <w:t>вора   о  подключении</w:t>
      </w:r>
    </w:p>
    <w:p w:rsidR="00000000" w:rsidRDefault="008D30D0">
      <w:pPr>
        <w:pStyle w:val="ConsPlusNonformat"/>
        <w:jc w:val="both"/>
      </w:pPr>
      <w:r>
        <w:t>(технологическом  присоединении)  объекта капитального строительства к сети</w:t>
      </w:r>
    </w:p>
    <w:p w:rsidR="00000000" w:rsidRDefault="008D30D0">
      <w:pPr>
        <w:pStyle w:val="ConsPlusNonformat"/>
        <w:jc w:val="both"/>
      </w:pPr>
      <w:r>
        <w:t>газораспределения.</w:t>
      </w:r>
    </w:p>
    <w:p w:rsidR="00000000" w:rsidRDefault="008D30D0">
      <w:pPr>
        <w:pStyle w:val="ConsPlusNonformat"/>
        <w:jc w:val="both"/>
      </w:pPr>
      <w:r>
        <w:t xml:space="preserve">    14.    Сведения    об   осуществлении   подключения   (технологического</w:t>
      </w:r>
    </w:p>
    <w:p w:rsidR="00000000" w:rsidRDefault="008D30D0">
      <w:pPr>
        <w:pStyle w:val="ConsPlusNonformat"/>
        <w:jc w:val="both"/>
      </w:pPr>
      <w:r>
        <w:t>присоединения)   через  сети  газораспределения  и  (или)  газо</w:t>
      </w:r>
      <w:r>
        <w:t>потребления,</w:t>
      </w:r>
    </w:p>
    <w:p w:rsidR="00000000" w:rsidRDefault="008D30D0">
      <w:pPr>
        <w:pStyle w:val="ConsPlusNonformat"/>
        <w:jc w:val="both"/>
      </w:pPr>
      <w:r>
        <w:t xml:space="preserve">принадлежащие основному абоненту _____________________________________ </w:t>
      </w:r>
      <w:hyperlink w:anchor="Par1360"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history="1">
        <w:r>
          <w:rPr>
            <w:color w:val="0000FF"/>
          </w:rPr>
          <w:t>&lt;*&gt;</w:t>
        </w:r>
      </w:hyperlink>
      <w:r>
        <w:t>.</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000000">
        <w:tc>
          <w:tcPr>
            <w:tcW w:w="1587" w:type="dxa"/>
          </w:tcPr>
          <w:p w:rsidR="00000000" w:rsidRDefault="008D30D0">
            <w:pPr>
              <w:pStyle w:val="ConsPlusNormal"/>
            </w:pPr>
            <w:r>
              <w:t>Исполнитель</w:t>
            </w:r>
          </w:p>
        </w:tc>
        <w:tc>
          <w:tcPr>
            <w:tcW w:w="1474"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5613" w:type="dxa"/>
            <w:tcBorders>
              <w:bottom w:val="single" w:sz="4" w:space="0" w:color="auto"/>
            </w:tcBorders>
          </w:tcPr>
          <w:p w:rsidR="00000000" w:rsidRDefault="008D30D0">
            <w:pPr>
              <w:pStyle w:val="ConsPlusNormal"/>
            </w:pPr>
          </w:p>
        </w:tc>
      </w:tr>
      <w:tr w:rsidR="00000000">
        <w:tc>
          <w:tcPr>
            <w:tcW w:w="1587" w:type="dxa"/>
          </w:tcPr>
          <w:p w:rsidR="00000000" w:rsidRDefault="008D30D0">
            <w:pPr>
              <w:pStyle w:val="ConsPlusNormal"/>
            </w:pPr>
          </w:p>
        </w:tc>
        <w:tc>
          <w:tcPr>
            <w:tcW w:w="1474"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5613" w:type="dxa"/>
            <w:tcBorders>
              <w:top w:val="single" w:sz="4" w:space="0" w:color="auto"/>
            </w:tcBorders>
          </w:tcPr>
          <w:p w:rsidR="00000000" w:rsidRDefault="008D30D0">
            <w:pPr>
              <w:pStyle w:val="ConsPlusNormal"/>
              <w:jc w:val="center"/>
            </w:pPr>
            <w:r>
              <w:t>(должность, фамилия, имя, отчество исполнителя)</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88" w:name="Par1359"/>
      <w:bookmarkEnd w:id="8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w:t>
      </w:r>
      <w:r>
        <w:t xml:space="preserve"> величины максимального часового расхода газа (мощности) газоиспользующего оборудования, ранее подключенного в данной точке подключения.</w:t>
      </w:r>
    </w:p>
    <w:p w:rsidR="00000000" w:rsidRDefault="008D30D0">
      <w:pPr>
        <w:pStyle w:val="ConsPlusNormal"/>
        <w:spacing w:before="240"/>
        <w:ind w:firstLine="540"/>
        <w:jc w:val="both"/>
      </w:pPr>
      <w:bookmarkStart w:id="89" w:name="Par1360"/>
      <w:bookmarkEnd w:id="89"/>
      <w:r>
        <w:t>&lt;*&gt; Указывается в случаях, когда подключение (технологическое присоединение) объекта капитального строите</w:t>
      </w:r>
      <w:r>
        <w:t>льства осуществлено к существующим сетям газораспределения и (или) газопотребления, принадлежащим основному абоненту.</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2"/>
      </w:pPr>
      <w:r>
        <w:t>Приложение N 2</w:t>
      </w:r>
    </w:p>
    <w:p w:rsidR="00000000" w:rsidRDefault="008D30D0">
      <w:pPr>
        <w:pStyle w:val="ConsPlusNormal"/>
        <w:jc w:val="right"/>
      </w:pPr>
      <w:r>
        <w:t>к договору о подключении</w:t>
      </w:r>
    </w:p>
    <w:p w:rsidR="00000000" w:rsidRDefault="008D30D0">
      <w:pPr>
        <w:pStyle w:val="ConsPlusNormal"/>
        <w:jc w:val="right"/>
      </w:pPr>
      <w:r>
        <w:t>(технологическом присоединении)</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 строит</w:t>
      </w:r>
      <w:r>
        <w:t>ельства</w:t>
      </w:r>
    </w:p>
    <w:p w:rsidR="00000000" w:rsidRDefault="008D30D0">
      <w:pPr>
        <w:pStyle w:val="ConsPlusNormal"/>
        <w:jc w:val="right"/>
      </w:pPr>
      <w:r>
        <w:t>к сети газораспределения</w:t>
      </w:r>
    </w:p>
    <w:p w:rsidR="00000000" w:rsidRDefault="008D30D0">
      <w:pPr>
        <w:pStyle w:val="ConsPlusNormal"/>
        <w:jc w:val="both"/>
      </w:pPr>
    </w:p>
    <w:p w:rsidR="00000000" w:rsidRDefault="008D30D0">
      <w:pPr>
        <w:pStyle w:val="ConsPlusNormal"/>
        <w:jc w:val="right"/>
      </w:pPr>
      <w:r>
        <w:t>(форма)</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8D30D0">
            <w:pPr>
              <w:pStyle w:val="ConsPlusNormal"/>
              <w:jc w:val="center"/>
            </w:pPr>
            <w:bookmarkStart w:id="90" w:name="Par1375"/>
            <w:bookmarkEnd w:id="90"/>
            <w:r>
              <w:t>ПРЕДВАРИТЕЛЬНЫЙ РАСЧЕТ</w:t>
            </w:r>
          </w:p>
          <w:p w:rsidR="00000000" w:rsidRDefault="008D30D0">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ar1430" w:tooltip="&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пунктом 6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 w:history="1">
              <w:r>
                <w:rPr>
                  <w:color w:val="0000FF"/>
                </w:rPr>
                <w:t>&lt;*&gt;</w:t>
              </w:r>
            </w:hyperlink>
          </w:p>
          <w:p w:rsidR="00000000" w:rsidRDefault="008D30D0">
            <w:pPr>
              <w:pStyle w:val="ConsPlusNormal"/>
              <w:jc w:val="center"/>
            </w:pPr>
            <w:r>
              <w:t>(оформляется исполнителем)</w:t>
            </w:r>
          </w:p>
        </w:tc>
      </w:tr>
      <w:tr w:rsidR="00000000">
        <w:tc>
          <w:tcPr>
            <w:tcW w:w="9071" w:type="dxa"/>
          </w:tcPr>
          <w:p w:rsidR="00000000" w:rsidRDefault="008D30D0">
            <w:pPr>
              <w:pStyle w:val="ConsPlusNormal"/>
            </w:pPr>
          </w:p>
        </w:tc>
      </w:tr>
      <w:tr w:rsidR="00000000">
        <w:tc>
          <w:tcPr>
            <w:tcW w:w="9071" w:type="dxa"/>
          </w:tcPr>
          <w:p w:rsidR="00000000" w:rsidRDefault="008D30D0">
            <w:pPr>
              <w:pStyle w:val="ConsPlusNormal"/>
              <w:jc w:val="center"/>
            </w:pPr>
            <w:r>
              <w:t>Подписи сторон</w:t>
            </w:r>
          </w:p>
          <w:p w:rsidR="00000000" w:rsidRDefault="008D30D0">
            <w:pPr>
              <w:pStyle w:val="ConsPlusNormal"/>
              <w:jc w:val="center"/>
            </w:pPr>
            <w:r>
              <w:t>(для договора с юридическим лицом, индивидуальным предпринимателем)</w:t>
            </w:r>
          </w:p>
        </w:tc>
      </w:tr>
    </w:tbl>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8D30D0">
            <w:pPr>
              <w:pStyle w:val="ConsPlusNormal"/>
              <w:jc w:val="center"/>
            </w:pPr>
            <w:r>
              <w:t>Исполнитель</w:t>
            </w:r>
          </w:p>
        </w:tc>
        <w:tc>
          <w:tcPr>
            <w:tcW w:w="340" w:type="dxa"/>
          </w:tcPr>
          <w:p w:rsidR="00000000" w:rsidRDefault="008D30D0">
            <w:pPr>
              <w:pStyle w:val="ConsPlusNormal"/>
            </w:pPr>
          </w:p>
        </w:tc>
        <w:tc>
          <w:tcPr>
            <w:tcW w:w="4365" w:type="dxa"/>
          </w:tcPr>
          <w:p w:rsidR="00000000" w:rsidRDefault="008D30D0">
            <w:pPr>
              <w:pStyle w:val="ConsPlusNormal"/>
              <w:jc w:val="center"/>
            </w:pPr>
            <w:r>
              <w:t>Заявитель</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65"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(должность лица, действующего от имени газораспределительной организации)</w:t>
            </w:r>
          </w:p>
        </w:tc>
        <w:tc>
          <w:tcPr>
            <w:tcW w:w="340" w:type="dxa"/>
          </w:tcPr>
          <w:p w:rsidR="00000000" w:rsidRDefault="008D30D0">
            <w:pPr>
              <w:pStyle w:val="ConsPlusNormal"/>
            </w:pPr>
          </w:p>
        </w:tc>
        <w:tc>
          <w:tcPr>
            <w:tcW w:w="4365" w:type="dxa"/>
            <w:tcBorders>
              <w:top w:val="single" w:sz="4" w:space="0" w:color="auto"/>
            </w:tcBorders>
          </w:tcPr>
          <w:p w:rsidR="00000000" w:rsidRDefault="008D30D0">
            <w:pPr>
              <w:pStyle w:val="ConsPlusNormal"/>
              <w:jc w:val="center"/>
            </w:pPr>
            <w:r>
              <w:t>(должность лица, действующего от имени юридического лица)</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65"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(фамилия, имя, отчество исполнителя)</w:t>
            </w:r>
          </w:p>
        </w:tc>
        <w:tc>
          <w:tcPr>
            <w:tcW w:w="340" w:type="dxa"/>
          </w:tcPr>
          <w:p w:rsidR="00000000" w:rsidRDefault="008D30D0">
            <w:pPr>
              <w:pStyle w:val="ConsPlusNormal"/>
            </w:pPr>
          </w:p>
        </w:tc>
        <w:tc>
          <w:tcPr>
            <w:tcW w:w="4365" w:type="dxa"/>
            <w:tcBorders>
              <w:top w:val="single" w:sz="4" w:space="0" w:color="auto"/>
            </w:tcBorders>
          </w:tcPr>
          <w:p w:rsidR="00000000" w:rsidRDefault="008D30D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65"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4365" w:type="dxa"/>
            <w:tcBorders>
              <w:top w:val="single" w:sz="4" w:space="0" w:color="auto"/>
            </w:tcBorders>
          </w:tcPr>
          <w:p w:rsidR="00000000" w:rsidRDefault="008D30D0">
            <w:pPr>
              <w:pStyle w:val="ConsPlusNormal"/>
              <w:jc w:val="center"/>
            </w:pPr>
            <w:r>
              <w:t>(подпись)</w:t>
            </w:r>
          </w:p>
        </w:tc>
      </w:tr>
    </w:tbl>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8D30D0">
            <w:pPr>
              <w:pStyle w:val="ConsPlusNormal"/>
              <w:jc w:val="center"/>
            </w:pPr>
            <w:r>
              <w:t>Подписи сторон</w:t>
            </w:r>
          </w:p>
          <w:p w:rsidR="00000000" w:rsidRDefault="008D30D0">
            <w:pPr>
              <w:pStyle w:val="ConsPlusNormal"/>
              <w:jc w:val="center"/>
            </w:pPr>
            <w:r>
              <w:t>(для договора с физическим лицом)</w:t>
            </w:r>
          </w:p>
        </w:tc>
      </w:tr>
    </w:tbl>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8D30D0">
            <w:pPr>
              <w:pStyle w:val="ConsPlusNormal"/>
              <w:jc w:val="center"/>
            </w:pPr>
            <w:r>
              <w:t>Исполнитель</w:t>
            </w:r>
          </w:p>
        </w:tc>
        <w:tc>
          <w:tcPr>
            <w:tcW w:w="340" w:type="dxa"/>
          </w:tcPr>
          <w:p w:rsidR="00000000" w:rsidRDefault="008D30D0">
            <w:pPr>
              <w:pStyle w:val="ConsPlusNormal"/>
            </w:pPr>
          </w:p>
        </w:tc>
        <w:tc>
          <w:tcPr>
            <w:tcW w:w="4365" w:type="dxa"/>
          </w:tcPr>
          <w:p w:rsidR="00000000" w:rsidRDefault="008D30D0">
            <w:pPr>
              <w:pStyle w:val="ConsPlusNormal"/>
              <w:jc w:val="center"/>
            </w:pPr>
            <w:r>
              <w:t>Заявитель</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65" w:type="dxa"/>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(должность лица, действующего от имени газораспределительной организации)</w:t>
            </w:r>
          </w:p>
        </w:tc>
        <w:tc>
          <w:tcPr>
            <w:tcW w:w="340" w:type="dxa"/>
          </w:tcPr>
          <w:p w:rsidR="00000000" w:rsidRDefault="008D30D0">
            <w:pPr>
              <w:pStyle w:val="ConsPlusNormal"/>
            </w:pPr>
          </w:p>
        </w:tc>
        <w:tc>
          <w:tcPr>
            <w:tcW w:w="4365" w:type="dxa"/>
          </w:tcPr>
          <w:p w:rsidR="00000000" w:rsidRDefault="008D30D0">
            <w:pPr>
              <w:pStyle w:val="ConsPlusNormal"/>
            </w:pP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65"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(фамилия, имя, отчество исполнителя)</w:t>
            </w:r>
          </w:p>
        </w:tc>
        <w:tc>
          <w:tcPr>
            <w:tcW w:w="340" w:type="dxa"/>
          </w:tcPr>
          <w:p w:rsidR="00000000" w:rsidRDefault="008D30D0">
            <w:pPr>
              <w:pStyle w:val="ConsPlusNormal"/>
            </w:pPr>
          </w:p>
        </w:tc>
        <w:tc>
          <w:tcPr>
            <w:tcW w:w="4365" w:type="dxa"/>
            <w:tcBorders>
              <w:top w:val="single" w:sz="4" w:space="0" w:color="auto"/>
            </w:tcBorders>
          </w:tcPr>
          <w:p w:rsidR="00000000" w:rsidRDefault="008D30D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65"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4365" w:type="dxa"/>
            <w:tcBorders>
              <w:top w:val="single" w:sz="4" w:space="0" w:color="auto"/>
            </w:tcBorders>
          </w:tcPr>
          <w:p w:rsidR="00000000" w:rsidRDefault="008D30D0">
            <w:pPr>
              <w:pStyle w:val="ConsPlusNormal"/>
              <w:jc w:val="center"/>
            </w:pPr>
            <w:r>
              <w:t>(подпись)</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91" w:name="Par1430"/>
      <w:bookmarkEnd w:id="91"/>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ar328" w:tooltip="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 w:history="1">
        <w:r>
          <w:rPr>
            <w:color w:val="0000FF"/>
          </w:rPr>
          <w:t>пункт</w:t>
        </w:r>
        <w:r>
          <w:rPr>
            <w:color w:val="0000FF"/>
          </w:rPr>
          <w:t>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w:t>
      </w:r>
      <w:r>
        <w:t>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3</w:t>
      </w:r>
    </w:p>
    <w:p w:rsidR="00000000" w:rsidRDefault="008D30D0">
      <w:pPr>
        <w:pStyle w:val="ConsPlusNormal"/>
        <w:jc w:val="right"/>
      </w:pPr>
      <w:r>
        <w:t>к Правилам подключения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строительства к сетям</w:t>
      </w:r>
    </w:p>
    <w:p w:rsidR="00000000" w:rsidRDefault="008D30D0">
      <w:pPr>
        <w:pStyle w:val="ConsPlusNormal"/>
        <w:jc w:val="right"/>
      </w:pPr>
      <w:r>
        <w:t>газораспределения</w:t>
      </w:r>
    </w:p>
    <w:p w:rsidR="00000000" w:rsidRDefault="008D30D0">
      <w:pPr>
        <w:pStyle w:val="ConsPlusNormal"/>
        <w:jc w:val="both"/>
      </w:pPr>
    </w:p>
    <w:p w:rsidR="00000000" w:rsidRDefault="008D30D0">
      <w:pPr>
        <w:pStyle w:val="ConsPlusNormal"/>
        <w:jc w:val="center"/>
      </w:pPr>
      <w:bookmarkStart w:id="92" w:name="Par1444"/>
      <w:bookmarkEnd w:id="92"/>
      <w:r>
        <w:t>ТИПОВАЯ ФОРМА АКТА</w:t>
      </w:r>
    </w:p>
    <w:p w:rsidR="00000000" w:rsidRDefault="008D30D0">
      <w:pPr>
        <w:pStyle w:val="ConsPlusNormal"/>
        <w:jc w:val="center"/>
      </w:pPr>
      <w:r>
        <w:t>О ГОТОВНОСТИ СЕТЕЙ ГАЗОПОТРЕБЛЕНИЯ И ГАЗОИСПОЛЬЗУЮЩЕГО</w:t>
      </w:r>
    </w:p>
    <w:p w:rsidR="00000000" w:rsidRDefault="008D30D0">
      <w:pPr>
        <w:pStyle w:val="ConsPlusNormal"/>
        <w:jc w:val="center"/>
      </w:pPr>
      <w:r>
        <w:t>О</w:t>
      </w:r>
      <w:r>
        <w:t>БОРУДОВАНИЯ ОБЪЕКТА КАПИТАЛЬНОГО СТРОИТЕЛЬСТВА</w:t>
      </w:r>
    </w:p>
    <w:p w:rsidR="00000000" w:rsidRDefault="008D30D0">
      <w:pPr>
        <w:pStyle w:val="ConsPlusNormal"/>
        <w:jc w:val="center"/>
      </w:pPr>
      <w:r>
        <w:t>К ПОДКЛЮЧЕНИЮ (ТЕХНОЛОГИЧЕСКОМУ ПРИСОЕДИНЕНИЮ)</w:t>
      </w:r>
    </w:p>
    <w:p w:rsidR="00000000" w:rsidRDefault="008D30D0">
      <w:pPr>
        <w:pStyle w:val="ConsPlusNormal"/>
        <w:jc w:val="both"/>
      </w:pPr>
    </w:p>
    <w:p w:rsidR="00000000" w:rsidRDefault="008D30D0">
      <w:pPr>
        <w:pStyle w:val="ConsPlusNonformat"/>
        <w:jc w:val="both"/>
      </w:pPr>
      <w:r>
        <w:t xml:space="preserve">                                    АКТ</w:t>
      </w:r>
    </w:p>
    <w:p w:rsidR="00000000" w:rsidRDefault="008D30D0">
      <w:pPr>
        <w:pStyle w:val="ConsPlusNonformat"/>
        <w:jc w:val="both"/>
      </w:pPr>
      <w:r>
        <w:t xml:space="preserve">          о готовности сетей газопотребления и газоиспользующего</w:t>
      </w:r>
    </w:p>
    <w:p w:rsidR="00000000" w:rsidRDefault="008D30D0">
      <w:pPr>
        <w:pStyle w:val="ConsPlusNonformat"/>
        <w:jc w:val="both"/>
      </w:pPr>
      <w:r>
        <w:t xml:space="preserve">              оборудования объекта капитального строител</w:t>
      </w:r>
      <w:r>
        <w:t>ьства</w:t>
      </w:r>
    </w:p>
    <w:p w:rsidR="00000000" w:rsidRDefault="008D30D0">
      <w:pPr>
        <w:pStyle w:val="ConsPlusNonformat"/>
        <w:jc w:val="both"/>
      </w:pPr>
      <w:r>
        <w:t xml:space="preserve">              к подключению (технологическому присоединению)</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000000">
        <w:tc>
          <w:tcPr>
            <w:tcW w:w="2891" w:type="dxa"/>
          </w:tcPr>
          <w:p w:rsidR="00000000" w:rsidRDefault="008D30D0">
            <w:pPr>
              <w:pStyle w:val="ConsPlusNormal"/>
              <w:jc w:val="both"/>
            </w:pPr>
            <w:r>
              <w:t>"__" _______ 20__ г.</w:t>
            </w:r>
          </w:p>
        </w:tc>
      </w:tr>
    </w:tbl>
    <w:p w:rsidR="00000000" w:rsidRDefault="008D30D0">
      <w:pPr>
        <w:pStyle w:val="ConsPlusNormal"/>
        <w:jc w:val="both"/>
      </w:pPr>
    </w:p>
    <w:p w:rsidR="00000000" w:rsidRDefault="008D30D0">
      <w:pPr>
        <w:pStyle w:val="ConsPlusNonformat"/>
        <w:jc w:val="both"/>
      </w:pPr>
      <w:r>
        <w:t>___________________________________________________, именуемое в дальнейшем</w:t>
      </w:r>
    </w:p>
    <w:p w:rsidR="00000000" w:rsidRDefault="008D30D0">
      <w:pPr>
        <w:pStyle w:val="ConsPlusNonformat"/>
        <w:jc w:val="both"/>
      </w:pPr>
      <w:r>
        <w:t xml:space="preserve">    (полное наименование газораспределительной</w:t>
      </w:r>
    </w:p>
    <w:p w:rsidR="00000000" w:rsidRDefault="008D30D0">
      <w:pPr>
        <w:pStyle w:val="ConsPlusNonformat"/>
        <w:jc w:val="both"/>
      </w:pPr>
      <w:r>
        <w:t xml:space="preserve">                организации)</w:t>
      </w:r>
    </w:p>
    <w:p w:rsidR="00000000" w:rsidRDefault="008D30D0">
      <w:pPr>
        <w:pStyle w:val="ConsPlusNonformat"/>
        <w:jc w:val="both"/>
      </w:pPr>
      <w:r>
        <w:t>исполнителем, в лице _____________________________________________________,</w:t>
      </w:r>
    </w:p>
    <w:p w:rsidR="00000000" w:rsidRDefault="008D30D0">
      <w:pPr>
        <w:pStyle w:val="ConsPlusNonformat"/>
        <w:jc w:val="both"/>
      </w:pPr>
      <w:r>
        <w:t xml:space="preserve">                         (фамилия, имя, отчество лица - представителя</w:t>
      </w:r>
    </w:p>
    <w:p w:rsidR="00000000" w:rsidRDefault="008D30D0">
      <w:pPr>
        <w:pStyle w:val="ConsPlusNonformat"/>
        <w:jc w:val="both"/>
      </w:pPr>
      <w:r>
        <w:t xml:space="preserve">                              газораспределительной организации)</w:t>
      </w:r>
    </w:p>
    <w:p w:rsidR="00000000" w:rsidRDefault="008D30D0">
      <w:pPr>
        <w:pStyle w:val="ConsPlusNonformat"/>
        <w:jc w:val="both"/>
      </w:pPr>
      <w:r>
        <w:t>действующего на основании ___________________</w:t>
      </w:r>
      <w:r>
        <w:t>_____________________________,</w:t>
      </w:r>
    </w:p>
    <w:p w:rsidR="00000000" w:rsidRDefault="008D30D0">
      <w:pPr>
        <w:pStyle w:val="ConsPlusNonformat"/>
        <w:jc w:val="both"/>
      </w:pPr>
      <w:r>
        <w:t xml:space="preserve">                              (устава, доверенности, иных документов)</w:t>
      </w:r>
    </w:p>
    <w:p w:rsidR="00000000" w:rsidRDefault="008D30D0">
      <w:pPr>
        <w:pStyle w:val="ConsPlusNonformat"/>
        <w:jc w:val="both"/>
      </w:pPr>
      <w:r>
        <w:t>с одной стороны, и _______________________________________________________,</w:t>
      </w:r>
    </w:p>
    <w:p w:rsidR="00000000" w:rsidRDefault="008D30D0">
      <w:pPr>
        <w:pStyle w:val="ConsPlusNonformat"/>
        <w:jc w:val="both"/>
      </w:pPr>
      <w:r>
        <w:t xml:space="preserve">                    (полное наименование заявителя - юридического лица;</w:t>
      </w:r>
    </w:p>
    <w:p w:rsidR="00000000" w:rsidRDefault="008D30D0">
      <w:pPr>
        <w:pStyle w:val="ConsPlusNonformat"/>
        <w:jc w:val="both"/>
      </w:pPr>
      <w:r>
        <w:t xml:space="preserve">       </w:t>
      </w:r>
      <w:r>
        <w:t xml:space="preserve">             фамилия, имя, отчество заявителя - физического лица)</w:t>
      </w:r>
    </w:p>
    <w:p w:rsidR="00000000" w:rsidRDefault="008D30D0">
      <w:pPr>
        <w:pStyle w:val="ConsPlusNonformat"/>
        <w:jc w:val="both"/>
      </w:pPr>
      <w:r>
        <w:t>именуемый в дальнейшем заявителем, в лице 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(фамилия, имя, отчество лица</w:t>
      </w:r>
      <w:r>
        <w:t xml:space="preserve"> - представителя заявителя)</w:t>
      </w:r>
    </w:p>
    <w:p w:rsidR="00000000" w:rsidRDefault="008D30D0">
      <w:pPr>
        <w:pStyle w:val="ConsPlusNonformat"/>
        <w:jc w:val="both"/>
      </w:pPr>
      <w:r>
        <w:t>действующего на основании ________________________________________________,</w:t>
      </w:r>
    </w:p>
    <w:p w:rsidR="00000000" w:rsidRDefault="008D30D0">
      <w:pPr>
        <w:pStyle w:val="ConsPlusNonformat"/>
        <w:jc w:val="both"/>
      </w:pPr>
      <w:r>
        <w:t xml:space="preserve">                              (устава, доверенности, иных документов)</w:t>
      </w:r>
    </w:p>
    <w:p w:rsidR="00000000" w:rsidRDefault="008D30D0">
      <w:pPr>
        <w:pStyle w:val="ConsPlusNonformat"/>
        <w:jc w:val="both"/>
      </w:pPr>
      <w:r>
        <w:t>с другой стороны, в дальнейшем именуемые сторонами, составили настоящий акт</w:t>
      </w:r>
    </w:p>
    <w:p w:rsidR="00000000" w:rsidRDefault="008D30D0">
      <w:pPr>
        <w:pStyle w:val="ConsPlusNonformat"/>
        <w:jc w:val="both"/>
      </w:pPr>
      <w:r>
        <w:t>о  том</w:t>
      </w:r>
      <w:r>
        <w:t>,  что  в  соответствии  с  договором  о подключении (технологическом</w:t>
      </w:r>
    </w:p>
    <w:p w:rsidR="00000000" w:rsidRDefault="008D30D0">
      <w:pPr>
        <w:pStyle w:val="ConsPlusNonformat"/>
        <w:jc w:val="both"/>
      </w:pPr>
      <w:r>
        <w:t>присоединении)   газоиспользующего  оборудования  и  объектов  капитального</w:t>
      </w:r>
    </w:p>
    <w:p w:rsidR="00000000" w:rsidRDefault="008D30D0">
      <w:pPr>
        <w:pStyle w:val="ConsPlusNonformat"/>
        <w:jc w:val="both"/>
      </w:pPr>
      <w:r>
        <w:t>строительства  к  сети  газораспределения  от  "__" _______ 20__ г. N _____</w:t>
      </w:r>
    </w:p>
    <w:p w:rsidR="00000000" w:rsidRDefault="008D30D0">
      <w:pPr>
        <w:pStyle w:val="ConsPlusNonformat"/>
        <w:jc w:val="both"/>
      </w:pPr>
      <w:r>
        <w:t>исполнителю представлены:</w:t>
      </w:r>
    </w:p>
    <w:p w:rsidR="00000000" w:rsidRDefault="008D30D0">
      <w:pPr>
        <w:pStyle w:val="ConsPlusNonformat"/>
        <w:jc w:val="both"/>
      </w:pPr>
      <w:r>
        <w:t xml:space="preserve">    1. П</w:t>
      </w:r>
      <w:r>
        <w:t>роектная документация объекта капитального строительства:</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объекта капитального строительства; проектная организация)</w:t>
      </w:r>
    </w:p>
    <w:p w:rsidR="00000000" w:rsidRDefault="008D30D0">
      <w:pPr>
        <w:pStyle w:val="ConsPlusNonformat"/>
        <w:jc w:val="both"/>
      </w:pPr>
      <w:r>
        <w:t xml:space="preserve">    2.  Сеть  газопотребления, построенная на территории земельного участка</w:t>
      </w:r>
    </w:p>
    <w:p w:rsidR="00000000" w:rsidRDefault="008D30D0">
      <w:pPr>
        <w:pStyle w:val="ConsPlusNonformat"/>
        <w:jc w:val="both"/>
      </w:pPr>
      <w:r>
        <w:t>заявителя     с    кадастровым    номером    ____________,    по    адресу:</w:t>
      </w:r>
    </w:p>
    <w:p w:rsidR="00000000" w:rsidRDefault="008D30D0">
      <w:pPr>
        <w:pStyle w:val="ConsPlusNonformat"/>
        <w:jc w:val="both"/>
      </w:pPr>
      <w:r>
        <w:t>_________________________________________,  включая  газопровод  подземный,</w:t>
      </w:r>
    </w:p>
    <w:p w:rsidR="00000000" w:rsidRDefault="008D30D0">
      <w:pPr>
        <w:pStyle w:val="ConsPlusNonformat"/>
        <w:jc w:val="both"/>
      </w:pPr>
      <w:r>
        <w:t>надземный (нужное подчеркнут</w:t>
      </w:r>
      <w:r>
        <w:t>ь), диаметр ___ мм, давление __ МПа, длина __ м</w:t>
      </w:r>
    </w:p>
    <w:p w:rsidR="00000000" w:rsidRDefault="008D30D0">
      <w:pPr>
        <w:pStyle w:val="ConsPlusNonformat"/>
        <w:jc w:val="both"/>
      </w:pPr>
      <w:r>
        <w:t>и   следующее   газоиспользующее   оборудование,   присоединенное   к  сети</w:t>
      </w:r>
    </w:p>
    <w:p w:rsidR="00000000" w:rsidRDefault="008D30D0">
      <w:pPr>
        <w:pStyle w:val="ConsPlusNonformat"/>
        <w:jc w:val="both"/>
      </w:pPr>
      <w:r>
        <w:t>газопотребления:</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Наименование, тип, марка оборудования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Количество (штук)</w:t>
            </w:r>
          </w:p>
        </w:tc>
        <w:tc>
          <w:tcPr>
            <w:tcW w:w="4422" w:type="dxa"/>
            <w:gridSpan w:val="2"/>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Максимальный часовой расход газа (мощност</w:t>
            </w:r>
            <w:r>
              <w:t>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p>
        </w:tc>
        <w:tc>
          <w:tcPr>
            <w:tcW w:w="2424" w:type="dxa"/>
            <w:vMerge/>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куб. метров в час</w:t>
            </w:r>
          </w:p>
        </w:tc>
        <w:tc>
          <w:tcPr>
            <w:tcW w:w="2438"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тыс. куб. метров в год</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42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424"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bl>
    <w:p w:rsidR="00000000" w:rsidRDefault="008D30D0">
      <w:pPr>
        <w:pStyle w:val="ConsPlusNormal"/>
        <w:jc w:val="both"/>
      </w:pPr>
    </w:p>
    <w:p w:rsidR="00000000" w:rsidRDefault="008D30D0">
      <w:pPr>
        <w:pStyle w:val="ConsPlusNonformat"/>
        <w:jc w:val="both"/>
      </w:pPr>
      <w:r>
        <w:t xml:space="preserve">    Заключение:</w:t>
      </w:r>
    </w:p>
    <w:p w:rsidR="00000000" w:rsidRDefault="008D30D0">
      <w:pPr>
        <w:pStyle w:val="ConsPlusNonformat"/>
        <w:jc w:val="both"/>
      </w:pPr>
      <w:r>
        <w:t xml:space="preserve">    1.   Проектная   документация  (в  случае,  если  разработка  проектной</w:t>
      </w:r>
    </w:p>
    <w:p w:rsidR="00000000" w:rsidRDefault="008D30D0">
      <w:pPr>
        <w:pStyle w:val="ConsPlusNonformat"/>
        <w:jc w:val="both"/>
      </w:pPr>
      <w:r>
        <w:t>документации    предусмотрена   законодательством   Российской   Федерации)</w:t>
      </w:r>
    </w:p>
    <w:p w:rsidR="00000000" w:rsidRDefault="008D30D0">
      <w:pPr>
        <w:pStyle w:val="ConsPlusNonformat"/>
        <w:jc w:val="both"/>
      </w:pPr>
      <w:r>
        <w:t>соответствует   техническим   условиям   на   подключение  (технологическое</w:t>
      </w:r>
    </w:p>
    <w:p w:rsidR="00000000" w:rsidRDefault="008D30D0">
      <w:pPr>
        <w:pStyle w:val="ConsPlusNonformat"/>
        <w:jc w:val="both"/>
      </w:pPr>
      <w:r>
        <w:t>присоединение)     объектов     капитального    строительства    к    сетям</w:t>
      </w:r>
    </w:p>
    <w:p w:rsidR="00000000" w:rsidRDefault="008D30D0">
      <w:pPr>
        <w:pStyle w:val="ConsPlusNonformat"/>
        <w:jc w:val="both"/>
      </w:pPr>
      <w:r>
        <w:t>газораспределения,  являющимся  неотъемлемой  частью договора о подключении</w:t>
      </w:r>
    </w:p>
    <w:p w:rsidR="00000000" w:rsidRDefault="008D30D0">
      <w:pPr>
        <w:pStyle w:val="ConsPlusNonformat"/>
        <w:jc w:val="both"/>
      </w:pPr>
      <w:r>
        <w:t>(технологическом  присоедине</w:t>
      </w:r>
      <w:r>
        <w:t>нии)  газоиспользующего оборудования и объектов</w:t>
      </w:r>
    </w:p>
    <w:p w:rsidR="00000000" w:rsidRDefault="008D30D0">
      <w:pPr>
        <w:pStyle w:val="ConsPlusNonformat"/>
        <w:jc w:val="both"/>
      </w:pPr>
      <w:r>
        <w:t>капитального  строительства  к сети газораспределения от "__" _____ 20__ г.</w:t>
      </w:r>
    </w:p>
    <w:p w:rsidR="00000000" w:rsidRDefault="008D30D0">
      <w:pPr>
        <w:pStyle w:val="ConsPlusNonformat"/>
        <w:jc w:val="both"/>
      </w:pPr>
      <w:r>
        <w:t>N __________.</w:t>
      </w:r>
    </w:p>
    <w:p w:rsidR="00000000" w:rsidRDefault="008D30D0">
      <w:pPr>
        <w:pStyle w:val="ConsPlusNonformat"/>
        <w:jc w:val="both"/>
      </w:pPr>
      <w:r>
        <w:t xml:space="preserve">    2.   Строительно-монтажные   работы   выполнены   в   полном  объеме  в</w:t>
      </w:r>
    </w:p>
    <w:p w:rsidR="00000000" w:rsidRDefault="008D30D0">
      <w:pPr>
        <w:pStyle w:val="ConsPlusNonformat"/>
        <w:jc w:val="both"/>
      </w:pPr>
      <w:r>
        <w:t xml:space="preserve">соответствии  с  проектом  заявителя  (в  </w:t>
      </w:r>
      <w:r>
        <w:t>случае, если разработка проектной</w:t>
      </w:r>
    </w:p>
    <w:p w:rsidR="00000000" w:rsidRDefault="008D30D0">
      <w:pPr>
        <w:pStyle w:val="ConsPlusNonformat"/>
        <w:jc w:val="both"/>
      </w:pPr>
      <w:r>
        <w:t>документации предусмотрена законодательством Российской Федерации).</w:t>
      </w:r>
    </w:p>
    <w:p w:rsidR="00000000" w:rsidRDefault="008D30D0">
      <w:pPr>
        <w:pStyle w:val="ConsPlusNonformat"/>
        <w:jc w:val="both"/>
      </w:pPr>
      <w:r>
        <w:t xml:space="preserve">    3.  Монтаж  газоиспользующего  оборудования  выполнен в полном объеме в</w:t>
      </w:r>
    </w:p>
    <w:p w:rsidR="00000000" w:rsidRDefault="008D30D0">
      <w:pPr>
        <w:pStyle w:val="ConsPlusNonformat"/>
        <w:jc w:val="both"/>
      </w:pPr>
      <w:r>
        <w:t>соответствии  с  проектом  заявителя  (в  случае, если разработка проектной</w:t>
      </w:r>
    </w:p>
    <w:p w:rsidR="00000000" w:rsidRDefault="008D30D0">
      <w:pPr>
        <w:pStyle w:val="ConsPlusNonformat"/>
        <w:jc w:val="both"/>
      </w:pPr>
      <w:r>
        <w:t>до</w:t>
      </w:r>
      <w:r>
        <w:t>кументации предусмотрена законодательством Российской Федерации).</w:t>
      </w:r>
    </w:p>
    <w:p w:rsidR="00000000" w:rsidRDefault="008D30D0">
      <w:pPr>
        <w:pStyle w:val="ConsPlusNonformat"/>
        <w:jc w:val="both"/>
      </w:pPr>
      <w:r>
        <w:t xml:space="preserve">    4.  Сеть  газопотребления и газоиспользующее оборудование к подключению</w:t>
      </w:r>
    </w:p>
    <w:p w:rsidR="00000000" w:rsidRDefault="008D30D0">
      <w:pPr>
        <w:pStyle w:val="ConsPlusNonformat"/>
        <w:jc w:val="both"/>
      </w:pPr>
      <w:r>
        <w:t>(технологическому присоединению) готовы.</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9014" w:type="dxa"/>
            <w:gridSpan w:val="3"/>
          </w:tcPr>
          <w:p w:rsidR="00000000" w:rsidRDefault="008D30D0">
            <w:pPr>
              <w:pStyle w:val="ConsPlusNormal"/>
              <w:jc w:val="center"/>
            </w:pPr>
            <w:r>
              <w:t>Подписи сторон</w:t>
            </w:r>
          </w:p>
          <w:p w:rsidR="00000000" w:rsidRDefault="008D30D0">
            <w:pPr>
              <w:pStyle w:val="ConsPlusNormal"/>
              <w:jc w:val="center"/>
            </w:pPr>
            <w:r>
              <w:t>(для договора с юридическим лицом, индивидуальным предпри</w:t>
            </w:r>
            <w:r>
              <w:t>нимателем)</w:t>
            </w:r>
          </w:p>
        </w:tc>
      </w:tr>
      <w:tr w:rsidR="00000000">
        <w:tc>
          <w:tcPr>
            <w:tcW w:w="9014" w:type="dxa"/>
            <w:gridSpan w:val="3"/>
          </w:tcPr>
          <w:p w:rsidR="00000000" w:rsidRDefault="008D30D0">
            <w:pPr>
              <w:pStyle w:val="ConsPlusNormal"/>
            </w:pPr>
          </w:p>
        </w:tc>
      </w:tr>
      <w:tr w:rsidR="00000000">
        <w:tc>
          <w:tcPr>
            <w:tcW w:w="4365" w:type="dxa"/>
          </w:tcPr>
          <w:p w:rsidR="00000000" w:rsidRDefault="008D30D0">
            <w:pPr>
              <w:pStyle w:val="ConsPlusNormal"/>
              <w:jc w:val="center"/>
            </w:pPr>
            <w:r>
              <w:t>Исполнитель</w:t>
            </w:r>
          </w:p>
        </w:tc>
        <w:tc>
          <w:tcPr>
            <w:tcW w:w="340" w:type="dxa"/>
          </w:tcPr>
          <w:p w:rsidR="00000000" w:rsidRDefault="008D30D0">
            <w:pPr>
              <w:pStyle w:val="ConsPlusNormal"/>
            </w:pPr>
          </w:p>
        </w:tc>
        <w:tc>
          <w:tcPr>
            <w:tcW w:w="4309" w:type="dxa"/>
          </w:tcPr>
          <w:p w:rsidR="00000000" w:rsidRDefault="008D30D0">
            <w:pPr>
              <w:pStyle w:val="ConsPlusNormal"/>
              <w:jc w:val="center"/>
            </w:pPr>
            <w:r>
              <w:t>Заявитель</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(должность лица, действующего от имени газораспределительной организации)</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(должность лица, действующего от имени юридического лица)</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(фамилия, имя, отчество исполнителя)</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(подпись)</w:t>
            </w:r>
          </w:p>
        </w:tc>
      </w:tr>
    </w:tbl>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9014" w:type="dxa"/>
            <w:gridSpan w:val="3"/>
          </w:tcPr>
          <w:p w:rsidR="00000000" w:rsidRDefault="008D30D0">
            <w:pPr>
              <w:pStyle w:val="ConsPlusNormal"/>
              <w:jc w:val="center"/>
            </w:pPr>
            <w:r>
              <w:t>Подписи сторон</w:t>
            </w:r>
          </w:p>
          <w:p w:rsidR="00000000" w:rsidRDefault="008D30D0">
            <w:pPr>
              <w:pStyle w:val="ConsPlusNormal"/>
              <w:jc w:val="center"/>
            </w:pPr>
            <w:r>
              <w:t>(для договора с физическим лицом)</w:t>
            </w:r>
          </w:p>
        </w:tc>
      </w:tr>
      <w:tr w:rsidR="00000000">
        <w:tc>
          <w:tcPr>
            <w:tcW w:w="4365" w:type="dxa"/>
          </w:tcPr>
          <w:p w:rsidR="00000000" w:rsidRDefault="008D30D0">
            <w:pPr>
              <w:pStyle w:val="ConsPlusNormal"/>
              <w:jc w:val="center"/>
            </w:pPr>
            <w:r>
              <w:t>Исполнитель</w:t>
            </w:r>
          </w:p>
        </w:tc>
        <w:tc>
          <w:tcPr>
            <w:tcW w:w="340" w:type="dxa"/>
          </w:tcPr>
          <w:p w:rsidR="00000000" w:rsidRDefault="008D30D0">
            <w:pPr>
              <w:pStyle w:val="ConsPlusNormal"/>
            </w:pPr>
          </w:p>
        </w:tc>
        <w:tc>
          <w:tcPr>
            <w:tcW w:w="4309" w:type="dxa"/>
          </w:tcPr>
          <w:p w:rsidR="00000000" w:rsidRDefault="008D30D0">
            <w:pPr>
              <w:pStyle w:val="ConsPlusNormal"/>
              <w:jc w:val="center"/>
            </w:pPr>
            <w:r>
              <w:t>Заявитель</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(должность лица, действующего от имени газораспределительной организации)</w:t>
            </w:r>
          </w:p>
        </w:tc>
        <w:tc>
          <w:tcPr>
            <w:tcW w:w="340" w:type="dxa"/>
          </w:tcPr>
          <w:p w:rsidR="00000000" w:rsidRDefault="008D30D0">
            <w:pPr>
              <w:pStyle w:val="ConsPlusNormal"/>
            </w:pPr>
          </w:p>
        </w:tc>
        <w:tc>
          <w:tcPr>
            <w:tcW w:w="4309" w:type="dxa"/>
          </w:tcPr>
          <w:p w:rsidR="00000000" w:rsidRDefault="008D30D0">
            <w:pPr>
              <w:pStyle w:val="ConsPlusNormal"/>
            </w:pP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(фамилия, имя, отчество исполнителя)</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(подпись)</w:t>
            </w:r>
          </w:p>
        </w:tc>
      </w:tr>
    </w:tbl>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4</w:t>
      </w:r>
    </w:p>
    <w:p w:rsidR="00000000" w:rsidRDefault="008D30D0">
      <w:pPr>
        <w:pStyle w:val="ConsPlusNormal"/>
        <w:jc w:val="right"/>
      </w:pPr>
      <w:r>
        <w:t>к Правилам подключения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строительства к сетям</w:t>
      </w:r>
    </w:p>
    <w:p w:rsidR="00000000" w:rsidRDefault="008D30D0">
      <w:pPr>
        <w:pStyle w:val="ConsPlusNormal"/>
        <w:jc w:val="right"/>
      </w:pPr>
      <w:r>
        <w:t>газораспределения</w:t>
      </w:r>
    </w:p>
    <w:p w:rsidR="00000000" w:rsidRDefault="008D30D0">
      <w:pPr>
        <w:pStyle w:val="ConsPlusNormal"/>
        <w:jc w:val="both"/>
      </w:pPr>
    </w:p>
    <w:p w:rsidR="00000000" w:rsidRDefault="008D30D0">
      <w:pPr>
        <w:pStyle w:val="ConsPlusNormal"/>
        <w:jc w:val="center"/>
      </w:pPr>
      <w:bookmarkStart w:id="93" w:name="Par1583"/>
      <w:bookmarkEnd w:id="93"/>
      <w:r>
        <w:t>ТИПОВАЯ ФОРМА АКТА</w:t>
      </w:r>
    </w:p>
    <w:p w:rsidR="00000000" w:rsidRDefault="008D30D0">
      <w:pPr>
        <w:pStyle w:val="ConsPlusNormal"/>
        <w:jc w:val="center"/>
      </w:pPr>
      <w:r>
        <w:t>О ПОДКЛЮЧЕНИИ (ТЕХНОЛОГИЧЕСКОМ ПРИСОЕДИНЕНИИ), СОДЕРЖАЩЕГО</w:t>
      </w:r>
    </w:p>
    <w:p w:rsidR="00000000" w:rsidRDefault="008D30D0">
      <w:pPr>
        <w:pStyle w:val="ConsPlusNormal"/>
        <w:jc w:val="center"/>
      </w:pPr>
      <w:r>
        <w:t>ИНФОРМАЦИЮ О РАЗГРАНИЧЕНИИ ИМУЩЕСТВЕННОЙ ПРИНАДЛЕЖНОСТИ</w:t>
      </w:r>
    </w:p>
    <w:p w:rsidR="00000000" w:rsidRDefault="008D30D0">
      <w:pPr>
        <w:pStyle w:val="ConsPlusNormal"/>
        <w:jc w:val="center"/>
      </w:pPr>
      <w:r>
        <w:t>И ЭКСПЛУАТАЦИОННОЙ ОТВЕТСТВЕННОСТИ СТОРОН</w:t>
      </w:r>
    </w:p>
    <w:p w:rsidR="00000000" w:rsidRDefault="008D30D0">
      <w:pPr>
        <w:pStyle w:val="ConsPlusNormal"/>
        <w:jc w:val="both"/>
      </w:pPr>
    </w:p>
    <w:p w:rsidR="00000000" w:rsidRDefault="008D30D0">
      <w:pPr>
        <w:pStyle w:val="ConsPlusNonformat"/>
        <w:jc w:val="both"/>
      </w:pPr>
      <w:r>
        <w:t xml:space="preserve">                                    АКТ</w:t>
      </w:r>
    </w:p>
    <w:p w:rsidR="00000000" w:rsidRDefault="008D30D0">
      <w:pPr>
        <w:pStyle w:val="ConsPlusNonformat"/>
        <w:jc w:val="both"/>
      </w:pPr>
      <w:r>
        <w:t xml:space="preserve">         о подключении (технологическом присоединении), со</w:t>
      </w:r>
      <w:r>
        <w:t>держащий</w:t>
      </w:r>
    </w:p>
    <w:p w:rsidR="00000000" w:rsidRDefault="008D30D0">
      <w:pPr>
        <w:pStyle w:val="ConsPlusNonformat"/>
        <w:jc w:val="both"/>
      </w:pPr>
      <w:r>
        <w:t xml:space="preserve">          информацию о разграничении имущественной принадлежности</w:t>
      </w:r>
    </w:p>
    <w:p w:rsidR="00000000" w:rsidRDefault="008D30D0">
      <w:pPr>
        <w:pStyle w:val="ConsPlusNonformat"/>
        <w:jc w:val="both"/>
      </w:pPr>
      <w:r>
        <w:t xml:space="preserve">                 и эксплуатационной ответственности сторон</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000000">
        <w:tc>
          <w:tcPr>
            <w:tcW w:w="4025" w:type="dxa"/>
          </w:tcPr>
          <w:p w:rsidR="00000000" w:rsidRDefault="008D30D0">
            <w:pPr>
              <w:pStyle w:val="ConsPlusNormal"/>
            </w:pPr>
            <w:r>
              <w:t>"__" ______ 20__ г.</w:t>
            </w:r>
          </w:p>
        </w:tc>
      </w:tr>
    </w:tbl>
    <w:p w:rsidR="00000000" w:rsidRDefault="008D30D0">
      <w:pPr>
        <w:pStyle w:val="ConsPlusNormal"/>
        <w:jc w:val="both"/>
      </w:pPr>
    </w:p>
    <w:p w:rsidR="00000000" w:rsidRDefault="008D30D0">
      <w:pPr>
        <w:pStyle w:val="ConsPlusNonformat"/>
        <w:jc w:val="both"/>
      </w:pPr>
      <w:r>
        <w:t>___________________________________________________, именуемое в дальнейшем</w:t>
      </w:r>
    </w:p>
    <w:p w:rsidR="00000000" w:rsidRDefault="008D30D0">
      <w:pPr>
        <w:pStyle w:val="ConsPlusNonformat"/>
        <w:jc w:val="both"/>
      </w:pPr>
      <w:r>
        <w:t xml:space="preserve">    (полное наименовани</w:t>
      </w:r>
      <w:r>
        <w:t>е газораспределительной</w:t>
      </w:r>
    </w:p>
    <w:p w:rsidR="00000000" w:rsidRDefault="008D30D0">
      <w:pPr>
        <w:pStyle w:val="ConsPlusNonformat"/>
        <w:jc w:val="both"/>
      </w:pPr>
      <w:r>
        <w:t xml:space="preserve">                 организации)</w:t>
      </w:r>
    </w:p>
    <w:p w:rsidR="00000000" w:rsidRDefault="008D30D0">
      <w:pPr>
        <w:pStyle w:val="ConsPlusNonformat"/>
        <w:jc w:val="both"/>
      </w:pPr>
      <w:r>
        <w:t>исполнителем, в лице _____________________________________________________,</w:t>
      </w:r>
    </w:p>
    <w:p w:rsidR="00000000" w:rsidRDefault="008D30D0">
      <w:pPr>
        <w:pStyle w:val="ConsPlusNonformat"/>
        <w:jc w:val="both"/>
      </w:pPr>
      <w:r>
        <w:t xml:space="preserve">                         (фамилия, имя, отчество лица - представителя</w:t>
      </w:r>
    </w:p>
    <w:p w:rsidR="00000000" w:rsidRDefault="008D30D0">
      <w:pPr>
        <w:pStyle w:val="ConsPlusNonformat"/>
        <w:jc w:val="both"/>
      </w:pPr>
      <w:r>
        <w:t xml:space="preserve">                              газораспределительной организации)</w:t>
      </w:r>
    </w:p>
    <w:p w:rsidR="00000000" w:rsidRDefault="008D30D0">
      <w:pPr>
        <w:pStyle w:val="ConsPlusNonformat"/>
        <w:jc w:val="both"/>
      </w:pPr>
      <w:r>
        <w:t>действующего на основании ________________________________________________,</w:t>
      </w:r>
    </w:p>
    <w:p w:rsidR="00000000" w:rsidRDefault="008D30D0">
      <w:pPr>
        <w:pStyle w:val="ConsPlusNonformat"/>
        <w:jc w:val="both"/>
      </w:pPr>
      <w:r>
        <w:t xml:space="preserve">                               (устава, доверенности, иных документов)</w:t>
      </w:r>
    </w:p>
    <w:p w:rsidR="00000000" w:rsidRDefault="008D30D0">
      <w:pPr>
        <w:pStyle w:val="ConsPlusNonformat"/>
        <w:jc w:val="both"/>
      </w:pPr>
      <w:r>
        <w:t>с одной стороны, и _________________________</w:t>
      </w:r>
      <w:r>
        <w:t>______________________________,</w:t>
      </w:r>
    </w:p>
    <w:p w:rsidR="00000000" w:rsidRDefault="008D30D0">
      <w:pPr>
        <w:pStyle w:val="ConsPlusNonformat"/>
        <w:jc w:val="both"/>
      </w:pPr>
      <w:r>
        <w:t xml:space="preserve">                     (полное наименование заявителя - юридического лица;</w:t>
      </w:r>
    </w:p>
    <w:p w:rsidR="00000000" w:rsidRDefault="008D30D0">
      <w:pPr>
        <w:pStyle w:val="ConsPlusNonformat"/>
        <w:jc w:val="both"/>
      </w:pPr>
      <w:r>
        <w:t xml:space="preserve">                     фамилия, имя, отчество заявителя - физического лица)</w:t>
      </w:r>
    </w:p>
    <w:p w:rsidR="00000000" w:rsidRDefault="008D30D0">
      <w:pPr>
        <w:pStyle w:val="ConsPlusNonformat"/>
        <w:jc w:val="both"/>
      </w:pPr>
      <w:r>
        <w:t>именуемый в дальнейшем заявителем, в лице _________________________________</w:t>
      </w:r>
    </w:p>
    <w:p w:rsidR="00000000" w:rsidRDefault="008D30D0">
      <w:pPr>
        <w:pStyle w:val="ConsPlusNonformat"/>
        <w:jc w:val="both"/>
      </w:pPr>
      <w:r>
        <w:t>_</w:t>
      </w:r>
      <w:r>
        <w:t>_________________________________________________________________________,</w:t>
      </w:r>
    </w:p>
    <w:p w:rsidR="00000000" w:rsidRDefault="008D30D0">
      <w:pPr>
        <w:pStyle w:val="ConsPlusNonformat"/>
        <w:jc w:val="both"/>
      </w:pPr>
      <w:r>
        <w:t xml:space="preserve">          (фамилия, имя, отчество лица - представителя заявителя)</w:t>
      </w:r>
    </w:p>
    <w:p w:rsidR="00000000" w:rsidRDefault="008D30D0">
      <w:pPr>
        <w:pStyle w:val="ConsPlusNonformat"/>
        <w:jc w:val="both"/>
      </w:pPr>
      <w:r>
        <w:t>действующего на основании ________________________________________________,</w:t>
      </w:r>
    </w:p>
    <w:p w:rsidR="00000000" w:rsidRDefault="008D30D0">
      <w:pPr>
        <w:pStyle w:val="ConsPlusNonformat"/>
        <w:jc w:val="both"/>
      </w:pPr>
      <w:r>
        <w:t xml:space="preserve">                             (устава, д</w:t>
      </w:r>
      <w:r>
        <w:t>оверенности, иных документов)</w:t>
      </w:r>
    </w:p>
    <w:p w:rsidR="00000000" w:rsidRDefault="008D30D0">
      <w:pPr>
        <w:pStyle w:val="ConsPlusNonformat"/>
        <w:jc w:val="both"/>
      </w:pPr>
      <w:r>
        <w:t>с другой стороны, в дальнейшем именуемые сторонами, составили настоящий акт</w:t>
      </w:r>
    </w:p>
    <w:p w:rsidR="00000000" w:rsidRDefault="008D30D0">
      <w:pPr>
        <w:pStyle w:val="ConsPlusNonformat"/>
        <w:jc w:val="both"/>
      </w:pPr>
      <w:r>
        <w:t>о  том,  что  в  соответствии  с  договором  о подключении (технологическом</w:t>
      </w:r>
    </w:p>
    <w:p w:rsidR="00000000" w:rsidRDefault="008D30D0">
      <w:pPr>
        <w:pStyle w:val="ConsPlusNonformat"/>
        <w:jc w:val="both"/>
      </w:pPr>
      <w:r>
        <w:t>присоединении)   газоиспользующего  оборудования  и  объектов  капитальног</w:t>
      </w:r>
      <w:r>
        <w:t>о</w:t>
      </w:r>
    </w:p>
    <w:p w:rsidR="00000000" w:rsidRDefault="008D30D0">
      <w:pPr>
        <w:pStyle w:val="ConsPlusNonformat"/>
        <w:jc w:val="both"/>
      </w:pPr>
      <w:r>
        <w:t>строительства   к   сети   газораспределения   от  "__"  ________  20__  г.</w:t>
      </w:r>
    </w:p>
    <w:p w:rsidR="00000000" w:rsidRDefault="008D30D0">
      <w:pPr>
        <w:pStyle w:val="ConsPlusNonformat"/>
        <w:jc w:val="both"/>
      </w:pPr>
      <w:r>
        <w:t>N  __________  (далее  -  договор) произведено подключение (технологическое</w:t>
      </w:r>
    </w:p>
    <w:p w:rsidR="00000000" w:rsidRDefault="008D30D0">
      <w:pPr>
        <w:pStyle w:val="ConsPlusNonformat"/>
        <w:jc w:val="both"/>
      </w:pPr>
      <w:r>
        <w:t>присоединение)    объекта    капитального   строительства,   расположенного</w:t>
      </w:r>
    </w:p>
    <w:p w:rsidR="00000000" w:rsidRDefault="008D30D0">
      <w:pPr>
        <w:pStyle w:val="ConsPlusNonformat"/>
        <w:jc w:val="both"/>
      </w:pPr>
      <w:r>
        <w:t xml:space="preserve">______________________, к </w:t>
      </w:r>
      <w:r>
        <w:t>сети газораспределения, принадлежащей исполнителю</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сети газораспределения (а</w:t>
      </w:r>
      <w:r>
        <w:t>дрес)</w:t>
      </w:r>
    </w:p>
    <w:p w:rsidR="00000000" w:rsidRDefault="008D30D0">
      <w:pPr>
        <w:pStyle w:val="ConsPlusNonformat"/>
        <w:jc w:val="both"/>
      </w:pPr>
      <w:r>
        <w:t xml:space="preserve">    Характеристики выполненного присоединения: ___________________________.</w:t>
      </w:r>
    </w:p>
    <w:p w:rsidR="00000000" w:rsidRDefault="008D30D0">
      <w:pPr>
        <w:pStyle w:val="ConsPlusNonformat"/>
        <w:jc w:val="both"/>
      </w:pPr>
      <w:r>
        <w:t xml:space="preserve">    Сеть газораспределения в точке подключения: __________________________.</w:t>
      </w:r>
    </w:p>
    <w:p w:rsidR="00000000" w:rsidRDefault="008D30D0">
      <w:pPr>
        <w:pStyle w:val="ConsPlusNonformat"/>
        <w:jc w:val="both"/>
      </w:pPr>
      <w:r>
        <w:t xml:space="preserve">    Расположение газопровода - подземное, надземное (нужное подчеркнуть).</w:t>
      </w:r>
    </w:p>
    <w:p w:rsidR="00000000" w:rsidRDefault="008D30D0">
      <w:pPr>
        <w:pStyle w:val="ConsPlusNonformat"/>
        <w:jc w:val="both"/>
      </w:pPr>
      <w:r>
        <w:t xml:space="preserve">    Информация о газопро</w:t>
      </w:r>
      <w:r>
        <w:t>воде в точке подключения: 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(диаметр, материал труб и тип защитного покрытия)</w:t>
      </w:r>
    </w:p>
    <w:p w:rsidR="00000000" w:rsidRDefault="008D30D0">
      <w:pPr>
        <w:pStyle w:val="ConsPlusNonformat"/>
        <w:jc w:val="both"/>
      </w:pPr>
      <w:r>
        <w:t xml:space="preserve">    Наружный диаметр ____ мм.</w:t>
      </w:r>
    </w:p>
    <w:p w:rsidR="00000000" w:rsidRDefault="008D30D0">
      <w:pPr>
        <w:pStyle w:val="ConsPlusNonformat"/>
        <w:jc w:val="both"/>
      </w:pPr>
      <w:r>
        <w:t xml:space="preserve">    Режим газоснабжения в точке подключения:</w:t>
      </w:r>
    </w:p>
    <w:p w:rsidR="00000000" w:rsidRDefault="008D30D0">
      <w:pPr>
        <w:pStyle w:val="ConsPlusNonformat"/>
        <w:jc w:val="both"/>
      </w:pPr>
      <w:r>
        <w:t xml:space="preserve">    максимальный расход газа________ куб. метров в час;</w:t>
      </w:r>
    </w:p>
    <w:p w:rsidR="00000000" w:rsidRDefault="008D30D0">
      <w:pPr>
        <w:pStyle w:val="ConsPlusNonformat"/>
        <w:jc w:val="both"/>
      </w:pPr>
      <w:r>
        <w:t xml:space="preserve">    максимальное давление газа ________ МПа;</w:t>
      </w:r>
    </w:p>
    <w:p w:rsidR="00000000" w:rsidRDefault="008D30D0">
      <w:pPr>
        <w:pStyle w:val="ConsPlusNonformat"/>
        <w:jc w:val="both"/>
      </w:pPr>
      <w:r>
        <w:t xml:space="preserve">    минимальное давление газа ________ МПа;</w:t>
      </w:r>
    </w:p>
    <w:p w:rsidR="00000000" w:rsidRDefault="008D30D0">
      <w:pPr>
        <w:pStyle w:val="ConsPlusNonformat"/>
        <w:jc w:val="both"/>
      </w:pPr>
      <w:r>
        <w:t xml:space="preserve">    режим   газоснабжения:   постоянный,  на  условиях  прерывания</w:t>
      </w:r>
      <w:r>
        <w:t xml:space="preserve">  (нужное</w:t>
      </w:r>
    </w:p>
    <w:p w:rsidR="00000000" w:rsidRDefault="008D30D0">
      <w:pPr>
        <w:pStyle w:val="ConsPlusNonformat"/>
        <w:jc w:val="both"/>
      </w:pPr>
      <w:r>
        <w:t>подчеркнуть).</w:t>
      </w:r>
    </w:p>
    <w:p w:rsidR="00000000" w:rsidRDefault="008D30D0">
      <w:pPr>
        <w:pStyle w:val="ConsPlusNonformat"/>
        <w:jc w:val="both"/>
      </w:pPr>
      <w:r>
        <w:t xml:space="preserve">    Отключающие устройства: ______________________________________________.</w:t>
      </w:r>
    </w:p>
    <w:p w:rsidR="00000000" w:rsidRDefault="008D30D0">
      <w:pPr>
        <w:pStyle w:val="ConsPlusNonformat"/>
        <w:jc w:val="both"/>
      </w:pPr>
      <w:r>
        <w:t xml:space="preserve">    Характеристика средств измерений учета газа __________________________.</w:t>
      </w:r>
    </w:p>
    <w:p w:rsidR="00000000" w:rsidRDefault="008D30D0">
      <w:pPr>
        <w:pStyle w:val="ConsPlusNonformat"/>
        <w:jc w:val="both"/>
      </w:pPr>
      <w:r>
        <w:t xml:space="preserve">    Сеть газопотребления и (или) газораспределения: _______________________</w:t>
      </w:r>
    </w:p>
    <w:p w:rsidR="00000000" w:rsidRDefault="008D30D0">
      <w:pPr>
        <w:pStyle w:val="ConsPlusNonformat"/>
        <w:jc w:val="both"/>
      </w:pPr>
      <w:r>
        <w:t xml:space="preserve">    </w:t>
      </w:r>
      <w:r>
        <w:t>газопровод: подземный, надземный, (нужное подчеркнуть);</w:t>
      </w:r>
    </w:p>
    <w:p w:rsidR="00000000" w:rsidRDefault="008D30D0">
      <w:pPr>
        <w:pStyle w:val="ConsPlusNonformat"/>
        <w:jc w:val="both"/>
      </w:pPr>
      <w:r>
        <w:t xml:space="preserve">    материал: полиэтилен, сталь и иное (нужное подчеркнуть);</w:t>
      </w:r>
    </w:p>
    <w:p w:rsidR="00000000" w:rsidRDefault="008D30D0">
      <w:pPr>
        <w:pStyle w:val="ConsPlusNonformat"/>
        <w:jc w:val="both"/>
      </w:pPr>
      <w:r>
        <w:t xml:space="preserve">    диаметр ____ мм, давление (максимальное) ____ МПа, длина ____ м.</w:t>
      </w:r>
    </w:p>
    <w:p w:rsidR="00000000" w:rsidRDefault="008D30D0">
      <w:pPr>
        <w:pStyle w:val="ConsPlusNonformat"/>
        <w:jc w:val="both"/>
      </w:pPr>
      <w:r>
        <w:t xml:space="preserve">    Отключающие устройства: __________________________________________</w:t>
      </w:r>
      <w:r>
        <w:t>____.</w:t>
      </w:r>
    </w:p>
    <w:p w:rsidR="00000000" w:rsidRDefault="008D30D0">
      <w:pPr>
        <w:pStyle w:val="ConsPlusNonformat"/>
        <w:jc w:val="both"/>
      </w:pPr>
      <w:r>
        <w:t xml:space="preserve">    Характеристика средств измерений учета газа __________________________.</w:t>
      </w:r>
    </w:p>
    <w:p w:rsidR="00000000" w:rsidRDefault="008D30D0">
      <w:pPr>
        <w:pStyle w:val="ConsPlusNonformat"/>
        <w:jc w:val="both"/>
      </w:pPr>
      <w:r>
        <w:t xml:space="preserve">    Стоимость работ по договору: ______________________________________ </w:t>
      </w:r>
      <w:hyperlink w:anchor="Par1779" w:tooltip="&lt;*&gt; Не заполняется в случае восстановления и переоформления документов о подключении объектов капитального строительства к сетям газораспределения." w:history="1">
        <w:r>
          <w:rPr>
            <w:color w:val="0000FF"/>
          </w:rPr>
          <w:t>&lt;*&gt;</w:t>
        </w:r>
      </w:hyperlink>
    </w:p>
    <w:p w:rsidR="00000000" w:rsidRDefault="008D30D0">
      <w:pPr>
        <w:pStyle w:val="ConsPlusNonformat"/>
        <w:jc w:val="both"/>
      </w:pPr>
      <w:r>
        <w:t xml:space="preserve">    Газоиспользующее оборудование:</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000000">
        <w:tc>
          <w:tcPr>
            <w:tcW w:w="1577"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Порядковый номер</w:t>
            </w:r>
          </w:p>
        </w:tc>
        <w:tc>
          <w:tcPr>
            <w:tcW w:w="1933"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Наименование, тип, марка газоиспользующего оборудования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Количество (штук)</w:t>
            </w:r>
          </w:p>
        </w:tc>
        <w:tc>
          <w:tcPr>
            <w:tcW w:w="1927"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Максимальный расход газа (мощности)</w:t>
            </w:r>
          </w:p>
          <w:p w:rsidR="00000000" w:rsidRDefault="008D30D0">
            <w:pPr>
              <w:pStyle w:val="ConsPlusNormal"/>
              <w:jc w:val="center"/>
            </w:pPr>
            <w:r>
              <w:t>(куб. метров в</w:t>
            </w:r>
            <w:r>
              <w:t xml:space="preserve"> час)</w:t>
            </w:r>
          </w:p>
        </w:tc>
        <w:tc>
          <w:tcPr>
            <w:tcW w:w="2512"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Планируемый объем газопотребления</w:t>
            </w:r>
          </w:p>
          <w:p w:rsidR="00000000" w:rsidRDefault="008D30D0">
            <w:pPr>
              <w:pStyle w:val="ConsPlusNormal"/>
              <w:jc w:val="center"/>
            </w:pPr>
            <w:r>
              <w:t>(тыс. куб. метров в год)</w:t>
            </w:r>
          </w:p>
        </w:tc>
      </w:tr>
      <w:tr w:rsidR="00000000">
        <w:tc>
          <w:tcPr>
            <w:tcW w:w="1577"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933"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512"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r w:rsidR="00000000">
        <w:tc>
          <w:tcPr>
            <w:tcW w:w="1577"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933"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Итого</w:t>
            </w:r>
          </w:p>
        </w:tc>
        <w:tc>
          <w:tcPr>
            <w:tcW w:w="1020"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512"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bl>
    <w:p w:rsidR="00000000" w:rsidRDefault="008D30D0">
      <w:pPr>
        <w:pStyle w:val="ConsPlusNormal"/>
        <w:jc w:val="both"/>
      </w:pPr>
    </w:p>
    <w:p w:rsidR="00000000" w:rsidRDefault="008D30D0">
      <w:pPr>
        <w:pStyle w:val="ConsPlusNonformat"/>
        <w:jc w:val="both"/>
      </w:pPr>
      <w:r>
        <w:t xml:space="preserve">    Стороны  составили  настоящий  акт  о  том,  что границей разграничения</w:t>
      </w:r>
    </w:p>
    <w:p w:rsidR="00000000" w:rsidRDefault="008D30D0">
      <w:pPr>
        <w:pStyle w:val="ConsPlusNonformat"/>
        <w:jc w:val="both"/>
      </w:pPr>
      <w:r>
        <w:t>имущественной принадлежности сторон является: ____________________________.</w:t>
      </w:r>
    </w:p>
    <w:p w:rsidR="00000000" w:rsidRDefault="008D30D0">
      <w:pPr>
        <w:pStyle w:val="ConsPlusNonformat"/>
        <w:jc w:val="both"/>
      </w:pPr>
      <w:r>
        <w:t xml:space="preserve">    Существующий газопровод ______________________________________________,</w:t>
      </w:r>
    </w:p>
    <w:p w:rsidR="00000000" w:rsidRDefault="008D30D0">
      <w:pPr>
        <w:pStyle w:val="ConsPlusNonformat"/>
        <w:jc w:val="both"/>
      </w:pPr>
      <w:r>
        <w:t xml:space="preserve">                             (наименование сети газораспределения, адрес)</w:t>
      </w:r>
    </w:p>
    <w:p w:rsidR="00000000" w:rsidRDefault="008D30D0">
      <w:pPr>
        <w:pStyle w:val="ConsPlusNonformat"/>
        <w:jc w:val="both"/>
      </w:pPr>
      <w:r>
        <w:t>к   которому   выполнено  фактическое  присоединение  объекта  капитального</w:t>
      </w:r>
    </w:p>
    <w:p w:rsidR="00000000" w:rsidRDefault="008D30D0">
      <w:pPr>
        <w:pStyle w:val="ConsPlusNonformat"/>
        <w:jc w:val="both"/>
      </w:pPr>
      <w:r>
        <w:t>строительства, принадлежит исп</w:t>
      </w:r>
      <w:r>
        <w:t>олнителю.</w:t>
      </w:r>
    </w:p>
    <w:p w:rsidR="00000000" w:rsidRDefault="008D30D0">
      <w:pPr>
        <w:pStyle w:val="ConsPlusNonformat"/>
        <w:jc w:val="both"/>
      </w:pPr>
      <w:r>
        <w:t xml:space="preserve">    Газопровод  от  границы  разграничения  имущественной принадлежности до</w:t>
      </w:r>
    </w:p>
    <w:p w:rsidR="00000000" w:rsidRDefault="008D30D0">
      <w:pPr>
        <w:pStyle w:val="ConsPlusNonformat"/>
        <w:jc w:val="both"/>
      </w:pPr>
      <w:r>
        <w:t>газоиспользующего  оборудования  __________________________________________</w:t>
      </w:r>
    </w:p>
    <w:p w:rsidR="00000000" w:rsidRDefault="008D30D0">
      <w:pPr>
        <w:pStyle w:val="ConsPlusNonformat"/>
        <w:jc w:val="both"/>
      </w:pPr>
      <w:r>
        <w:t xml:space="preserve">                                     (наименование объекта капитального</w:t>
      </w:r>
    </w:p>
    <w:p w:rsidR="00000000" w:rsidRDefault="008D30D0">
      <w:pPr>
        <w:pStyle w:val="ConsPlusNonformat"/>
        <w:jc w:val="both"/>
      </w:pPr>
      <w:r>
        <w:t xml:space="preserve">                                            строительства; адрес)</w:t>
      </w:r>
    </w:p>
    <w:p w:rsidR="00000000" w:rsidRDefault="008D30D0">
      <w:pPr>
        <w:pStyle w:val="ConsPlusNonformat"/>
        <w:jc w:val="both"/>
      </w:pPr>
      <w:r>
        <w:t>принадлежит заявителю.</w:t>
      </w:r>
    </w:p>
    <w:p w:rsidR="00000000" w:rsidRDefault="008D30D0">
      <w:pPr>
        <w:pStyle w:val="ConsPlusNonformat"/>
        <w:jc w:val="both"/>
      </w:pPr>
      <w:r>
        <w:t xml:space="preserve">    Стороны  оформили  и  подписали  настоящий  акт  о  том,  что  границей</w:t>
      </w:r>
    </w:p>
    <w:p w:rsidR="00000000" w:rsidRDefault="008D30D0">
      <w:pPr>
        <w:pStyle w:val="ConsPlusNonformat"/>
        <w:jc w:val="both"/>
      </w:pPr>
      <w:r>
        <w:t>разграничения эксплуатационной ответственности сторон является: ___________</w:t>
      </w:r>
    </w:p>
    <w:p w:rsidR="00000000" w:rsidRDefault="008D30D0">
      <w:pPr>
        <w:pStyle w:val="ConsPlusNonformat"/>
        <w:jc w:val="both"/>
      </w:pPr>
      <w:r>
        <w:t>_______________</w:t>
      </w:r>
      <w:r>
        <w:t>___________________________________________________________.</w:t>
      </w:r>
    </w:p>
    <w:p w:rsidR="00000000" w:rsidRDefault="008D30D0">
      <w:pPr>
        <w:pStyle w:val="ConsPlusNonformat"/>
        <w:jc w:val="both"/>
      </w:pPr>
    </w:p>
    <w:p w:rsidR="00000000" w:rsidRDefault="008D30D0">
      <w:pPr>
        <w:pStyle w:val="ConsPlusNonformat"/>
        <w:jc w:val="both"/>
      </w:pPr>
      <w:r>
        <w:t xml:space="preserve">           Схема газопроводов с указанием границы разграничения</w:t>
      </w:r>
    </w:p>
    <w:p w:rsidR="00000000" w:rsidRDefault="008D30D0">
      <w:pPr>
        <w:pStyle w:val="ConsPlusNonformat"/>
        <w:jc w:val="both"/>
      </w:pPr>
      <w:r>
        <w:t xml:space="preserve">              имущественной принадлежности и эксплуатационной</w:t>
      </w:r>
    </w:p>
    <w:p w:rsidR="00000000" w:rsidRDefault="008D30D0">
      <w:pPr>
        <w:pStyle w:val="ConsPlusNonformat"/>
        <w:jc w:val="both"/>
      </w:pPr>
      <w:r>
        <w:t xml:space="preserve">                              ответственности</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000000">
        <w:tc>
          <w:tcPr>
            <w:tcW w:w="4928" w:type="dxa"/>
            <w:tcBorders>
              <w:top w:val="single" w:sz="4" w:space="0" w:color="auto"/>
              <w:bottom w:val="single" w:sz="4" w:space="0" w:color="auto"/>
              <w:right w:val="single" w:sz="4" w:space="0" w:color="auto"/>
            </w:tcBorders>
          </w:tcPr>
          <w:p w:rsidR="00000000" w:rsidRDefault="008D30D0">
            <w:pPr>
              <w:pStyle w:val="ConsPlusNormal"/>
              <w:jc w:val="center"/>
            </w:pPr>
            <w:r>
              <w:t>Категория объекта кап</w:t>
            </w:r>
            <w:r>
              <w:t>итального строительства</w:t>
            </w:r>
          </w:p>
        </w:tc>
        <w:tc>
          <w:tcPr>
            <w:tcW w:w="4082" w:type="dxa"/>
            <w:tcBorders>
              <w:top w:val="single" w:sz="4" w:space="0" w:color="auto"/>
              <w:left w:val="single" w:sz="4" w:space="0" w:color="auto"/>
              <w:bottom w:val="single" w:sz="4" w:space="0" w:color="auto"/>
            </w:tcBorders>
          </w:tcPr>
          <w:p w:rsidR="00000000" w:rsidRDefault="008D30D0">
            <w:pPr>
              <w:pStyle w:val="ConsPlusNormal"/>
              <w:jc w:val="center"/>
            </w:pPr>
            <w:r>
              <w:t>I, II, III, индивидуальный проект</w:t>
            </w:r>
          </w:p>
        </w:tc>
      </w:tr>
      <w:tr w:rsidR="00000000">
        <w:tc>
          <w:tcPr>
            <w:tcW w:w="4928" w:type="dxa"/>
            <w:tcBorders>
              <w:top w:val="single" w:sz="4" w:space="0" w:color="auto"/>
            </w:tcBorders>
          </w:tcPr>
          <w:p w:rsidR="00000000" w:rsidRDefault="008D30D0">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tcBorders>
          </w:tcPr>
          <w:p w:rsidR="00000000" w:rsidRDefault="008D30D0">
            <w:pPr>
              <w:pStyle w:val="ConsPlusNormal"/>
              <w:jc w:val="center"/>
            </w:pPr>
            <w:r>
              <w:t>м</w:t>
            </w:r>
          </w:p>
        </w:tc>
      </w:tr>
      <w:tr w:rsidR="00000000">
        <w:tc>
          <w:tcPr>
            <w:tcW w:w="4928" w:type="dxa"/>
          </w:tcPr>
          <w:p w:rsidR="00000000" w:rsidRDefault="008D30D0">
            <w:pPr>
              <w:pStyle w:val="ConsPlusNormal"/>
            </w:pPr>
            <w:r>
              <w:t>Протяженность газопровода от сети газораспределения до точки подключения</w:t>
            </w:r>
          </w:p>
        </w:tc>
        <w:tc>
          <w:tcPr>
            <w:tcW w:w="4082" w:type="dxa"/>
          </w:tcPr>
          <w:p w:rsidR="00000000" w:rsidRDefault="008D30D0">
            <w:pPr>
              <w:pStyle w:val="ConsPlusNormal"/>
              <w:jc w:val="center"/>
            </w:pPr>
            <w:r>
              <w:t>м</w:t>
            </w:r>
          </w:p>
        </w:tc>
      </w:tr>
      <w:tr w:rsidR="00000000">
        <w:tc>
          <w:tcPr>
            <w:tcW w:w="4928" w:type="dxa"/>
          </w:tcPr>
          <w:p w:rsidR="00000000" w:rsidRDefault="008D30D0">
            <w:pPr>
              <w:pStyle w:val="ConsPlusNormal"/>
            </w:pPr>
            <w:r>
              <w:t>Сведения о газопроводе, к которому осуществляется подключение</w:t>
            </w:r>
          </w:p>
        </w:tc>
        <w:tc>
          <w:tcPr>
            <w:tcW w:w="4082" w:type="dxa"/>
          </w:tcPr>
          <w:p w:rsidR="00000000" w:rsidRDefault="008D30D0">
            <w:pPr>
              <w:pStyle w:val="ConsPlusNormal"/>
              <w:jc w:val="center"/>
            </w:pPr>
            <w:r>
              <w:t>наименование, материал, давление, тип прокладки, диаметр</w:t>
            </w:r>
          </w:p>
        </w:tc>
      </w:tr>
    </w:tbl>
    <w:p w:rsidR="00000000" w:rsidRDefault="008D30D0">
      <w:pPr>
        <w:pStyle w:val="ConsPlusNormal"/>
        <w:jc w:val="both"/>
      </w:pPr>
    </w:p>
    <w:p w:rsidR="00000000" w:rsidRDefault="008D30D0">
      <w:pPr>
        <w:pStyle w:val="ConsPlusNonformat"/>
        <w:jc w:val="both"/>
      </w:pPr>
      <w:r>
        <w:t xml:space="preserve">                   Схема расположения земельного участка</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000000">
        <w:tc>
          <w:tcPr>
            <w:tcW w:w="8957"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r>
              <w:t>Н</w:t>
            </w:r>
            <w:r>
              <w:t>а схеме указать:</w:t>
            </w:r>
          </w:p>
          <w:p w:rsidR="00000000" w:rsidRDefault="008D30D0">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000000" w:rsidRDefault="008D30D0">
            <w:pPr>
              <w:pStyle w:val="ConsPlusNormal"/>
            </w:pPr>
            <w:r>
              <w:t>границу имущественной принадлежности сторон;</w:t>
            </w:r>
          </w:p>
          <w:p w:rsidR="00000000" w:rsidRDefault="008D30D0">
            <w:pPr>
              <w:pStyle w:val="ConsPlusNormal"/>
            </w:pPr>
            <w:r>
              <w:t>границу эксплуатационной ответственности сторон;</w:t>
            </w:r>
          </w:p>
          <w:p w:rsidR="00000000" w:rsidRDefault="008D30D0">
            <w:pPr>
              <w:pStyle w:val="ConsPlusNormal"/>
            </w:pPr>
            <w:r>
              <w:t>границу земел</w:t>
            </w:r>
            <w:r>
              <w:t>ьного участка заявителя;</w:t>
            </w:r>
          </w:p>
          <w:p w:rsidR="00000000" w:rsidRDefault="008D30D0">
            <w:pPr>
              <w:pStyle w:val="ConsPlusNormal"/>
            </w:pPr>
            <w:r>
              <w:t>длину, диаметр и материал труб;</w:t>
            </w:r>
          </w:p>
          <w:p w:rsidR="00000000" w:rsidRDefault="008D30D0">
            <w:pPr>
              <w:pStyle w:val="ConsPlusNormal"/>
            </w:pPr>
            <w:r>
              <w:t>характеристику и место установки средств измерений учета газа;</w:t>
            </w:r>
          </w:p>
          <w:p w:rsidR="00000000" w:rsidRDefault="008D30D0">
            <w:pPr>
              <w:pStyle w:val="ConsPlusNormal"/>
            </w:pPr>
            <w:r>
              <w:t>размещение пункта редуцирования (при наличии)</w:t>
            </w:r>
          </w:p>
        </w:tc>
      </w:tr>
    </w:tbl>
    <w:p w:rsidR="00000000" w:rsidRDefault="008D30D0">
      <w:pPr>
        <w:pStyle w:val="ConsPlusNormal"/>
        <w:jc w:val="both"/>
      </w:pPr>
    </w:p>
    <w:p w:rsidR="00000000" w:rsidRDefault="008D30D0">
      <w:pPr>
        <w:pStyle w:val="ConsPlusNonformat"/>
        <w:jc w:val="both"/>
      </w:pPr>
      <w:r>
        <w:t xml:space="preserve">    Условные обозначения:</w:t>
      </w:r>
    </w:p>
    <w:p w:rsidR="00000000" w:rsidRDefault="008D30D0">
      <w:pPr>
        <w:pStyle w:val="ConsPlusNonformat"/>
        <w:jc w:val="both"/>
      </w:pPr>
      <w:r>
        <w:t xml:space="preserve">    1.</w:t>
      </w:r>
    </w:p>
    <w:p w:rsidR="00000000" w:rsidRDefault="008D30D0">
      <w:pPr>
        <w:pStyle w:val="ConsPlusNonformat"/>
        <w:jc w:val="both"/>
      </w:pPr>
      <w:r>
        <w:t xml:space="preserve">    2.</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000000">
        <w:tc>
          <w:tcPr>
            <w:tcW w:w="3798" w:type="dxa"/>
            <w:vMerge w:val="restart"/>
            <w:tcBorders>
              <w:top w:val="single" w:sz="4" w:space="0" w:color="auto"/>
              <w:bottom w:val="single" w:sz="4" w:space="0" w:color="auto"/>
              <w:right w:val="single" w:sz="4" w:space="0" w:color="auto"/>
            </w:tcBorders>
          </w:tcPr>
          <w:p w:rsidR="00000000" w:rsidRDefault="008D30D0">
            <w:pPr>
              <w:pStyle w:val="ConsPlusNormal"/>
              <w:jc w:val="center"/>
            </w:pPr>
            <w:r>
              <w:t>Характеристика газопроводов</w:t>
            </w:r>
          </w:p>
        </w:tc>
        <w:tc>
          <w:tcPr>
            <w:tcW w:w="5175" w:type="dxa"/>
            <w:gridSpan w:val="2"/>
            <w:tcBorders>
              <w:top w:val="single" w:sz="4" w:space="0" w:color="auto"/>
              <w:left w:val="single" w:sz="4" w:space="0" w:color="auto"/>
              <w:bottom w:val="single" w:sz="4" w:space="0" w:color="auto"/>
            </w:tcBorders>
          </w:tcPr>
          <w:p w:rsidR="00000000" w:rsidRDefault="008D30D0">
            <w:pPr>
              <w:pStyle w:val="ConsPlusNormal"/>
              <w:jc w:val="center"/>
            </w:pPr>
            <w:r>
              <w:t>Газопроводы</w:t>
            </w:r>
          </w:p>
        </w:tc>
      </w:tr>
      <w:tr w:rsidR="00000000">
        <w:tc>
          <w:tcPr>
            <w:tcW w:w="3798" w:type="dxa"/>
            <w:vMerge/>
            <w:tcBorders>
              <w:top w:val="single" w:sz="4" w:space="0" w:color="auto"/>
              <w:bottom w:val="single" w:sz="4" w:space="0" w:color="auto"/>
              <w:right w:val="single" w:sz="4" w:space="0" w:color="auto"/>
            </w:tcBorders>
          </w:tcPr>
          <w:p w:rsidR="00000000" w:rsidRDefault="008D30D0">
            <w:pPr>
              <w:pStyle w:val="ConsPlusNormal"/>
              <w:jc w:val="center"/>
            </w:pPr>
          </w:p>
        </w:tc>
        <w:tc>
          <w:tcPr>
            <w:tcW w:w="262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сеть газораспределения</w:t>
            </w:r>
          </w:p>
        </w:tc>
        <w:tc>
          <w:tcPr>
            <w:tcW w:w="2551" w:type="dxa"/>
            <w:tcBorders>
              <w:top w:val="single" w:sz="4" w:space="0" w:color="auto"/>
              <w:left w:val="single" w:sz="4" w:space="0" w:color="auto"/>
              <w:bottom w:val="single" w:sz="4" w:space="0" w:color="auto"/>
            </w:tcBorders>
          </w:tcPr>
          <w:p w:rsidR="00000000" w:rsidRDefault="008D30D0">
            <w:pPr>
              <w:pStyle w:val="ConsPlusNormal"/>
              <w:jc w:val="center"/>
            </w:pPr>
            <w:r>
              <w:t>сеть газопотребления</w:t>
            </w:r>
          </w:p>
        </w:tc>
      </w:tr>
      <w:tr w:rsidR="00000000">
        <w:tc>
          <w:tcPr>
            <w:tcW w:w="3798" w:type="dxa"/>
            <w:tcBorders>
              <w:top w:val="single" w:sz="4" w:space="0" w:color="auto"/>
            </w:tcBorders>
          </w:tcPr>
          <w:p w:rsidR="00000000" w:rsidRDefault="008D30D0">
            <w:pPr>
              <w:pStyle w:val="ConsPlusNormal"/>
              <w:jc w:val="both"/>
            </w:pPr>
            <w:r>
              <w:t>Рабочее давление</w:t>
            </w:r>
          </w:p>
        </w:tc>
        <w:tc>
          <w:tcPr>
            <w:tcW w:w="2624" w:type="dxa"/>
            <w:tcBorders>
              <w:top w:val="single" w:sz="4" w:space="0" w:color="auto"/>
            </w:tcBorders>
          </w:tcPr>
          <w:p w:rsidR="00000000" w:rsidRDefault="008D30D0">
            <w:pPr>
              <w:pStyle w:val="ConsPlusNormal"/>
            </w:pPr>
          </w:p>
        </w:tc>
        <w:tc>
          <w:tcPr>
            <w:tcW w:w="2551" w:type="dxa"/>
            <w:tcBorders>
              <w:top w:val="single" w:sz="4" w:space="0" w:color="auto"/>
            </w:tcBorders>
          </w:tcPr>
          <w:p w:rsidR="00000000" w:rsidRDefault="008D30D0">
            <w:pPr>
              <w:pStyle w:val="ConsPlusNormal"/>
            </w:pPr>
          </w:p>
        </w:tc>
      </w:tr>
      <w:tr w:rsidR="00000000">
        <w:tc>
          <w:tcPr>
            <w:tcW w:w="3798" w:type="dxa"/>
          </w:tcPr>
          <w:p w:rsidR="00000000" w:rsidRDefault="008D30D0">
            <w:pPr>
              <w:pStyle w:val="ConsPlusNormal"/>
              <w:jc w:val="both"/>
            </w:pPr>
            <w:r>
              <w:t>Способ прокладки</w:t>
            </w:r>
          </w:p>
        </w:tc>
        <w:tc>
          <w:tcPr>
            <w:tcW w:w="2624" w:type="dxa"/>
          </w:tcPr>
          <w:p w:rsidR="00000000" w:rsidRDefault="008D30D0">
            <w:pPr>
              <w:pStyle w:val="ConsPlusNormal"/>
            </w:pPr>
          </w:p>
        </w:tc>
        <w:tc>
          <w:tcPr>
            <w:tcW w:w="2551" w:type="dxa"/>
          </w:tcPr>
          <w:p w:rsidR="00000000" w:rsidRDefault="008D30D0">
            <w:pPr>
              <w:pStyle w:val="ConsPlusNormal"/>
            </w:pPr>
          </w:p>
        </w:tc>
      </w:tr>
      <w:tr w:rsidR="00000000">
        <w:tc>
          <w:tcPr>
            <w:tcW w:w="3798" w:type="dxa"/>
          </w:tcPr>
          <w:p w:rsidR="00000000" w:rsidRDefault="008D30D0">
            <w:pPr>
              <w:pStyle w:val="ConsPlusNormal"/>
              <w:jc w:val="both"/>
            </w:pPr>
            <w:r>
              <w:t>Диаметр, мм</w:t>
            </w:r>
          </w:p>
        </w:tc>
        <w:tc>
          <w:tcPr>
            <w:tcW w:w="2624" w:type="dxa"/>
          </w:tcPr>
          <w:p w:rsidR="00000000" w:rsidRDefault="008D30D0">
            <w:pPr>
              <w:pStyle w:val="ConsPlusNormal"/>
            </w:pPr>
          </w:p>
        </w:tc>
        <w:tc>
          <w:tcPr>
            <w:tcW w:w="2551" w:type="dxa"/>
          </w:tcPr>
          <w:p w:rsidR="00000000" w:rsidRDefault="008D30D0">
            <w:pPr>
              <w:pStyle w:val="ConsPlusNormal"/>
            </w:pPr>
          </w:p>
        </w:tc>
      </w:tr>
      <w:tr w:rsidR="00000000">
        <w:tc>
          <w:tcPr>
            <w:tcW w:w="3798" w:type="dxa"/>
          </w:tcPr>
          <w:p w:rsidR="00000000" w:rsidRDefault="008D30D0">
            <w:pPr>
              <w:pStyle w:val="ConsPlusNormal"/>
              <w:jc w:val="both"/>
            </w:pPr>
            <w:r>
              <w:t>Материал труб</w:t>
            </w:r>
          </w:p>
        </w:tc>
        <w:tc>
          <w:tcPr>
            <w:tcW w:w="2624" w:type="dxa"/>
          </w:tcPr>
          <w:p w:rsidR="00000000" w:rsidRDefault="008D30D0">
            <w:pPr>
              <w:pStyle w:val="ConsPlusNormal"/>
            </w:pPr>
          </w:p>
        </w:tc>
        <w:tc>
          <w:tcPr>
            <w:tcW w:w="2551" w:type="dxa"/>
          </w:tcPr>
          <w:p w:rsidR="00000000" w:rsidRDefault="008D30D0">
            <w:pPr>
              <w:pStyle w:val="ConsPlusNormal"/>
            </w:pPr>
          </w:p>
        </w:tc>
      </w:tr>
      <w:tr w:rsidR="00000000">
        <w:tc>
          <w:tcPr>
            <w:tcW w:w="3798" w:type="dxa"/>
          </w:tcPr>
          <w:p w:rsidR="00000000" w:rsidRDefault="008D30D0">
            <w:pPr>
              <w:pStyle w:val="ConsPlusNormal"/>
              <w:jc w:val="both"/>
            </w:pPr>
            <w:r>
              <w:t>Технологическое устройство</w:t>
            </w:r>
          </w:p>
        </w:tc>
        <w:tc>
          <w:tcPr>
            <w:tcW w:w="2624" w:type="dxa"/>
          </w:tcPr>
          <w:p w:rsidR="00000000" w:rsidRDefault="008D30D0">
            <w:pPr>
              <w:pStyle w:val="ConsPlusNormal"/>
            </w:pPr>
          </w:p>
        </w:tc>
        <w:tc>
          <w:tcPr>
            <w:tcW w:w="2551" w:type="dxa"/>
          </w:tcPr>
          <w:p w:rsidR="00000000" w:rsidRDefault="008D30D0">
            <w:pPr>
              <w:pStyle w:val="ConsPlusNormal"/>
            </w:pPr>
          </w:p>
        </w:tc>
      </w:tr>
    </w:tbl>
    <w:p w:rsidR="00000000" w:rsidRDefault="008D30D0">
      <w:pPr>
        <w:pStyle w:val="ConsPlusNormal"/>
        <w:jc w:val="both"/>
      </w:pPr>
    </w:p>
    <w:p w:rsidR="00000000" w:rsidRDefault="008D30D0">
      <w:pPr>
        <w:pStyle w:val="ConsPlusNonformat"/>
        <w:jc w:val="both"/>
      </w:pPr>
      <w:r>
        <w:t xml:space="preserve">    Заявитель не имеет претензий к оказанию услуг исполнителя.</w:t>
      </w:r>
    </w:p>
    <w:p w:rsidR="00000000" w:rsidRDefault="008D30D0">
      <w:pPr>
        <w:pStyle w:val="ConsPlusNonformat"/>
        <w:jc w:val="both"/>
      </w:pPr>
      <w:r>
        <w:t xml:space="preserve">    Настоящий   акт   имеет  силу  акта  сдачи  приемки  выполненных  работ</w:t>
      </w:r>
    </w:p>
    <w:p w:rsidR="00000000" w:rsidRDefault="008D30D0">
      <w:pPr>
        <w:pStyle w:val="ConsPlusNonformat"/>
        <w:jc w:val="both"/>
      </w:pPr>
      <w:r>
        <w:t>(оказанных услуг).</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9014" w:type="dxa"/>
            <w:gridSpan w:val="3"/>
          </w:tcPr>
          <w:p w:rsidR="00000000" w:rsidRDefault="008D30D0">
            <w:pPr>
              <w:pStyle w:val="ConsPlusNormal"/>
              <w:jc w:val="center"/>
            </w:pPr>
            <w:r>
              <w:t>Подписи сторон</w:t>
            </w:r>
          </w:p>
          <w:p w:rsidR="00000000" w:rsidRDefault="008D30D0">
            <w:pPr>
              <w:pStyle w:val="ConsPlusNormal"/>
              <w:jc w:val="center"/>
            </w:pPr>
            <w:r>
              <w:t>(для договора с юридическим лицом, индивидуальным предпринимателем)</w:t>
            </w:r>
          </w:p>
        </w:tc>
      </w:tr>
      <w:tr w:rsidR="00000000">
        <w:tc>
          <w:tcPr>
            <w:tcW w:w="4365" w:type="dxa"/>
          </w:tcPr>
          <w:p w:rsidR="00000000" w:rsidRDefault="008D30D0">
            <w:pPr>
              <w:pStyle w:val="ConsPlusNormal"/>
              <w:jc w:val="center"/>
            </w:pPr>
            <w:r>
              <w:t>Исполнитель</w:t>
            </w:r>
          </w:p>
        </w:tc>
        <w:tc>
          <w:tcPr>
            <w:tcW w:w="340" w:type="dxa"/>
          </w:tcPr>
          <w:p w:rsidR="00000000" w:rsidRDefault="008D30D0">
            <w:pPr>
              <w:pStyle w:val="ConsPlusNormal"/>
            </w:pPr>
          </w:p>
        </w:tc>
        <w:tc>
          <w:tcPr>
            <w:tcW w:w="4309" w:type="dxa"/>
          </w:tcPr>
          <w:p w:rsidR="00000000" w:rsidRDefault="008D30D0">
            <w:pPr>
              <w:pStyle w:val="ConsPlusNormal"/>
              <w:jc w:val="center"/>
            </w:pPr>
            <w:r>
              <w:t>Заявитель</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(должность лица, действующего от имени газораспределительной организации)</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(должность лица, действующего от имени юридического лица)</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(фамилия, имя, отчество исполнителя)</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(подпись)</w:t>
            </w:r>
          </w:p>
        </w:tc>
      </w:tr>
    </w:tbl>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9014" w:type="dxa"/>
            <w:gridSpan w:val="3"/>
          </w:tcPr>
          <w:p w:rsidR="00000000" w:rsidRDefault="008D30D0">
            <w:pPr>
              <w:pStyle w:val="ConsPlusNormal"/>
              <w:jc w:val="center"/>
            </w:pPr>
            <w:r>
              <w:t>Подписи сторон</w:t>
            </w:r>
          </w:p>
          <w:p w:rsidR="00000000" w:rsidRDefault="008D30D0">
            <w:pPr>
              <w:pStyle w:val="ConsPlusNormal"/>
              <w:jc w:val="center"/>
            </w:pPr>
            <w:r>
              <w:t>(для договора с физическим лицом)</w:t>
            </w:r>
          </w:p>
        </w:tc>
      </w:tr>
      <w:tr w:rsidR="00000000">
        <w:tc>
          <w:tcPr>
            <w:tcW w:w="4365" w:type="dxa"/>
          </w:tcPr>
          <w:p w:rsidR="00000000" w:rsidRDefault="008D30D0">
            <w:pPr>
              <w:pStyle w:val="ConsPlusNormal"/>
              <w:jc w:val="center"/>
            </w:pPr>
            <w:r>
              <w:t>Исполнитель</w:t>
            </w:r>
          </w:p>
        </w:tc>
        <w:tc>
          <w:tcPr>
            <w:tcW w:w="340" w:type="dxa"/>
          </w:tcPr>
          <w:p w:rsidR="00000000" w:rsidRDefault="008D30D0">
            <w:pPr>
              <w:pStyle w:val="ConsPlusNormal"/>
            </w:pPr>
          </w:p>
        </w:tc>
        <w:tc>
          <w:tcPr>
            <w:tcW w:w="4309" w:type="dxa"/>
          </w:tcPr>
          <w:p w:rsidR="00000000" w:rsidRDefault="008D30D0">
            <w:pPr>
              <w:pStyle w:val="ConsPlusNormal"/>
              <w:jc w:val="center"/>
            </w:pPr>
            <w:r>
              <w:t>Заявитель</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(должность лица, действующего от имени газораспределительной организации)</w:t>
            </w:r>
          </w:p>
        </w:tc>
        <w:tc>
          <w:tcPr>
            <w:tcW w:w="340" w:type="dxa"/>
          </w:tcPr>
          <w:p w:rsidR="00000000" w:rsidRDefault="008D30D0">
            <w:pPr>
              <w:pStyle w:val="ConsPlusNormal"/>
            </w:pPr>
          </w:p>
        </w:tc>
        <w:tc>
          <w:tcPr>
            <w:tcW w:w="4309" w:type="dxa"/>
          </w:tcPr>
          <w:p w:rsidR="00000000" w:rsidRDefault="008D30D0">
            <w:pPr>
              <w:pStyle w:val="ConsPlusNormal"/>
            </w:pP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(фамилия, имя, отчество исполнителя)</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(подпись)</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94" w:name="Par1779"/>
      <w:bookmarkEnd w:id="94"/>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5</w:t>
      </w:r>
    </w:p>
    <w:p w:rsidR="00000000" w:rsidRDefault="008D30D0">
      <w:pPr>
        <w:pStyle w:val="ConsPlusNormal"/>
        <w:jc w:val="right"/>
      </w:pPr>
      <w:r>
        <w:t>к Правилам подключения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строительства к сетям</w:t>
      </w:r>
    </w:p>
    <w:p w:rsidR="00000000" w:rsidRDefault="008D30D0">
      <w:pPr>
        <w:pStyle w:val="ConsPlusNormal"/>
        <w:jc w:val="right"/>
      </w:pPr>
      <w:r>
        <w:t>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 ред. </w:t>
            </w:r>
            <w:hyperlink r:id="rId112" w:history="1">
              <w:r>
                <w:rPr>
                  <w:color w:val="0000FF"/>
                </w:rPr>
                <w:t>Постановления</w:t>
              </w:r>
            </w:hyperlink>
            <w:r>
              <w:rPr>
                <w:color w:val="392C69"/>
              </w:rPr>
              <w:t xml:space="preserve"> Правительства РФ от 16.04.2024 N 484)</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jc w:val="center"/>
      </w:pPr>
      <w:bookmarkStart w:id="95" w:name="Par1795"/>
      <w:bookmarkEnd w:id="95"/>
      <w:r>
        <w:t>ТИПОВАЯ ФОРМА ЗАЯВКИ</w:t>
      </w:r>
    </w:p>
    <w:p w:rsidR="00000000" w:rsidRDefault="008D30D0">
      <w:pPr>
        <w:pStyle w:val="ConsPlusNormal"/>
        <w:jc w:val="center"/>
      </w:pPr>
      <w:r>
        <w:t>О ЗАКЛЮЧЕНИИ ДОГОВОРА НА ПОДКЛЮЧЕНИЕ (ТЕХНОЛОГИЧЕСКОЕ</w:t>
      </w:r>
    </w:p>
    <w:p w:rsidR="00000000" w:rsidRDefault="008D30D0">
      <w:pPr>
        <w:pStyle w:val="ConsPlusNormal"/>
        <w:jc w:val="center"/>
      </w:pPr>
      <w:r>
        <w:t>ПРИСОЕДИНЕНИЕ) СУЩЕСТВУЮЩЕЙ И (ИЛИ) ПРОЕКТИРУЕМОЙ СЕТИ</w:t>
      </w:r>
    </w:p>
    <w:p w:rsidR="00000000" w:rsidRDefault="008D30D0">
      <w:pPr>
        <w:pStyle w:val="ConsPlusNormal"/>
        <w:jc w:val="center"/>
      </w:pPr>
      <w:r>
        <w:t>ГАЗОРАСПРЕДЕЛЕНИЯ К СЕТЯМ ГАЗОРАСПРЕДЕЛЕНИЯ</w:t>
      </w:r>
    </w:p>
    <w:p w:rsidR="00000000" w:rsidRDefault="008D30D0">
      <w:pPr>
        <w:pStyle w:val="ConsPlusNormal"/>
        <w:jc w:val="both"/>
      </w:pPr>
    </w:p>
    <w:p w:rsidR="00000000" w:rsidRDefault="008D30D0">
      <w:pPr>
        <w:pStyle w:val="ConsPlusNonformat"/>
        <w:jc w:val="both"/>
      </w:pPr>
      <w:r>
        <w:t xml:space="preserve">                                  ЗАЯВКА</w:t>
      </w:r>
    </w:p>
    <w:p w:rsidR="00000000" w:rsidRDefault="008D30D0">
      <w:pPr>
        <w:pStyle w:val="ConsPlusNonformat"/>
        <w:jc w:val="both"/>
      </w:pPr>
      <w:r>
        <w:t xml:space="preserve">           о заключении договора на подключение (технологическое</w:t>
      </w:r>
    </w:p>
    <w:p w:rsidR="00000000" w:rsidRDefault="008D30D0">
      <w:pPr>
        <w:pStyle w:val="ConsPlusNonformat"/>
        <w:jc w:val="both"/>
      </w:pPr>
      <w:r>
        <w:t xml:space="preserve">          присоединение) существующей и (или) проектируемой сети</w:t>
      </w:r>
    </w:p>
    <w:p w:rsidR="00000000" w:rsidRDefault="008D30D0">
      <w:pPr>
        <w:pStyle w:val="ConsPlusNonformat"/>
        <w:jc w:val="both"/>
      </w:pPr>
      <w:r>
        <w:t xml:space="preserve">                газораспределения к сетя</w:t>
      </w:r>
      <w:r>
        <w:t>м газораспределения</w:t>
      </w:r>
    </w:p>
    <w:p w:rsidR="00000000" w:rsidRDefault="008D30D0">
      <w:pPr>
        <w:pStyle w:val="ConsPlusNonformat"/>
        <w:jc w:val="both"/>
      </w:pPr>
    </w:p>
    <w:p w:rsidR="00000000" w:rsidRDefault="008D30D0">
      <w:pPr>
        <w:pStyle w:val="ConsPlusNonformat"/>
        <w:jc w:val="both"/>
      </w:pPr>
      <w:r>
        <w:t xml:space="preserve">    1. ___________________________________________________________________.</w:t>
      </w:r>
    </w:p>
    <w:p w:rsidR="00000000" w:rsidRDefault="008D30D0">
      <w:pPr>
        <w:pStyle w:val="ConsPlusNonformat"/>
        <w:jc w:val="both"/>
      </w:pPr>
      <w:r>
        <w:t xml:space="preserve">                (полное и сокращенное (при наличии) наименование,</w:t>
      </w:r>
    </w:p>
    <w:p w:rsidR="00000000" w:rsidRDefault="008D30D0">
      <w:pPr>
        <w:pStyle w:val="ConsPlusNonformat"/>
        <w:jc w:val="both"/>
      </w:pPr>
      <w:r>
        <w:t xml:space="preserve">          организационно-правовая форма заявителя - юридического лица)</w:t>
      </w:r>
    </w:p>
    <w:p w:rsidR="00000000" w:rsidRDefault="008D30D0">
      <w:pPr>
        <w:pStyle w:val="ConsPlusNonformat"/>
        <w:jc w:val="both"/>
      </w:pPr>
      <w:r>
        <w:t xml:space="preserve">    2. Номер записи в Едином государственном реестре юридических лиц и дата</w:t>
      </w:r>
    </w:p>
    <w:p w:rsidR="00000000" w:rsidRDefault="008D30D0">
      <w:pPr>
        <w:pStyle w:val="ConsPlusNonformat"/>
        <w:jc w:val="both"/>
      </w:pPr>
      <w:r>
        <w:t>ее внесения в реестр _____________________________________________________.</w:t>
      </w:r>
    </w:p>
    <w:p w:rsidR="00000000" w:rsidRDefault="008D30D0">
      <w:pPr>
        <w:pStyle w:val="ConsPlusNonformat"/>
        <w:jc w:val="both"/>
      </w:pPr>
      <w:r>
        <w:t xml:space="preserve">    3.  Место  нахождения  заявителя  -  юридического  лица и его почтовый</w:t>
      </w:r>
    </w:p>
    <w:p w:rsidR="00000000" w:rsidRDefault="008D30D0">
      <w:pPr>
        <w:pStyle w:val="ConsPlusNonformat"/>
        <w:jc w:val="both"/>
      </w:pPr>
      <w:r>
        <w:t>адрес _______________________</w:t>
      </w:r>
      <w:r>
        <w:t>_____________________________________________.</w:t>
      </w:r>
    </w:p>
    <w:p w:rsidR="00000000" w:rsidRDefault="008D30D0">
      <w:pPr>
        <w:pStyle w:val="ConsPlusNonformat"/>
        <w:jc w:val="both"/>
      </w:pPr>
      <w:r>
        <w:t xml:space="preserve">                                 (индекс, адрес)</w:t>
      </w:r>
    </w:p>
    <w:p w:rsidR="00000000" w:rsidRDefault="008D30D0">
      <w:pPr>
        <w:pStyle w:val="ConsPlusNonformat"/>
        <w:jc w:val="both"/>
      </w:pPr>
      <w:r>
        <w:t xml:space="preserve">    Телефон,   адрес  электронной  почты  заявителя  (иные  способы  обмена</w:t>
      </w:r>
    </w:p>
    <w:p w:rsidR="00000000" w:rsidRDefault="008D30D0">
      <w:pPr>
        <w:pStyle w:val="ConsPlusNonformat"/>
        <w:jc w:val="both"/>
      </w:pPr>
      <w:r>
        <w:t>информацией) _____________________________________________________________.</w:t>
      </w:r>
    </w:p>
    <w:p w:rsidR="00000000" w:rsidRDefault="008D30D0">
      <w:pPr>
        <w:pStyle w:val="ConsPlusNonformat"/>
        <w:jc w:val="both"/>
      </w:pPr>
      <w:r>
        <w:t xml:space="preserve">    4. В</w:t>
      </w:r>
      <w:r>
        <w:t xml:space="preserve"> связи с утверждением программы газификации 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и реквизиты программы газификации)</w:t>
      </w:r>
    </w:p>
    <w:p w:rsidR="00000000" w:rsidRDefault="008D30D0">
      <w:pPr>
        <w:pStyle w:val="ConsPlusNonformat"/>
        <w:jc w:val="both"/>
      </w:pPr>
      <w:r>
        <w:t>реконструкцией   сети   газораспределения   (с   у</w:t>
      </w:r>
      <w:r>
        <w:t>казанием  обоснования  ее</w:t>
      </w:r>
    </w:p>
    <w:p w:rsidR="00000000" w:rsidRDefault="008D30D0">
      <w:pPr>
        <w:pStyle w:val="ConsPlusNonformat"/>
        <w:jc w:val="both"/>
      </w:pPr>
      <w:r>
        <w:t>проведения)  (указывается  нужное)  прошу  направить договор на подключение</w:t>
      </w:r>
    </w:p>
    <w:p w:rsidR="00000000" w:rsidRDefault="008D30D0">
      <w:pPr>
        <w:pStyle w:val="ConsPlusNonformat"/>
        <w:jc w:val="both"/>
      </w:pPr>
      <w:r>
        <w:t>(технологическое присоединение) сети газораспределения</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сети </w:t>
      </w:r>
      <w:r>
        <w:t>газораспределения по программе газификации, сети</w:t>
      </w:r>
    </w:p>
    <w:p w:rsidR="00000000" w:rsidRDefault="008D30D0">
      <w:pPr>
        <w:pStyle w:val="ConsPlusNonformat"/>
        <w:jc w:val="both"/>
      </w:pPr>
      <w:r>
        <w:t xml:space="preserve">      газораспределения, подлежащей реконструкции, - указать нужное)</w:t>
      </w:r>
    </w:p>
    <w:p w:rsidR="00000000" w:rsidRDefault="008D30D0">
      <w:pPr>
        <w:pStyle w:val="ConsPlusNonformat"/>
        <w:jc w:val="both"/>
      </w:pPr>
      <w:r>
        <w:t>расположенной по адресу:</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_____________________________________</w:t>
      </w:r>
      <w:r>
        <w:t>______________________________________</w:t>
      </w:r>
    </w:p>
    <w:p w:rsidR="00000000" w:rsidRDefault="008D30D0">
      <w:pPr>
        <w:pStyle w:val="ConsPlusNonformat"/>
        <w:jc w:val="both"/>
      </w:pPr>
      <w:r>
        <w:t xml:space="preserve">  (место нахождения объекта капитального строительства, кадастровый номер</w:t>
      </w:r>
    </w:p>
    <w:p w:rsidR="00000000" w:rsidRDefault="008D30D0">
      <w:pPr>
        <w:pStyle w:val="ConsPlusNonformat"/>
        <w:jc w:val="both"/>
      </w:pPr>
      <w:r>
        <w:t xml:space="preserve">     земельного участка - указываются при подаче заявки о подключении</w:t>
      </w:r>
    </w:p>
    <w:p w:rsidR="00000000" w:rsidRDefault="008D30D0">
      <w:pPr>
        <w:pStyle w:val="ConsPlusNonformat"/>
        <w:jc w:val="both"/>
      </w:pPr>
      <w:r>
        <w:t xml:space="preserve">                          через единый портал)</w:t>
      </w:r>
    </w:p>
    <w:p w:rsidR="00000000" w:rsidRDefault="008D30D0">
      <w:pPr>
        <w:pStyle w:val="ConsPlusNonformat"/>
        <w:jc w:val="both"/>
      </w:pPr>
      <w:r>
        <w:t xml:space="preserve">    5.  Планируемая  велич</w:t>
      </w:r>
      <w:r>
        <w:t>ина  максимального  объема транспортировки газа в</w:t>
      </w:r>
    </w:p>
    <w:p w:rsidR="00000000" w:rsidRDefault="008D30D0">
      <w:pPr>
        <w:pStyle w:val="ConsPlusNonformat"/>
        <w:jc w:val="both"/>
      </w:pPr>
      <w:r>
        <w:t>точке подключения составляет ___________ куб. метров в час.</w:t>
      </w:r>
    </w:p>
    <w:p w:rsidR="00000000" w:rsidRDefault="008D30D0">
      <w:pPr>
        <w:pStyle w:val="ConsPlusNonformat"/>
        <w:jc w:val="both"/>
      </w:pPr>
      <w:r>
        <w:t xml:space="preserve">    6. Дополнительная информация _________________________________________.</w:t>
      </w:r>
    </w:p>
    <w:p w:rsidR="00000000" w:rsidRDefault="008D30D0">
      <w:pPr>
        <w:pStyle w:val="ConsPlusNonformat"/>
        <w:jc w:val="both"/>
      </w:pPr>
      <w:r>
        <w:t xml:space="preserve">                                   (заполняется по инициативе заявител</w:t>
      </w:r>
      <w:r>
        <w:t>я)</w:t>
      </w:r>
    </w:p>
    <w:p w:rsidR="00000000" w:rsidRDefault="008D30D0">
      <w:pPr>
        <w:pStyle w:val="ConsPlusNonformat"/>
        <w:jc w:val="both"/>
      </w:pPr>
      <w:r>
        <w:t xml:space="preserve">    7.  Результаты  рассмотрения  заявки  прошу  направить (выбрать один из</w:t>
      </w:r>
    </w:p>
    <w:p w:rsidR="00000000" w:rsidRDefault="008D30D0">
      <w:pPr>
        <w:pStyle w:val="ConsPlusNonformat"/>
        <w:jc w:val="both"/>
      </w:pPr>
      <w:r>
        <w:t>способов уведомления) ____________________________________________________.</w:t>
      </w:r>
    </w:p>
    <w:p w:rsidR="00000000" w:rsidRDefault="008D30D0">
      <w:pPr>
        <w:pStyle w:val="ConsPlusNonformat"/>
        <w:jc w:val="both"/>
      </w:pPr>
      <w:r>
        <w:t xml:space="preserve">                           (на адрес электронной почты, СМС-сообщение</w:t>
      </w:r>
    </w:p>
    <w:p w:rsidR="00000000" w:rsidRDefault="008D30D0">
      <w:pPr>
        <w:pStyle w:val="ConsPlusNonformat"/>
        <w:jc w:val="both"/>
      </w:pPr>
      <w:r>
        <w:t xml:space="preserve">                       на телефон, заказным письмом посредством почтовой</w:t>
      </w:r>
    </w:p>
    <w:p w:rsidR="00000000" w:rsidRDefault="008D30D0">
      <w:pPr>
        <w:pStyle w:val="ConsPlusNonformat"/>
        <w:jc w:val="both"/>
      </w:pPr>
      <w:r>
        <w:t xml:space="preserve">                                      связи по адресу)</w:t>
      </w:r>
    </w:p>
    <w:p w:rsidR="00000000" w:rsidRDefault="008D30D0">
      <w:pPr>
        <w:pStyle w:val="ConsPlusNonformat"/>
        <w:jc w:val="both"/>
      </w:pPr>
    </w:p>
    <w:p w:rsidR="00000000" w:rsidRDefault="008D30D0">
      <w:pPr>
        <w:pStyle w:val="ConsPlusNonformat"/>
        <w:jc w:val="both"/>
      </w:pPr>
      <w:r>
        <w:t xml:space="preserve">    Приложения </w:t>
      </w:r>
      <w:hyperlink w:anchor="Par1861" w:tooltip="&lt;*&gt; К настоящему запросу прилагаются документы, предусмотренные пунктом 11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 w:history="1">
        <w:r>
          <w:rPr>
            <w:color w:val="0000FF"/>
          </w:rPr>
          <w:t>&lt;*&gt;</w:t>
        </w:r>
      </w:hyperlink>
      <w:r>
        <w:t>:</w:t>
      </w:r>
    </w:p>
    <w:p w:rsidR="00000000" w:rsidRDefault="008D30D0">
      <w:pPr>
        <w:pStyle w:val="ConsPlusNonformat"/>
        <w:jc w:val="both"/>
      </w:pPr>
      <w:r>
        <w:t xml:space="preserve">    1. ____________________________________________________________________</w:t>
      </w:r>
    </w:p>
    <w:p w:rsidR="00000000" w:rsidRDefault="008D30D0">
      <w:pPr>
        <w:pStyle w:val="ConsPlusNonformat"/>
        <w:jc w:val="both"/>
      </w:pPr>
      <w:r>
        <w:t xml:space="preserve">    2. ____________________________________________________________________</w:t>
      </w:r>
    </w:p>
    <w:p w:rsidR="00000000" w:rsidRDefault="008D30D0">
      <w:pPr>
        <w:pStyle w:val="ConsPlusNonformat"/>
        <w:jc w:val="both"/>
      </w:pPr>
      <w:r>
        <w:t xml:space="preserve">    3. ____________________________________________________________________</w:t>
      </w:r>
    </w:p>
    <w:p w:rsidR="00000000" w:rsidRDefault="008D30D0">
      <w:pPr>
        <w:pStyle w:val="ConsPlusNonformat"/>
        <w:jc w:val="both"/>
      </w:pPr>
      <w:r>
        <w:t xml:space="preserve">    4. ____________________________________________________________________</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000000">
        <w:tc>
          <w:tcPr>
            <w:tcW w:w="3515" w:type="dxa"/>
          </w:tcPr>
          <w:p w:rsidR="00000000" w:rsidRDefault="008D30D0">
            <w:pPr>
              <w:pStyle w:val="ConsPlusNormal"/>
              <w:jc w:val="center"/>
            </w:pPr>
            <w:r>
              <w:t>Заявитель</w:t>
            </w:r>
          </w:p>
        </w:tc>
        <w:tc>
          <w:tcPr>
            <w:tcW w:w="1757" w:type="dxa"/>
          </w:tcPr>
          <w:p w:rsidR="00000000" w:rsidRDefault="008D30D0">
            <w:pPr>
              <w:pStyle w:val="ConsPlusNormal"/>
            </w:pPr>
          </w:p>
        </w:tc>
      </w:tr>
      <w:tr w:rsidR="00000000">
        <w:tc>
          <w:tcPr>
            <w:tcW w:w="3515" w:type="dxa"/>
          </w:tcPr>
          <w:p w:rsidR="00000000" w:rsidRDefault="008D30D0">
            <w:pPr>
              <w:pStyle w:val="ConsPlusNormal"/>
              <w:jc w:val="both"/>
            </w:pPr>
            <w:r>
              <w:t>_______________</w:t>
            </w:r>
            <w:r>
              <w:t>____________/</w:t>
            </w:r>
          </w:p>
          <w:p w:rsidR="00000000" w:rsidRDefault="008D30D0">
            <w:pPr>
              <w:pStyle w:val="ConsPlusNormal"/>
              <w:jc w:val="center"/>
            </w:pPr>
            <w:r>
              <w:t>(должность, фамилия, имя, отчество представителя заявителя)</w:t>
            </w:r>
          </w:p>
        </w:tc>
        <w:tc>
          <w:tcPr>
            <w:tcW w:w="1757" w:type="dxa"/>
          </w:tcPr>
          <w:p w:rsidR="00000000" w:rsidRDefault="008D30D0">
            <w:pPr>
              <w:pStyle w:val="ConsPlusNormal"/>
            </w:pPr>
            <w:r>
              <w:t>подпись</w:t>
            </w:r>
          </w:p>
        </w:tc>
      </w:tr>
      <w:tr w:rsidR="00000000">
        <w:tc>
          <w:tcPr>
            <w:tcW w:w="3515" w:type="dxa"/>
          </w:tcPr>
          <w:p w:rsidR="00000000" w:rsidRDefault="008D30D0">
            <w:pPr>
              <w:pStyle w:val="ConsPlusNormal"/>
              <w:jc w:val="both"/>
            </w:pPr>
            <w:r>
              <w:t>"__" __________________ 20__ г.</w:t>
            </w:r>
          </w:p>
        </w:tc>
        <w:tc>
          <w:tcPr>
            <w:tcW w:w="1757" w:type="dxa"/>
          </w:tcPr>
          <w:p w:rsidR="00000000" w:rsidRDefault="008D30D0">
            <w:pPr>
              <w:pStyle w:val="ConsPlusNormal"/>
            </w:pPr>
          </w:p>
        </w:tc>
      </w:tr>
      <w:tr w:rsidR="00000000">
        <w:tc>
          <w:tcPr>
            <w:tcW w:w="3515" w:type="dxa"/>
          </w:tcPr>
          <w:p w:rsidR="00000000" w:rsidRDefault="008D30D0">
            <w:pPr>
              <w:pStyle w:val="ConsPlusNormal"/>
              <w:jc w:val="both"/>
            </w:pPr>
            <w:r>
              <w:t>М.П.</w:t>
            </w:r>
          </w:p>
        </w:tc>
        <w:tc>
          <w:tcPr>
            <w:tcW w:w="1757" w:type="dxa"/>
          </w:tcPr>
          <w:p w:rsidR="00000000" w:rsidRDefault="008D30D0">
            <w:pPr>
              <w:pStyle w:val="ConsPlusNormal"/>
            </w:pPr>
          </w:p>
        </w:tc>
      </w:tr>
      <w:tr w:rsidR="00000000">
        <w:tc>
          <w:tcPr>
            <w:tcW w:w="3515" w:type="dxa"/>
            <w:tcBorders>
              <w:bottom w:val="single" w:sz="4" w:space="0" w:color="auto"/>
            </w:tcBorders>
          </w:tcPr>
          <w:p w:rsidR="00000000" w:rsidRDefault="008D30D0">
            <w:pPr>
              <w:pStyle w:val="ConsPlusNormal"/>
            </w:pPr>
          </w:p>
        </w:tc>
        <w:tc>
          <w:tcPr>
            <w:tcW w:w="1757" w:type="dxa"/>
          </w:tcPr>
          <w:p w:rsidR="00000000" w:rsidRDefault="008D30D0">
            <w:pPr>
              <w:pStyle w:val="ConsPlusNormal"/>
            </w:pPr>
          </w:p>
        </w:tc>
      </w:tr>
      <w:tr w:rsidR="00000000">
        <w:tc>
          <w:tcPr>
            <w:tcW w:w="3515" w:type="dxa"/>
            <w:tcBorders>
              <w:top w:val="single" w:sz="4" w:space="0" w:color="auto"/>
            </w:tcBorders>
          </w:tcPr>
          <w:p w:rsidR="00000000" w:rsidRDefault="008D30D0">
            <w:pPr>
              <w:pStyle w:val="ConsPlusNormal"/>
              <w:jc w:val="center"/>
            </w:pPr>
            <w:r>
              <w:t>(контактный телефон)</w:t>
            </w:r>
          </w:p>
        </w:tc>
        <w:tc>
          <w:tcPr>
            <w:tcW w:w="1757" w:type="dxa"/>
          </w:tcPr>
          <w:p w:rsidR="00000000" w:rsidRDefault="008D30D0">
            <w:pPr>
              <w:pStyle w:val="ConsPlusNormal"/>
            </w:pP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96" w:name="Par1861"/>
      <w:bookmarkEnd w:id="96"/>
      <w:r>
        <w:t xml:space="preserve">&lt;*&gt; К настоящему запросу прилагаются документы, предусмотренные </w:t>
      </w:r>
      <w:hyperlink w:anchor="Par490" w:tooltip="115. Заявка о технологическом присоединении сетей газораспределения должна содержать:" w:history="1">
        <w:r>
          <w:rPr>
            <w:color w:val="0000FF"/>
          </w:rPr>
          <w:t>пунктом 115</w:t>
        </w:r>
      </w:hyperlink>
      <w:r>
        <w:t xml:space="preserve"> Правил подключения (технологического присоединения) газоиспользующ</w:t>
      </w:r>
      <w:r>
        <w:t>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w:t>
      </w:r>
      <w:r>
        <w:t>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6</w:t>
      </w:r>
    </w:p>
    <w:p w:rsidR="00000000" w:rsidRDefault="008D30D0">
      <w:pPr>
        <w:pStyle w:val="ConsPlusNormal"/>
        <w:jc w:val="right"/>
      </w:pPr>
      <w:r>
        <w:t>к Правилам подключения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строительства к сетям</w:t>
      </w:r>
    </w:p>
    <w:p w:rsidR="00000000" w:rsidRDefault="008D30D0">
      <w:pPr>
        <w:pStyle w:val="ConsPlusNormal"/>
        <w:jc w:val="right"/>
      </w:pPr>
      <w:r>
        <w:t>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 ред. </w:t>
            </w:r>
            <w:hyperlink r:id="rId113" w:history="1">
              <w:r>
                <w:rPr>
                  <w:color w:val="0000FF"/>
                </w:rPr>
                <w:t>Постановления</w:t>
              </w:r>
            </w:hyperlink>
            <w:r>
              <w:rPr>
                <w:color w:val="392C69"/>
              </w:rPr>
              <w:t xml:space="preserve"> Правительства РФ от 01.06.2023 N 904)</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jc w:val="center"/>
      </w:pPr>
      <w:bookmarkStart w:id="97" w:name="Par1877"/>
      <w:bookmarkEnd w:id="97"/>
      <w:r>
        <w:t>ТИПОВАЯ ФОРМА ДОГОВОРА</w:t>
      </w:r>
    </w:p>
    <w:p w:rsidR="00000000" w:rsidRDefault="008D30D0">
      <w:pPr>
        <w:pStyle w:val="ConsPlusNormal"/>
        <w:jc w:val="center"/>
      </w:pPr>
      <w:r>
        <w:t>О ПОДКЛЮЧЕНИИ (ТЕХНОЛОГИЧЕСКОМ ПРИСОЕДИНЕНИИ) СУЩЕСТВУЮЩЕЙ</w:t>
      </w:r>
    </w:p>
    <w:p w:rsidR="00000000" w:rsidRDefault="008D30D0">
      <w:pPr>
        <w:pStyle w:val="ConsPlusNormal"/>
        <w:jc w:val="center"/>
      </w:pPr>
      <w:r>
        <w:t>И (ИЛИ) ПРОЕКТИРУЕМОЙ СЕТИ ГАЗОРАСПРЕДЕЛЕНИЯ</w:t>
      </w:r>
    </w:p>
    <w:p w:rsidR="00000000" w:rsidRDefault="008D30D0">
      <w:pPr>
        <w:pStyle w:val="ConsPlusNormal"/>
        <w:jc w:val="center"/>
      </w:pPr>
      <w:r>
        <w:t>К СЕТЯМ ГАЗОРАСПРЕДЕЛЕНИЯ</w:t>
      </w:r>
    </w:p>
    <w:p w:rsidR="00000000" w:rsidRDefault="008D30D0">
      <w:pPr>
        <w:pStyle w:val="ConsPlusNormal"/>
        <w:jc w:val="both"/>
      </w:pPr>
    </w:p>
    <w:p w:rsidR="00000000" w:rsidRDefault="008D30D0">
      <w:pPr>
        <w:pStyle w:val="ConsPlusNormal"/>
        <w:jc w:val="center"/>
      </w:pPr>
      <w:r>
        <w:t>ДОГОВОР</w:t>
      </w:r>
    </w:p>
    <w:p w:rsidR="00000000" w:rsidRDefault="008D30D0">
      <w:pPr>
        <w:pStyle w:val="ConsPlusNormal"/>
        <w:jc w:val="center"/>
      </w:pPr>
      <w:r>
        <w:t>о подключении (технологическом присоединении) существующей</w:t>
      </w:r>
    </w:p>
    <w:p w:rsidR="00000000" w:rsidRDefault="008D30D0">
      <w:pPr>
        <w:pStyle w:val="ConsPlusNormal"/>
        <w:jc w:val="center"/>
      </w:pPr>
      <w:r>
        <w:t>и (или) проектируемой сети газораспределения</w:t>
      </w:r>
    </w:p>
    <w:p w:rsidR="00000000" w:rsidRDefault="008D30D0">
      <w:pPr>
        <w:pStyle w:val="ConsPlusNormal"/>
        <w:jc w:val="center"/>
      </w:pPr>
      <w:r>
        <w:t>к сетям газораспределения</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000000">
        <w:tc>
          <w:tcPr>
            <w:tcW w:w="4422" w:type="dxa"/>
          </w:tcPr>
          <w:p w:rsidR="00000000" w:rsidRDefault="008D30D0">
            <w:pPr>
              <w:pStyle w:val="ConsPlusNormal"/>
              <w:jc w:val="center"/>
            </w:pPr>
            <w:r>
              <w:t>__________________________________</w:t>
            </w:r>
          </w:p>
          <w:p w:rsidR="00000000" w:rsidRDefault="008D30D0">
            <w:pPr>
              <w:pStyle w:val="ConsPlusNormal"/>
              <w:jc w:val="center"/>
            </w:pPr>
            <w:r>
              <w:t>(место заключения договора)</w:t>
            </w:r>
          </w:p>
        </w:tc>
        <w:tc>
          <w:tcPr>
            <w:tcW w:w="794" w:type="dxa"/>
          </w:tcPr>
          <w:p w:rsidR="00000000" w:rsidRDefault="008D30D0">
            <w:pPr>
              <w:pStyle w:val="ConsPlusNormal"/>
            </w:pPr>
          </w:p>
        </w:tc>
        <w:tc>
          <w:tcPr>
            <w:tcW w:w="3798" w:type="dxa"/>
          </w:tcPr>
          <w:p w:rsidR="00000000" w:rsidRDefault="008D30D0">
            <w:pPr>
              <w:pStyle w:val="ConsPlusNormal"/>
              <w:jc w:val="center"/>
            </w:pPr>
            <w:r>
              <w:t>"__" ___________________ 20__ г.</w:t>
            </w:r>
          </w:p>
          <w:p w:rsidR="00000000" w:rsidRDefault="008D30D0">
            <w:pPr>
              <w:pStyle w:val="ConsPlusNormal"/>
              <w:jc w:val="center"/>
            </w:pPr>
            <w:r>
              <w:t>(дата заключения договора)</w:t>
            </w:r>
          </w:p>
        </w:tc>
      </w:tr>
    </w:tbl>
    <w:p w:rsidR="00000000" w:rsidRDefault="008D30D0">
      <w:pPr>
        <w:pStyle w:val="ConsPlusNormal"/>
        <w:jc w:val="both"/>
      </w:pP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(полное наименование газораспределительной организации)</w:t>
      </w:r>
    </w:p>
    <w:p w:rsidR="00000000" w:rsidRDefault="008D30D0">
      <w:pPr>
        <w:pStyle w:val="ConsPlusNonformat"/>
        <w:jc w:val="both"/>
      </w:pPr>
      <w:r>
        <w:t>именуемое в дальнейшем исполнителем, в лице ______________________________,</w:t>
      </w:r>
    </w:p>
    <w:p w:rsidR="00000000" w:rsidRDefault="008D30D0">
      <w:pPr>
        <w:pStyle w:val="ConsPlusNonformat"/>
        <w:jc w:val="both"/>
      </w:pPr>
      <w:r>
        <w:t xml:space="preserve">                                     </w:t>
      </w:r>
      <w:r>
        <w:t xml:space="preserve">          (должность, фамилия, имя,</w:t>
      </w:r>
    </w:p>
    <w:p w:rsidR="00000000" w:rsidRDefault="008D30D0">
      <w:pPr>
        <w:pStyle w:val="ConsPlusNonformat"/>
        <w:jc w:val="both"/>
      </w:pPr>
      <w:r>
        <w:t xml:space="preserve">                                                      отчество)</w:t>
      </w:r>
    </w:p>
    <w:p w:rsidR="00000000" w:rsidRDefault="008D30D0">
      <w:pPr>
        <w:pStyle w:val="ConsPlusNonformat"/>
        <w:jc w:val="both"/>
      </w:pPr>
      <w:r>
        <w:t>действующего на основании ________________________________________________,</w:t>
      </w:r>
    </w:p>
    <w:p w:rsidR="00000000" w:rsidRDefault="008D30D0">
      <w:pPr>
        <w:pStyle w:val="ConsPlusNonformat"/>
        <w:jc w:val="both"/>
      </w:pPr>
      <w:r>
        <w:t xml:space="preserve">                               (наименование и реквизиты документов)</w:t>
      </w:r>
    </w:p>
    <w:p w:rsidR="00000000" w:rsidRDefault="008D30D0">
      <w:pPr>
        <w:pStyle w:val="ConsPlusNonformat"/>
        <w:jc w:val="both"/>
      </w:pPr>
      <w:r>
        <w:t>с одной сто</w:t>
      </w:r>
      <w:r>
        <w:t>роны, и ________________________________________________________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(полное наименование юридического лица, номер записи в Едином</w:t>
      </w:r>
    </w:p>
    <w:p w:rsidR="00000000" w:rsidRDefault="008D30D0">
      <w:pPr>
        <w:pStyle w:val="ConsPlusNonformat"/>
        <w:jc w:val="both"/>
      </w:pPr>
      <w:r>
        <w:t xml:space="preserve">    государственном реестре юридических лиц с </w:t>
      </w:r>
      <w:r>
        <w:t>указанием фамилии, имени,</w:t>
      </w:r>
    </w:p>
    <w:p w:rsidR="00000000" w:rsidRDefault="008D30D0">
      <w:pPr>
        <w:pStyle w:val="ConsPlusNonformat"/>
        <w:jc w:val="both"/>
      </w:pPr>
      <w:r>
        <w:t xml:space="preserve">       отчества лица, действующего от имени этого юридического лица,</w:t>
      </w:r>
    </w:p>
    <w:p w:rsidR="00000000" w:rsidRDefault="008D30D0">
      <w:pPr>
        <w:pStyle w:val="ConsPlusNonformat"/>
        <w:jc w:val="both"/>
      </w:pPr>
      <w:r>
        <w:t xml:space="preserve">  наименование и реквизиты документа, на основании которого он действует,</w:t>
      </w:r>
    </w:p>
    <w:p w:rsidR="00000000" w:rsidRDefault="008D30D0">
      <w:pPr>
        <w:pStyle w:val="ConsPlusNonformat"/>
        <w:jc w:val="both"/>
      </w:pPr>
      <w:r>
        <w:t xml:space="preserve"> либо фамилия, имя, отчество индивидуального предпринимателя, номер записи</w:t>
      </w:r>
    </w:p>
    <w:p w:rsidR="00000000" w:rsidRDefault="008D30D0">
      <w:pPr>
        <w:pStyle w:val="ConsPlusNonformat"/>
        <w:jc w:val="both"/>
      </w:pPr>
      <w:r>
        <w:t xml:space="preserve">     в Едино</w:t>
      </w:r>
      <w:r>
        <w:t>м государственном реестре индивидуальных предпринимателей)</w:t>
      </w:r>
    </w:p>
    <w:p w:rsidR="00000000" w:rsidRDefault="008D30D0">
      <w:pPr>
        <w:pStyle w:val="ConsPlusNonformat"/>
        <w:jc w:val="both"/>
      </w:pPr>
      <w:r>
        <w:t>именуемый  в  дальнейшем  заявителем,  с  другой  стороны, вместе именуемые</w:t>
      </w:r>
    </w:p>
    <w:p w:rsidR="00000000" w:rsidRDefault="008D30D0">
      <w:pPr>
        <w:pStyle w:val="ConsPlusNonformat"/>
        <w:jc w:val="both"/>
      </w:pPr>
      <w:r>
        <w:t>сторонами, заключили настоящий договор о нижеследующем:</w:t>
      </w:r>
    </w:p>
    <w:p w:rsidR="00000000" w:rsidRDefault="008D30D0">
      <w:pPr>
        <w:pStyle w:val="ConsPlusNormal"/>
        <w:jc w:val="both"/>
      </w:pPr>
    </w:p>
    <w:p w:rsidR="00000000" w:rsidRDefault="008D30D0">
      <w:pPr>
        <w:pStyle w:val="ConsPlusNormal"/>
        <w:jc w:val="center"/>
        <w:outlineLvl w:val="2"/>
      </w:pPr>
      <w:r>
        <w:t>I. Предмет договора</w:t>
      </w:r>
    </w:p>
    <w:p w:rsidR="00000000" w:rsidRDefault="008D30D0">
      <w:pPr>
        <w:pStyle w:val="ConsPlusNormal"/>
        <w:jc w:val="both"/>
      </w:pPr>
    </w:p>
    <w:p w:rsidR="00000000" w:rsidRDefault="008D30D0">
      <w:pPr>
        <w:pStyle w:val="ConsPlusNonformat"/>
        <w:jc w:val="both"/>
      </w:pPr>
      <w:r>
        <w:t xml:space="preserve">    1. По настоящему договору исполнитель обязуется осуществить подключение</w:t>
      </w:r>
    </w:p>
    <w:p w:rsidR="00000000" w:rsidRDefault="008D30D0">
      <w:pPr>
        <w:pStyle w:val="ConsPlusNonformat"/>
        <w:jc w:val="both"/>
      </w:pPr>
      <w:r>
        <w:t>(технологическое       присоединение)         сети        газораспределения</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сети газор</w:t>
      </w:r>
      <w:r>
        <w:t>аспределения по программе газификации; сети</w:t>
      </w:r>
    </w:p>
    <w:p w:rsidR="00000000" w:rsidRDefault="008D30D0">
      <w:pPr>
        <w:pStyle w:val="ConsPlusNonformat"/>
        <w:jc w:val="both"/>
      </w:pPr>
      <w:r>
        <w:t xml:space="preserve">      газораспределения, подлежащей реконструкции, - указать нужное)</w:t>
      </w:r>
    </w:p>
    <w:p w:rsidR="00000000" w:rsidRDefault="008D30D0">
      <w:pPr>
        <w:pStyle w:val="ConsPlusNonformat"/>
        <w:jc w:val="both"/>
      </w:pPr>
      <w:r>
        <w:t>расположенной по адресу: __________________________________________________</w:t>
      </w:r>
    </w:p>
    <w:p w:rsidR="00000000" w:rsidRDefault="008D30D0">
      <w:pPr>
        <w:pStyle w:val="ConsPlusNonformat"/>
        <w:jc w:val="both"/>
      </w:pPr>
      <w:r>
        <w:t>___________________________________________________________________</w:t>
      </w:r>
      <w:r>
        <w:t>_______,</w:t>
      </w:r>
    </w:p>
    <w:p w:rsidR="00000000" w:rsidRDefault="008D30D0">
      <w:pPr>
        <w:pStyle w:val="ConsPlusNonformat"/>
        <w:jc w:val="both"/>
      </w:pPr>
      <w:r>
        <w:t xml:space="preserve"> (место нахождения сети газораспределения по программе газификации; место</w:t>
      </w:r>
    </w:p>
    <w:p w:rsidR="00000000" w:rsidRDefault="008D30D0">
      <w:pPr>
        <w:pStyle w:val="ConsPlusNonformat"/>
        <w:jc w:val="both"/>
      </w:pPr>
      <w:r>
        <w:t xml:space="preserve"> нахождения существующей сети газораспределения, подлежащей реконструкции,</w:t>
      </w:r>
    </w:p>
    <w:p w:rsidR="00000000" w:rsidRDefault="008D30D0">
      <w:pPr>
        <w:pStyle w:val="ConsPlusNonformat"/>
        <w:jc w:val="both"/>
      </w:pPr>
      <w:r>
        <w:t xml:space="preserve">                             - указать нужное)</w:t>
      </w:r>
    </w:p>
    <w:p w:rsidR="00000000" w:rsidRDefault="008D30D0">
      <w:pPr>
        <w:pStyle w:val="ConsPlusNonformat"/>
        <w:jc w:val="both"/>
      </w:pPr>
      <w:r>
        <w:t xml:space="preserve">(далее  -  объект  капитального  строительства)  к </w:t>
      </w:r>
      <w:r>
        <w:t xml:space="preserve"> сети газораспределения,</w:t>
      </w:r>
    </w:p>
    <w:p w:rsidR="00000000" w:rsidRDefault="008D30D0">
      <w:pPr>
        <w:pStyle w:val="ConsPlusNonformat"/>
        <w:jc w:val="both"/>
      </w:pPr>
      <w:r>
        <w:t>принадлежащей  исполнителю  на  праве  собственности  или  на ином законном</w:t>
      </w:r>
    </w:p>
    <w:p w:rsidR="00000000" w:rsidRDefault="008D30D0">
      <w:pPr>
        <w:pStyle w:val="ConsPlusNonformat"/>
        <w:jc w:val="both"/>
      </w:pPr>
      <w:r>
        <w:t>основании (далее - сеть газораспределения), с учетом максимальной нагрузки,</w:t>
      </w:r>
    </w:p>
    <w:p w:rsidR="00000000" w:rsidRDefault="008D30D0">
      <w:pPr>
        <w:pStyle w:val="ConsPlusNonformat"/>
        <w:jc w:val="both"/>
      </w:pPr>
      <w:r>
        <w:t>указанной в технических условиях, заявитель обязуется обеспечить готовность</w:t>
      </w:r>
    </w:p>
    <w:p w:rsidR="00000000" w:rsidRDefault="008D30D0">
      <w:pPr>
        <w:pStyle w:val="ConsPlusNonformat"/>
        <w:jc w:val="both"/>
      </w:pPr>
      <w:r>
        <w:t>объ</w:t>
      </w:r>
      <w:r>
        <w:t>екта   капитального   строительства   к   подключению  (технологическому</w:t>
      </w:r>
    </w:p>
    <w:p w:rsidR="00000000" w:rsidRDefault="008D30D0">
      <w:pPr>
        <w:pStyle w:val="ConsPlusNonformat"/>
        <w:jc w:val="both"/>
      </w:pPr>
      <w:r>
        <w:t>присоединению)   и   оплатить   услуги   по  подключению  (технологическому</w:t>
      </w:r>
    </w:p>
    <w:p w:rsidR="00000000" w:rsidRDefault="008D30D0">
      <w:pPr>
        <w:pStyle w:val="ConsPlusNonformat"/>
        <w:jc w:val="both"/>
      </w:pPr>
      <w:r>
        <w:t>присоединению).</w:t>
      </w:r>
    </w:p>
    <w:p w:rsidR="00000000" w:rsidRDefault="008D30D0">
      <w:pPr>
        <w:pStyle w:val="ConsPlusNormal"/>
        <w:ind w:firstLine="540"/>
        <w:jc w:val="both"/>
      </w:pPr>
      <w:r>
        <w:t>2. Подключение осуществляется в соответствии с техническими условиями на подключение (техно</w:t>
      </w:r>
      <w:r>
        <w:t xml:space="preserve">логическое присоединение) объектов капитального строительства к сетям газораспределения по форме согласно </w:t>
      </w:r>
      <w:hyperlink w:anchor="Par2094" w:tooltip="ТИПОВАЯ ФОРМА ТЕХНИЧЕСКИХ УСЛОВИЙ" w:history="1">
        <w:r>
          <w:rPr>
            <w:color w:val="0000FF"/>
          </w:rPr>
          <w:t>приложению</w:t>
        </w:r>
      </w:hyperlink>
      <w:r>
        <w:t xml:space="preserve"> (далее - технические условия), являющимися неотъемлемой частью настоящего до</w:t>
      </w:r>
      <w:r>
        <w:t>говора.</w:t>
      </w:r>
    </w:p>
    <w:p w:rsidR="00000000" w:rsidRDefault="008D30D0">
      <w:pPr>
        <w:pStyle w:val="ConsPlusNormal"/>
        <w:spacing w:before="240"/>
        <w:ind w:firstLine="540"/>
        <w:jc w:val="both"/>
      </w:pPr>
      <w:bookmarkStart w:id="98" w:name="Par1931"/>
      <w:bookmarkEnd w:id="98"/>
      <w: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w:t>
      </w:r>
      <w:r>
        <w:t>настоящего договора.</w:t>
      </w:r>
    </w:p>
    <w:p w:rsidR="00000000" w:rsidRDefault="008D30D0">
      <w:pPr>
        <w:pStyle w:val="ConsPlusNormal"/>
        <w:spacing w:before="240"/>
        <w:ind w:firstLine="540"/>
        <w:jc w:val="both"/>
      </w:pPr>
      <w:r>
        <w:t xml:space="preserve">Последний день срока, установленного в </w:t>
      </w:r>
      <w:hyperlink w:anchor="Par1931"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w:t>
      </w:r>
      <w:r>
        <w:t>а выходной или праздничный день, днем подключения (технологического присоединения) считается следующий за ним рабочий день.</w:t>
      </w:r>
    </w:p>
    <w:p w:rsidR="00000000" w:rsidRDefault="008D30D0">
      <w:pPr>
        <w:pStyle w:val="ConsPlusNormal"/>
        <w:jc w:val="both"/>
      </w:pPr>
    </w:p>
    <w:p w:rsidR="00000000" w:rsidRDefault="008D30D0">
      <w:pPr>
        <w:pStyle w:val="ConsPlusNormal"/>
        <w:jc w:val="center"/>
        <w:outlineLvl w:val="2"/>
      </w:pPr>
      <w:r>
        <w:t>II. Обязанности и права сторон</w:t>
      </w:r>
    </w:p>
    <w:p w:rsidR="00000000" w:rsidRDefault="008D30D0">
      <w:pPr>
        <w:pStyle w:val="ConsPlusNormal"/>
        <w:jc w:val="both"/>
      </w:pPr>
    </w:p>
    <w:p w:rsidR="00000000" w:rsidRDefault="008D30D0">
      <w:pPr>
        <w:pStyle w:val="ConsPlusNormal"/>
        <w:ind w:firstLine="540"/>
        <w:jc w:val="both"/>
      </w:pPr>
      <w:r>
        <w:t>4. Исполнитель обязан:</w:t>
      </w:r>
    </w:p>
    <w:p w:rsidR="00000000" w:rsidRDefault="008D30D0">
      <w:pPr>
        <w:pStyle w:val="ConsPlusNormal"/>
        <w:spacing w:before="240"/>
        <w:ind w:firstLine="540"/>
        <w:jc w:val="both"/>
      </w:pPr>
      <w:r>
        <w:t>надлежащим образом исполнить обязательства по настоящему договору;</w:t>
      </w:r>
    </w:p>
    <w:p w:rsidR="00000000" w:rsidRDefault="008D30D0">
      <w:pPr>
        <w:pStyle w:val="ConsPlusNormal"/>
        <w:spacing w:before="24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000000" w:rsidRDefault="008D30D0">
      <w:pPr>
        <w:pStyle w:val="ConsPlusNormal"/>
        <w:spacing w:before="240"/>
        <w:ind w:firstLine="540"/>
        <w:jc w:val="both"/>
      </w:pPr>
      <w:r>
        <w:t>проверить представленную заявителем проектную документацию сети газорасп</w:t>
      </w:r>
      <w:r>
        <w:t>ределения на предмет соответствия техническим условиям;</w:t>
      </w:r>
    </w:p>
    <w:p w:rsidR="00000000" w:rsidRDefault="008D30D0">
      <w:pPr>
        <w:pStyle w:val="ConsPlusNormal"/>
        <w:spacing w:before="240"/>
        <w:ind w:firstLine="540"/>
        <w:jc w:val="both"/>
      </w:pPr>
      <w:r>
        <w:t>осуществить мониторинг выполнения заявителем технических условий;</w:t>
      </w:r>
    </w:p>
    <w:p w:rsidR="00000000" w:rsidRDefault="008D30D0">
      <w:pPr>
        <w:pStyle w:val="ConsPlusNormal"/>
        <w:spacing w:before="240"/>
        <w:ind w:firstLine="540"/>
        <w:jc w:val="both"/>
      </w:pPr>
      <w:r>
        <w:t>осуществить фактическое присоединение объектов капитального строительства заявителя;</w:t>
      </w:r>
    </w:p>
    <w:p w:rsidR="00000000" w:rsidRDefault="008D30D0">
      <w:pPr>
        <w:pStyle w:val="ConsPlusNormal"/>
        <w:spacing w:before="240"/>
        <w:ind w:firstLine="540"/>
        <w:jc w:val="both"/>
      </w:pPr>
      <w:r>
        <w:t>не осуществлять мероприятия по пуску газа до испо</w:t>
      </w:r>
      <w:r>
        <w:t>лнения заявителем возложенных на него обязательств по осуществлению подключения (технологического присоединения);</w:t>
      </w:r>
    </w:p>
    <w:p w:rsidR="00000000" w:rsidRDefault="008D30D0">
      <w:pPr>
        <w:pStyle w:val="ConsPlusNormal"/>
        <w:spacing w:before="240"/>
        <w:ind w:firstLine="540"/>
        <w:jc w:val="both"/>
      </w:pPr>
      <w:r>
        <w:t xml:space="preserve">нести эксплуатационную ответственность в соответствии с актом о разграничении имущественной принадлежности и эксплуатационной ответственности </w:t>
      </w:r>
      <w:r>
        <w:t>сторон (далее - акт о разграничении).</w:t>
      </w:r>
    </w:p>
    <w:p w:rsidR="00000000" w:rsidRDefault="008D30D0">
      <w:pPr>
        <w:pStyle w:val="ConsPlusNormal"/>
        <w:spacing w:before="240"/>
        <w:ind w:firstLine="540"/>
        <w:jc w:val="both"/>
      </w:pPr>
      <w:r>
        <w:t>5. Исполнитель вправе:</w:t>
      </w:r>
    </w:p>
    <w:p w:rsidR="00000000" w:rsidRDefault="008D30D0">
      <w:pPr>
        <w:pStyle w:val="ConsPlusNormal"/>
        <w:spacing w:before="24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w:t>
      </w:r>
      <w:r>
        <w:t>ка, определенного настоящим договором;</w:t>
      </w:r>
    </w:p>
    <w:p w:rsidR="00000000" w:rsidRDefault="008D30D0">
      <w:pPr>
        <w:pStyle w:val="ConsPlusNormal"/>
        <w:spacing w:before="24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000000" w:rsidRDefault="008D30D0">
      <w:pPr>
        <w:pStyle w:val="ConsPlusNormal"/>
        <w:spacing w:before="240"/>
        <w:ind w:firstLine="540"/>
        <w:jc w:val="both"/>
      </w:pPr>
      <w:r>
        <w:t>6. Заявитель</w:t>
      </w:r>
      <w:r>
        <w:t xml:space="preserve"> обязан:</w:t>
      </w:r>
    </w:p>
    <w:p w:rsidR="00000000" w:rsidRDefault="008D30D0">
      <w:pPr>
        <w:pStyle w:val="ConsPlusNormal"/>
        <w:spacing w:before="240"/>
        <w:ind w:firstLine="540"/>
        <w:jc w:val="both"/>
      </w:pPr>
      <w:r>
        <w:t>надлежащим образом исполнить обязательства по настоящему договору;</w:t>
      </w:r>
    </w:p>
    <w:p w:rsidR="00000000" w:rsidRDefault="008D30D0">
      <w:pPr>
        <w:pStyle w:val="ConsPlusNormal"/>
        <w:spacing w:before="24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000000" w:rsidRDefault="008D30D0">
      <w:pPr>
        <w:pStyle w:val="ConsPlusNormal"/>
        <w:spacing w:before="240"/>
        <w:ind w:firstLine="540"/>
        <w:jc w:val="both"/>
      </w:pPr>
      <w:r>
        <w:t>обеспечить разработку проектной документации се</w:t>
      </w:r>
      <w:r>
        <w:t>ти газораспределения в соответствии с техническими условиями;</w:t>
      </w:r>
    </w:p>
    <w:p w:rsidR="00000000" w:rsidRDefault="008D30D0">
      <w:pPr>
        <w:pStyle w:val="ConsPlusNormal"/>
        <w:spacing w:before="24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w:t>
      </w:r>
      <w:r>
        <w:t>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000000" w:rsidRDefault="008D30D0">
      <w:pPr>
        <w:pStyle w:val="ConsPlusNormal"/>
        <w:spacing w:before="240"/>
        <w:ind w:firstLine="540"/>
        <w:jc w:val="both"/>
      </w:pPr>
      <w:r>
        <w:t>уведомить испо</w:t>
      </w:r>
      <w:r>
        <w:t>лнителя о выполнении технических условий в порядке, определенном настоящим договором;</w:t>
      </w:r>
    </w:p>
    <w:p w:rsidR="00000000" w:rsidRDefault="008D30D0">
      <w:pPr>
        <w:pStyle w:val="ConsPlusNormal"/>
        <w:spacing w:before="24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w:t>
      </w:r>
      <w:r>
        <w:t>огласованные с исполнителем сроки, но не позднее ____ дней до дня подключения;</w:t>
      </w:r>
    </w:p>
    <w:p w:rsidR="00000000" w:rsidRDefault="008D30D0">
      <w:pPr>
        <w:pStyle w:val="ConsPlusNormal"/>
        <w:spacing w:before="24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000000" w:rsidRDefault="008D30D0">
      <w:pPr>
        <w:pStyle w:val="ConsPlusNormal"/>
        <w:spacing w:before="240"/>
        <w:ind w:firstLine="540"/>
        <w:jc w:val="both"/>
      </w:pPr>
      <w:r>
        <w:t>нести балансовую и эксплуатационную ответственность в соо</w:t>
      </w:r>
      <w:r>
        <w:t>тветствии с актом о разграничении.</w:t>
      </w:r>
    </w:p>
    <w:p w:rsidR="00000000" w:rsidRDefault="008D30D0">
      <w:pPr>
        <w:pStyle w:val="ConsPlusNormal"/>
        <w:spacing w:before="240"/>
        <w:ind w:firstLine="540"/>
        <w:jc w:val="both"/>
      </w:pPr>
      <w:r>
        <w:t>7. Заявитель вправе:</w:t>
      </w:r>
    </w:p>
    <w:p w:rsidR="00000000" w:rsidRDefault="008D30D0">
      <w:pPr>
        <w:pStyle w:val="ConsPlusNormal"/>
        <w:spacing w:before="24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w:t>
      </w:r>
      <w:r>
        <w:t>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w:t>
      </w:r>
      <w:r>
        <w:t>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rsidR="00000000" w:rsidRDefault="008D30D0">
      <w:pPr>
        <w:pStyle w:val="ConsPlusNormal"/>
        <w:spacing w:before="240"/>
        <w:ind w:firstLine="540"/>
        <w:jc w:val="both"/>
      </w:pPr>
      <w:r>
        <w:t>при невыполнении технических условий в согласованный срок обратиться к исполн</w:t>
      </w:r>
      <w:r>
        <w:t>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000000" w:rsidRDefault="008D30D0">
      <w:pPr>
        <w:pStyle w:val="ConsPlusNormal"/>
        <w:spacing w:before="240"/>
        <w:ind w:firstLine="540"/>
        <w:jc w:val="both"/>
      </w:pPr>
      <w:r>
        <w:t xml:space="preserve">при нарушении исполнителем сроков исполнения возложенных на него обязательств по </w:t>
      </w:r>
      <w:r>
        <w:t>осуществлению мероприятий по подключению (технологическому присоединению) требовать неустойку в размере, определенном настоящим договором;</w:t>
      </w:r>
    </w:p>
    <w:p w:rsidR="00000000" w:rsidRDefault="008D30D0">
      <w:pPr>
        <w:pStyle w:val="ConsPlusNormal"/>
        <w:spacing w:before="240"/>
        <w:ind w:firstLine="540"/>
        <w:jc w:val="both"/>
      </w:pPr>
      <w:r>
        <w:t>при нарушении исполнителем сроков исполнения обязательств, указанных в настоящем договоре, в одностороннем порядке от</w:t>
      </w:r>
      <w:r>
        <w:t>казаться от исполнения настоящего договора.</w:t>
      </w:r>
    </w:p>
    <w:p w:rsidR="00000000" w:rsidRDefault="008D30D0">
      <w:pPr>
        <w:pStyle w:val="ConsPlusNormal"/>
        <w:spacing w:before="240"/>
        <w:ind w:firstLine="540"/>
        <w:jc w:val="both"/>
      </w:pPr>
      <w:r>
        <w:t>8. В день осуществления фактического присоединения (врезки и пуска газа) стороны подписывают акт о разграничении.</w:t>
      </w:r>
    </w:p>
    <w:p w:rsidR="00000000" w:rsidRDefault="008D30D0">
      <w:pPr>
        <w:pStyle w:val="ConsPlusNormal"/>
        <w:jc w:val="both"/>
      </w:pPr>
    </w:p>
    <w:p w:rsidR="00000000" w:rsidRDefault="008D30D0">
      <w:pPr>
        <w:pStyle w:val="ConsPlusNormal"/>
        <w:jc w:val="center"/>
        <w:outlineLvl w:val="2"/>
      </w:pPr>
      <w:bookmarkStart w:id="99" w:name="Par1963"/>
      <w:bookmarkEnd w:id="99"/>
      <w:r>
        <w:t>III. Плата за подключение (технологическое присоединение)</w:t>
      </w:r>
    </w:p>
    <w:p w:rsidR="00000000" w:rsidRDefault="008D30D0">
      <w:pPr>
        <w:pStyle w:val="ConsPlusNormal"/>
        <w:jc w:val="center"/>
      </w:pPr>
      <w:r>
        <w:t>объекта капитального строительства и порядок расчетов</w:t>
      </w:r>
    </w:p>
    <w:p w:rsidR="00000000" w:rsidRDefault="008D30D0">
      <w:pPr>
        <w:pStyle w:val="ConsPlusNormal"/>
        <w:jc w:val="both"/>
      </w:pPr>
    </w:p>
    <w:p w:rsidR="00000000" w:rsidRDefault="008D30D0">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w:t>
      </w:r>
      <w:r>
        <w:t>ере _________ рублей (_____________ рублей __ копеек).</w:t>
      </w:r>
    </w:p>
    <w:p w:rsidR="00000000" w:rsidRDefault="008D30D0">
      <w:pPr>
        <w:pStyle w:val="ConsPlusNormal"/>
        <w:spacing w:before="24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w:t>
      </w:r>
      <w:r>
        <w:t>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000000" w:rsidRDefault="008D30D0">
      <w:pPr>
        <w:pStyle w:val="ConsPlusNormal"/>
        <w:spacing w:before="240"/>
        <w:ind w:firstLine="540"/>
        <w:jc w:val="both"/>
      </w:pPr>
      <w:r>
        <w:t>10. Стоимость согласования проектной документации сети газораспределения входит в состав</w:t>
      </w:r>
      <w:r>
        <w:t xml:space="preserve"> платы и дополнительно заявителем не оплачивается.</w:t>
      </w:r>
    </w:p>
    <w:p w:rsidR="00000000" w:rsidRDefault="008D30D0">
      <w:pPr>
        <w:pStyle w:val="ConsPlusNormal"/>
        <w:spacing w:before="24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000000" w:rsidRDefault="008D30D0">
      <w:pPr>
        <w:pStyle w:val="ConsPlusNormal"/>
        <w:spacing w:before="240"/>
        <w:ind w:firstLine="540"/>
        <w:jc w:val="both"/>
      </w:pPr>
      <w:r>
        <w:t>12. Размер платы и порядок расчета по настояще</w:t>
      </w:r>
      <w:r>
        <w:t>му договору определяются в соответствии с гражданским законодательством.</w:t>
      </w:r>
    </w:p>
    <w:p w:rsidR="00000000" w:rsidRDefault="008D30D0">
      <w:pPr>
        <w:pStyle w:val="ConsPlusNormal"/>
        <w:jc w:val="both"/>
      </w:pPr>
    </w:p>
    <w:p w:rsidR="00000000" w:rsidRDefault="008D30D0">
      <w:pPr>
        <w:pStyle w:val="ConsPlusNormal"/>
        <w:jc w:val="center"/>
        <w:outlineLvl w:val="2"/>
      </w:pPr>
      <w:r>
        <w:t>IV. Ответственность сторон</w:t>
      </w:r>
    </w:p>
    <w:p w:rsidR="00000000" w:rsidRDefault="008D30D0">
      <w:pPr>
        <w:pStyle w:val="ConsPlusNormal"/>
        <w:jc w:val="both"/>
      </w:pPr>
    </w:p>
    <w:p w:rsidR="00000000" w:rsidRDefault="008D30D0">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w:t>
      </w:r>
      <w:r>
        <w:t>йской Федерации.</w:t>
      </w:r>
    </w:p>
    <w:p w:rsidR="00000000" w:rsidRDefault="008D30D0">
      <w:pPr>
        <w:pStyle w:val="ConsPlusNormal"/>
        <w:spacing w:before="240"/>
        <w:ind w:firstLine="540"/>
        <w:jc w:val="both"/>
      </w:pPr>
      <w:bookmarkStart w:id="100" w:name="Par1975"/>
      <w:bookmarkEnd w:id="100"/>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w:t>
      </w:r>
      <w:r>
        <w:t xml:space="preserve">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ar1963" w:tooltip="III. Плата за подключение (технологическое присоединение)" w:history="1">
        <w:r>
          <w:rPr>
            <w:color w:val="0000FF"/>
          </w:rPr>
          <w:t>разделом III</w:t>
        </w:r>
      </w:hyperlink>
      <w:r>
        <w:t xml:space="preserve"> настоящего договора, за каждый день просрочки.</w:t>
      </w:r>
    </w:p>
    <w:p w:rsidR="00000000" w:rsidRDefault="008D30D0">
      <w:pPr>
        <w:pStyle w:val="ConsPlusNormal"/>
        <w:spacing w:before="240"/>
        <w:ind w:firstLine="540"/>
        <w:jc w:val="both"/>
      </w:pPr>
      <w:r>
        <w:t xml:space="preserve">15. Уплата неустойки, указанной в </w:t>
      </w:r>
      <w:hyperlink w:anchor="Par1975" w:tooltip="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000000" w:rsidRDefault="008D30D0">
      <w:pPr>
        <w:pStyle w:val="ConsPlusNormal"/>
        <w:spacing w:before="240"/>
        <w:ind w:firstLine="540"/>
        <w:jc w:val="both"/>
      </w:pPr>
      <w:r>
        <w:t>16. Стороны освобождаютс</w:t>
      </w:r>
      <w:r>
        <w:t>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000000" w:rsidRDefault="008D30D0">
      <w:pPr>
        <w:pStyle w:val="ConsPlusNormal"/>
        <w:jc w:val="both"/>
      </w:pPr>
    </w:p>
    <w:p w:rsidR="00000000" w:rsidRDefault="008D30D0">
      <w:pPr>
        <w:pStyle w:val="ConsPlusNormal"/>
        <w:jc w:val="center"/>
        <w:outlineLvl w:val="2"/>
      </w:pPr>
      <w:r>
        <w:t>V. Порядок мониторинга выполнения технических ус</w:t>
      </w:r>
      <w:r>
        <w:t>ловий</w:t>
      </w:r>
    </w:p>
    <w:p w:rsidR="00000000" w:rsidRDefault="008D30D0">
      <w:pPr>
        <w:pStyle w:val="ConsPlusNormal"/>
        <w:jc w:val="both"/>
      </w:pPr>
    </w:p>
    <w:p w:rsidR="00000000" w:rsidRDefault="008D30D0">
      <w:pPr>
        <w:pStyle w:val="ConsPlusNonformat"/>
        <w:jc w:val="both"/>
      </w:pPr>
      <w:r>
        <w:t xml:space="preserve">    17.   Порядок   осуществления   исполнителем   мониторинга   исполнения</w:t>
      </w:r>
    </w:p>
    <w:p w:rsidR="00000000" w:rsidRDefault="008D30D0">
      <w:pPr>
        <w:pStyle w:val="ConsPlusNonformat"/>
        <w:jc w:val="both"/>
      </w:pPr>
      <w:r>
        <w:t>заявителем  технических  условий  и порядок выдачи исполнителем необходимых</w:t>
      </w:r>
    </w:p>
    <w:p w:rsidR="00000000" w:rsidRDefault="008D30D0">
      <w:pPr>
        <w:pStyle w:val="ConsPlusNonformat"/>
        <w:jc w:val="both"/>
      </w:pPr>
      <w:r>
        <w:t>рекомендаций  в связи с осуществлением такого мониторинга устанавливаются в</w:t>
      </w:r>
    </w:p>
    <w:p w:rsidR="00000000" w:rsidRDefault="008D30D0">
      <w:pPr>
        <w:pStyle w:val="ConsPlusNonformat"/>
        <w:jc w:val="both"/>
      </w:pPr>
      <w:r>
        <w:t>следующем порядке:</w:t>
      </w:r>
    </w:p>
    <w:p w:rsidR="00000000" w:rsidRDefault="008D30D0">
      <w:pPr>
        <w:pStyle w:val="ConsPlusNonformat"/>
        <w:jc w:val="both"/>
      </w:pPr>
      <w:r>
        <w:t>__</w:t>
      </w:r>
      <w:r>
        <w:t>_________________________________________________________________________</w:t>
      </w:r>
    </w:p>
    <w:p w:rsidR="00000000" w:rsidRDefault="008D30D0">
      <w:pPr>
        <w:pStyle w:val="ConsPlusNonformat"/>
        <w:jc w:val="both"/>
      </w:pPr>
      <w:r>
        <w:t>(указываются порядок и сроки проведения мониторинга выполнения технических</w:t>
      </w:r>
    </w:p>
    <w:p w:rsidR="00000000" w:rsidRDefault="008D30D0">
      <w:pPr>
        <w:pStyle w:val="ConsPlusNonformat"/>
        <w:jc w:val="both"/>
      </w:pPr>
      <w:r>
        <w:t xml:space="preserve">            условий, установленные сторонами (по согласованию)</w:t>
      </w:r>
    </w:p>
    <w:p w:rsidR="00000000" w:rsidRDefault="008D30D0">
      <w:pPr>
        <w:pStyle w:val="ConsPlusNormal"/>
        <w:jc w:val="both"/>
      </w:pPr>
    </w:p>
    <w:p w:rsidR="00000000" w:rsidRDefault="008D30D0">
      <w:pPr>
        <w:pStyle w:val="ConsPlusNormal"/>
        <w:jc w:val="center"/>
        <w:outlineLvl w:val="2"/>
      </w:pPr>
      <w:r>
        <w:t>VI. Разграничение имущественной принадлежности сетей</w:t>
      </w:r>
    </w:p>
    <w:p w:rsidR="00000000" w:rsidRDefault="008D30D0">
      <w:pPr>
        <w:pStyle w:val="ConsPlusNormal"/>
        <w:jc w:val="center"/>
      </w:pPr>
      <w:r>
        <w:t>газораспределения и газопотребления и эксплуатационной</w:t>
      </w:r>
    </w:p>
    <w:p w:rsidR="00000000" w:rsidRDefault="008D30D0">
      <w:pPr>
        <w:pStyle w:val="ConsPlusNormal"/>
        <w:jc w:val="center"/>
      </w:pPr>
      <w:r>
        <w:t>ответственности сторон</w:t>
      </w:r>
    </w:p>
    <w:p w:rsidR="00000000" w:rsidRDefault="008D30D0">
      <w:pPr>
        <w:pStyle w:val="ConsPlusNormal"/>
        <w:jc w:val="both"/>
      </w:pPr>
    </w:p>
    <w:p w:rsidR="00000000" w:rsidRDefault="008D30D0">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w:t>
      </w:r>
      <w:r>
        <w:t>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000000" w:rsidRDefault="008D30D0">
      <w:pPr>
        <w:pStyle w:val="ConsPlusNormal"/>
        <w:jc w:val="both"/>
      </w:pPr>
    </w:p>
    <w:p w:rsidR="00000000" w:rsidRDefault="008D30D0">
      <w:pPr>
        <w:pStyle w:val="ConsPlusNormal"/>
        <w:jc w:val="center"/>
        <w:outlineLvl w:val="2"/>
      </w:pPr>
      <w:r>
        <w:t>VII. Условия изменения и расторжения договора</w:t>
      </w:r>
    </w:p>
    <w:p w:rsidR="00000000" w:rsidRDefault="008D30D0">
      <w:pPr>
        <w:pStyle w:val="ConsPlusNormal"/>
        <w:jc w:val="both"/>
      </w:pPr>
    </w:p>
    <w:p w:rsidR="00000000" w:rsidRDefault="008D30D0">
      <w:pPr>
        <w:pStyle w:val="ConsPlusNormal"/>
        <w:ind w:firstLine="540"/>
        <w:jc w:val="both"/>
      </w:pPr>
      <w:r>
        <w:t>19. Заявитель вправе при нарушении исполнителем указанных в настоящ</w:t>
      </w:r>
      <w:r>
        <w:t>ем договоре сроков подключения (технологического присоединения) в одностороннем порядке отказаться от исполнения настоящего договора.</w:t>
      </w:r>
    </w:p>
    <w:p w:rsidR="00000000" w:rsidRDefault="008D30D0">
      <w:pPr>
        <w:pStyle w:val="ConsPlusNormal"/>
        <w:spacing w:before="240"/>
        <w:ind w:firstLine="540"/>
        <w:jc w:val="both"/>
      </w:pPr>
      <w:r>
        <w:t>20. Любые изменения, вносимые в настоящий договор, действительны лишь при условии их оформления в письменной форме (на бум</w:t>
      </w:r>
      <w:r>
        <w:t>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000000" w:rsidRDefault="008D30D0">
      <w:pPr>
        <w:pStyle w:val="ConsPlusNormal"/>
        <w:spacing w:before="240"/>
        <w:ind w:firstLine="540"/>
        <w:jc w:val="both"/>
      </w:pPr>
      <w:r>
        <w:t>21. Настоящий договор может быть расторгнут или изменен по соглашению сторон, оформленному в письме</w:t>
      </w:r>
      <w:r>
        <w:t>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000000" w:rsidRDefault="008D30D0">
      <w:pPr>
        <w:pStyle w:val="ConsPlusNormal"/>
        <w:jc w:val="both"/>
      </w:pPr>
    </w:p>
    <w:p w:rsidR="00000000" w:rsidRDefault="008D30D0">
      <w:pPr>
        <w:pStyle w:val="ConsPlusNormal"/>
        <w:jc w:val="center"/>
        <w:outlineLvl w:val="2"/>
      </w:pPr>
      <w:r>
        <w:t>VIII. Заключительные положения</w:t>
      </w:r>
    </w:p>
    <w:p w:rsidR="00000000" w:rsidRDefault="008D30D0">
      <w:pPr>
        <w:pStyle w:val="ConsPlusNormal"/>
        <w:jc w:val="both"/>
      </w:pPr>
    </w:p>
    <w:p w:rsidR="00000000" w:rsidRDefault="008D30D0">
      <w:pPr>
        <w:pStyle w:val="ConsPlusNormal"/>
        <w:ind w:firstLine="540"/>
        <w:jc w:val="both"/>
      </w:pPr>
      <w:r>
        <w:t>22. Термины и определения, применяемые в н</w:t>
      </w:r>
      <w:r>
        <w:t>астоящем договоре, понимаются в соответствии с законодательством Российской Федерации.</w:t>
      </w:r>
    </w:p>
    <w:p w:rsidR="00000000" w:rsidRDefault="008D30D0">
      <w:pPr>
        <w:pStyle w:val="ConsPlusNormal"/>
        <w:spacing w:before="24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000000" w:rsidRDefault="008D30D0">
      <w:pPr>
        <w:pStyle w:val="ConsPlusNormal"/>
        <w:spacing w:before="240"/>
        <w:ind w:firstLine="540"/>
        <w:jc w:val="both"/>
      </w:pPr>
      <w:r>
        <w:t>24. Отношения, связанные с поставкой (транспорти</w:t>
      </w:r>
      <w:r>
        <w:t>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w:t>
      </w:r>
      <w:r>
        <w:t>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000000" w:rsidRDefault="008D30D0">
      <w:pPr>
        <w:pStyle w:val="ConsPlusNormal"/>
        <w:spacing w:before="240"/>
        <w:ind w:firstLine="540"/>
        <w:jc w:val="both"/>
      </w:pPr>
      <w:r>
        <w:t>25. Настоящий договор считается заключенным со дня поступления исполнителю подписанного заявите</w:t>
      </w:r>
      <w:r>
        <w:t>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w:t>
      </w:r>
      <w:r>
        <w:t>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w:t>
      </w:r>
      <w:r>
        <w:t xml:space="preserve"> обязательств по настоящему договору либо до момента его расторжения.</w:t>
      </w:r>
    </w:p>
    <w:p w:rsidR="00000000" w:rsidRDefault="008D30D0">
      <w:pPr>
        <w:pStyle w:val="ConsPlusNormal"/>
        <w:spacing w:before="240"/>
        <w:ind w:firstLine="540"/>
        <w:jc w:val="both"/>
      </w:pPr>
      <w:r>
        <w:t>Датой поступления настоящего договора исполнителю является:</w:t>
      </w:r>
    </w:p>
    <w:p w:rsidR="00000000" w:rsidRDefault="008D30D0">
      <w:pPr>
        <w:pStyle w:val="ConsPlusNormal"/>
        <w:spacing w:before="24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w:t>
      </w:r>
      <w:r>
        <w:t>вой связи;</w:t>
      </w:r>
    </w:p>
    <w:p w:rsidR="00000000" w:rsidRDefault="008D30D0">
      <w:pPr>
        <w:pStyle w:val="ConsPlusNormal"/>
        <w:spacing w:before="24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000000" w:rsidRDefault="008D30D0">
      <w:pPr>
        <w:pStyle w:val="ConsPlusNormal"/>
        <w:spacing w:before="24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000000" w:rsidRDefault="008D30D0">
      <w:pPr>
        <w:pStyle w:val="ConsPlusNormal"/>
        <w:spacing w:before="240"/>
        <w:ind w:firstLine="540"/>
        <w:jc w:val="both"/>
      </w:pPr>
      <w:r>
        <w:t>при передаче настоящего договора через многофункциональный центр предоставления государств</w:t>
      </w:r>
      <w:r>
        <w:t>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000000" w:rsidRDefault="008D30D0">
      <w:pPr>
        <w:pStyle w:val="ConsPlusNormal"/>
        <w:spacing w:before="240"/>
        <w:ind w:firstLine="540"/>
        <w:jc w:val="both"/>
      </w:pPr>
      <w:r>
        <w:t>26. Настоящий договор составлен и подписан в 2 экземплярах, по одному для каждой из сторон.</w:t>
      </w:r>
    </w:p>
    <w:p w:rsidR="00000000" w:rsidRDefault="008D30D0">
      <w:pPr>
        <w:pStyle w:val="ConsPlusNormal"/>
        <w:spacing w:before="240"/>
        <w:ind w:firstLine="540"/>
        <w:jc w:val="both"/>
      </w:pPr>
      <w:r>
        <w:t>27. Любые из</w:t>
      </w:r>
      <w:r>
        <w:t>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w:t>
      </w:r>
      <w:r>
        <w:t>льно на бумажном носителе не требуется.</w:t>
      </w:r>
    </w:p>
    <w:p w:rsidR="00000000" w:rsidRDefault="008D30D0">
      <w:pPr>
        <w:pStyle w:val="ConsPlusNormal"/>
        <w:jc w:val="both"/>
      </w:pPr>
    </w:p>
    <w:p w:rsidR="00000000" w:rsidRDefault="008D30D0">
      <w:pPr>
        <w:pStyle w:val="ConsPlusNormal"/>
        <w:jc w:val="center"/>
        <w:outlineLvl w:val="2"/>
      </w:pPr>
      <w:r>
        <w:t xml:space="preserve">Реквизиты сторон </w:t>
      </w:r>
      <w:hyperlink w:anchor="Par2079" w:tooltip="&lt;*&gt; Настоящий договор может быть заключен в электронной форме или на бумажном носителе." w:history="1">
        <w:r>
          <w:rPr>
            <w:color w:val="0000FF"/>
          </w:rPr>
          <w:t>&lt;*&gt;</w:t>
        </w:r>
      </w:hyperlink>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4365" w:type="dxa"/>
          </w:tcPr>
          <w:p w:rsidR="00000000" w:rsidRDefault="008D30D0">
            <w:pPr>
              <w:pStyle w:val="ConsPlusNormal"/>
              <w:jc w:val="center"/>
            </w:pPr>
            <w:r>
              <w:t>Исполнитель</w:t>
            </w:r>
          </w:p>
        </w:tc>
        <w:tc>
          <w:tcPr>
            <w:tcW w:w="340" w:type="dxa"/>
          </w:tcPr>
          <w:p w:rsidR="00000000" w:rsidRDefault="008D30D0">
            <w:pPr>
              <w:pStyle w:val="ConsPlusNormal"/>
            </w:pPr>
          </w:p>
        </w:tc>
        <w:tc>
          <w:tcPr>
            <w:tcW w:w="4309" w:type="dxa"/>
          </w:tcPr>
          <w:p w:rsidR="00000000" w:rsidRDefault="008D30D0">
            <w:pPr>
              <w:pStyle w:val="ConsPlusNormal"/>
              <w:jc w:val="center"/>
            </w:pPr>
            <w:r>
              <w:t>Заявитель</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(наименование газораспределительной организации)</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(для юридических лиц - полное наименование)</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tcBorders>
          </w:tcPr>
          <w:p w:rsidR="00000000" w:rsidRDefault="008D30D0">
            <w:pPr>
              <w:pStyle w:val="ConsPlusNormal"/>
              <w:jc w:val="center"/>
            </w:pPr>
            <w:r>
              <w:t>(место нахождения, адрес организации)</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(номер записи в Едином государственном реестре юридических лиц)</w:t>
            </w:r>
          </w:p>
        </w:tc>
      </w:tr>
      <w:tr w:rsidR="00000000">
        <w:tc>
          <w:tcPr>
            <w:tcW w:w="4365" w:type="dxa"/>
          </w:tcPr>
          <w:p w:rsidR="00000000" w:rsidRDefault="008D30D0">
            <w:pPr>
              <w:pStyle w:val="ConsPlusNormal"/>
              <w:jc w:val="both"/>
            </w:pPr>
            <w:r>
              <w:t>ИНН/КПП _________________________</w:t>
            </w:r>
          </w:p>
          <w:p w:rsidR="00000000" w:rsidRDefault="008D30D0">
            <w:pPr>
              <w:pStyle w:val="ConsPlusNormal"/>
              <w:jc w:val="both"/>
            </w:pPr>
            <w:r>
              <w:t>р/с _______________________________</w:t>
            </w:r>
          </w:p>
          <w:p w:rsidR="00000000" w:rsidRDefault="008D30D0">
            <w:pPr>
              <w:pStyle w:val="ConsPlusNormal"/>
              <w:jc w:val="both"/>
            </w:pPr>
            <w:r>
              <w:t>к/с _______________________________</w:t>
            </w:r>
          </w:p>
        </w:tc>
        <w:tc>
          <w:tcPr>
            <w:tcW w:w="340" w:type="dxa"/>
          </w:tcPr>
          <w:p w:rsidR="00000000" w:rsidRDefault="008D30D0">
            <w:pPr>
              <w:pStyle w:val="ConsPlusNormal"/>
            </w:pPr>
          </w:p>
        </w:tc>
        <w:tc>
          <w:tcPr>
            <w:tcW w:w="4309" w:type="dxa"/>
          </w:tcPr>
          <w:p w:rsidR="00000000" w:rsidRDefault="008D30D0">
            <w:pPr>
              <w:pStyle w:val="ConsPlusNormal"/>
              <w:jc w:val="both"/>
            </w:pPr>
            <w:r>
              <w:t>ИНН/КПП ________________________</w:t>
            </w:r>
          </w:p>
          <w:p w:rsidR="00000000" w:rsidRDefault="008D30D0">
            <w:pPr>
              <w:pStyle w:val="ConsPlusNormal"/>
              <w:jc w:val="both"/>
            </w:pPr>
            <w:r>
              <w:t>р/с ______________________________</w:t>
            </w:r>
          </w:p>
          <w:p w:rsidR="00000000" w:rsidRDefault="008D30D0">
            <w:pPr>
              <w:pStyle w:val="ConsPlusNormal"/>
              <w:jc w:val="both"/>
            </w:pPr>
            <w:r>
              <w:t>к/с ______________________________</w:t>
            </w:r>
          </w:p>
        </w:tc>
      </w:tr>
      <w:tr w:rsidR="00000000">
        <w:tc>
          <w:tcPr>
            <w:tcW w:w="4365"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top w:val="single" w:sz="4" w:space="0" w:color="auto"/>
              <w:bottom w:val="single" w:sz="4" w:space="0" w:color="auto"/>
            </w:tcBorders>
          </w:tcPr>
          <w:p w:rsidR="00000000" w:rsidRDefault="008D30D0">
            <w:pPr>
              <w:pStyle w:val="ConsPlusNormal"/>
            </w:pPr>
          </w:p>
        </w:tc>
      </w:tr>
      <w:tr w:rsidR="00000000">
        <w:tc>
          <w:tcPr>
            <w:tcW w:w="4365" w:type="dxa"/>
            <w:vMerge w:val="restart"/>
            <w:tcBorders>
              <w:top w:val="single" w:sz="4" w:space="0" w:color="auto"/>
              <w:bottom w:val="single" w:sz="4" w:space="0" w:color="auto"/>
            </w:tcBorders>
          </w:tcPr>
          <w:p w:rsidR="00000000" w:rsidRDefault="008D30D0">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(должность, фамилия, имя, отчество лица, действующего от имени юридического лица)</w:t>
            </w:r>
          </w:p>
        </w:tc>
      </w:tr>
      <w:tr w:rsidR="00000000">
        <w:tc>
          <w:tcPr>
            <w:tcW w:w="4365" w:type="dxa"/>
            <w:vMerge/>
            <w:tcBorders>
              <w:top w:val="single" w:sz="4" w:space="0" w:color="auto"/>
              <w:bottom w:val="single" w:sz="4" w:space="0" w:color="auto"/>
            </w:tcBorders>
          </w:tcPr>
          <w:p w:rsidR="00000000" w:rsidRDefault="008D30D0">
            <w:pPr>
              <w:pStyle w:val="ConsPlusNormal"/>
              <w:jc w:val="center"/>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vMerge/>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(место нахождения и адрес)</w:t>
            </w:r>
          </w:p>
        </w:tc>
      </w:tr>
      <w:tr w:rsidR="00000000">
        <w:tc>
          <w:tcPr>
            <w:tcW w:w="4365" w:type="dxa"/>
            <w:vMerge/>
            <w:tcBorders>
              <w:top w:val="single" w:sz="4" w:space="0" w:color="auto"/>
              <w:bottom w:val="single" w:sz="4" w:space="0" w:color="auto"/>
            </w:tcBorders>
          </w:tcPr>
          <w:p w:rsidR="00000000" w:rsidRDefault="008D30D0">
            <w:pPr>
              <w:pStyle w:val="ConsPlusNormal"/>
              <w:jc w:val="center"/>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vMerge w:val="restart"/>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(подпись)</w:t>
            </w:r>
          </w:p>
        </w:tc>
      </w:tr>
      <w:tr w:rsidR="00000000">
        <w:tc>
          <w:tcPr>
            <w:tcW w:w="4365" w:type="dxa"/>
            <w:vMerge/>
            <w:tcBorders>
              <w:top w:val="single" w:sz="4" w:space="0" w:color="auto"/>
            </w:tcBorders>
          </w:tcPr>
          <w:p w:rsidR="00000000" w:rsidRDefault="008D30D0">
            <w:pPr>
              <w:pStyle w:val="ConsPlusNormal"/>
              <w:jc w:val="center"/>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vMerge/>
            <w:tcBorders>
              <w:top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(для индивидуальных предпринимателей - полное наименование)</w:t>
            </w:r>
          </w:p>
        </w:tc>
      </w:tr>
      <w:tr w:rsidR="00000000">
        <w:tc>
          <w:tcPr>
            <w:tcW w:w="4365" w:type="dxa"/>
            <w:vMerge/>
            <w:tcBorders>
              <w:top w:val="single" w:sz="4" w:space="0" w:color="auto"/>
            </w:tcBorders>
          </w:tcPr>
          <w:p w:rsidR="00000000" w:rsidRDefault="008D30D0">
            <w:pPr>
              <w:pStyle w:val="ConsPlusNormal"/>
              <w:jc w:val="center"/>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vMerge/>
            <w:tcBorders>
              <w:top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00000">
        <w:tc>
          <w:tcPr>
            <w:tcW w:w="4365" w:type="dxa"/>
            <w:vMerge/>
            <w:tcBorders>
              <w:top w:val="single" w:sz="4" w:space="0" w:color="auto"/>
            </w:tcBorders>
          </w:tcPr>
          <w:p w:rsidR="00000000" w:rsidRDefault="008D30D0">
            <w:pPr>
              <w:pStyle w:val="ConsPlusNormal"/>
              <w:jc w:val="center"/>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vMerge/>
            <w:tcBorders>
              <w:top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pPr>
            <w:r>
              <w:t>ИНН _____________________________</w:t>
            </w:r>
          </w:p>
        </w:tc>
      </w:tr>
      <w:tr w:rsidR="00000000">
        <w:tc>
          <w:tcPr>
            <w:tcW w:w="4365" w:type="dxa"/>
            <w:vMerge/>
            <w:tcBorders>
              <w:top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vMerge/>
            <w:tcBorders>
              <w:top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(адрес проживания)</w:t>
            </w:r>
          </w:p>
        </w:tc>
      </w:tr>
      <w:tr w:rsidR="00000000">
        <w:tc>
          <w:tcPr>
            <w:tcW w:w="4365" w:type="dxa"/>
            <w:vMerge/>
            <w:tcBorders>
              <w:top w:val="single" w:sz="4" w:space="0" w:color="auto"/>
            </w:tcBorders>
          </w:tcPr>
          <w:p w:rsidR="00000000" w:rsidRDefault="008D30D0">
            <w:pPr>
              <w:pStyle w:val="ConsPlusNormal"/>
              <w:jc w:val="center"/>
            </w:pPr>
          </w:p>
        </w:tc>
        <w:tc>
          <w:tcPr>
            <w:tcW w:w="340" w:type="dxa"/>
          </w:tcPr>
          <w:p w:rsidR="00000000" w:rsidRDefault="008D30D0">
            <w:pPr>
              <w:pStyle w:val="ConsPlusNormal"/>
            </w:pPr>
          </w:p>
        </w:tc>
        <w:tc>
          <w:tcPr>
            <w:tcW w:w="4309" w:type="dxa"/>
            <w:tcBorders>
              <w:bottom w:val="single" w:sz="4" w:space="0" w:color="auto"/>
            </w:tcBorders>
          </w:tcPr>
          <w:p w:rsidR="00000000" w:rsidRDefault="008D30D0">
            <w:pPr>
              <w:pStyle w:val="ConsPlusNormal"/>
            </w:pPr>
          </w:p>
        </w:tc>
      </w:tr>
      <w:tr w:rsidR="00000000">
        <w:tc>
          <w:tcPr>
            <w:tcW w:w="4365" w:type="dxa"/>
            <w:vMerge/>
            <w:tcBorders>
              <w:top w:val="single" w:sz="4" w:space="0" w:color="auto"/>
            </w:tcBorders>
          </w:tcPr>
          <w:p w:rsidR="00000000" w:rsidRDefault="008D30D0">
            <w:pPr>
              <w:pStyle w:val="ConsPlusNormal"/>
            </w:pPr>
          </w:p>
        </w:tc>
        <w:tc>
          <w:tcPr>
            <w:tcW w:w="340" w:type="dxa"/>
          </w:tcPr>
          <w:p w:rsidR="00000000" w:rsidRDefault="008D30D0">
            <w:pPr>
              <w:pStyle w:val="ConsPlusNormal"/>
            </w:pPr>
          </w:p>
        </w:tc>
        <w:tc>
          <w:tcPr>
            <w:tcW w:w="4309" w:type="dxa"/>
            <w:tcBorders>
              <w:top w:val="single" w:sz="4" w:space="0" w:color="auto"/>
            </w:tcBorders>
          </w:tcPr>
          <w:p w:rsidR="00000000" w:rsidRDefault="008D30D0">
            <w:pPr>
              <w:pStyle w:val="ConsPlusNormal"/>
              <w:jc w:val="center"/>
            </w:pPr>
            <w:r>
              <w:t>(подпись)</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101" w:name="Par2079"/>
      <w:bookmarkEnd w:id="101"/>
      <w:r>
        <w:t>&lt;*&gt; Настоящий договор может быть заключен в электронной форме или на бумажном носителе.</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2"/>
      </w:pPr>
      <w:r>
        <w:t>Приложение</w:t>
      </w:r>
    </w:p>
    <w:p w:rsidR="00000000" w:rsidRDefault="008D30D0">
      <w:pPr>
        <w:pStyle w:val="ConsPlusNormal"/>
        <w:jc w:val="right"/>
      </w:pPr>
      <w:r>
        <w:t>к договору о подключении</w:t>
      </w:r>
    </w:p>
    <w:p w:rsidR="00000000" w:rsidRDefault="008D30D0">
      <w:pPr>
        <w:pStyle w:val="ConsPlusNormal"/>
        <w:jc w:val="right"/>
      </w:pPr>
      <w:r>
        <w:t>(технологическом присоединении)</w:t>
      </w:r>
    </w:p>
    <w:p w:rsidR="00000000" w:rsidRDefault="008D30D0">
      <w:pPr>
        <w:pStyle w:val="ConsPlusNormal"/>
        <w:jc w:val="right"/>
      </w:pPr>
      <w:r>
        <w:t>существующей и (или) проектируемой</w:t>
      </w:r>
    </w:p>
    <w:p w:rsidR="00000000" w:rsidRDefault="008D30D0">
      <w:pPr>
        <w:pStyle w:val="ConsPlusNormal"/>
        <w:jc w:val="right"/>
      </w:pPr>
      <w:r>
        <w:t>сети газораспределения к сетям</w:t>
      </w:r>
    </w:p>
    <w:p w:rsidR="00000000" w:rsidRDefault="008D30D0">
      <w:pPr>
        <w:pStyle w:val="ConsPlusNormal"/>
        <w:jc w:val="right"/>
      </w:pPr>
      <w:r>
        <w:t>газораспределения</w:t>
      </w:r>
    </w:p>
    <w:p w:rsidR="00000000" w:rsidRDefault="008D30D0">
      <w:pPr>
        <w:pStyle w:val="ConsPlusNormal"/>
        <w:jc w:val="both"/>
      </w:pPr>
    </w:p>
    <w:p w:rsidR="00000000" w:rsidRDefault="008D30D0">
      <w:pPr>
        <w:pStyle w:val="ConsPlusNormal"/>
        <w:jc w:val="right"/>
      </w:pPr>
      <w:r>
        <w:t>(форма)</w:t>
      </w:r>
    </w:p>
    <w:p w:rsidR="00000000" w:rsidRDefault="008D30D0">
      <w:pPr>
        <w:pStyle w:val="ConsPlusNormal"/>
        <w:jc w:val="both"/>
      </w:pPr>
    </w:p>
    <w:p w:rsidR="00000000" w:rsidRDefault="008D30D0">
      <w:pPr>
        <w:pStyle w:val="ConsPlusNormal"/>
        <w:jc w:val="center"/>
      </w:pPr>
      <w:bookmarkStart w:id="102" w:name="Par2094"/>
      <w:bookmarkEnd w:id="102"/>
      <w:r>
        <w:t>ТИПОВАЯ ФОРМА ТЕХНИЧЕСКИХ УСЛОВИЙ</w:t>
      </w:r>
    </w:p>
    <w:p w:rsidR="00000000" w:rsidRDefault="008D30D0">
      <w:pPr>
        <w:pStyle w:val="ConsPlusNormal"/>
        <w:jc w:val="center"/>
      </w:pPr>
      <w:r>
        <w:t>НА ПОДКЛЮЧЕНИЕ (ТЕХНОЛОГИЧЕСКОЕ ПРИСОЕДИНЕНИЕ) СУЩЕСТВУЮЩЕЙ</w:t>
      </w:r>
    </w:p>
    <w:p w:rsidR="00000000" w:rsidRDefault="008D30D0">
      <w:pPr>
        <w:pStyle w:val="ConsPlusNormal"/>
        <w:jc w:val="center"/>
      </w:pPr>
      <w:r>
        <w:t>И (ИЛИ) ПРОЕКТИРУЕМОЙ СЕТИ ГАЗОРАСПРЕДЕЛЕНИЯ</w:t>
      </w:r>
    </w:p>
    <w:p w:rsidR="00000000" w:rsidRDefault="008D30D0">
      <w:pPr>
        <w:pStyle w:val="ConsPlusNormal"/>
        <w:jc w:val="center"/>
      </w:pPr>
      <w:r>
        <w:t>К СЕТЯМ ГАЗОРАСПРЕДЕЛЕНИЯ</w:t>
      </w:r>
    </w:p>
    <w:p w:rsidR="00000000" w:rsidRDefault="008D30D0">
      <w:pPr>
        <w:pStyle w:val="ConsPlusNormal"/>
        <w:jc w:val="both"/>
      </w:pPr>
    </w:p>
    <w:p w:rsidR="00000000" w:rsidRDefault="008D30D0">
      <w:pPr>
        <w:pStyle w:val="ConsPlusNonformat"/>
        <w:jc w:val="both"/>
      </w:pPr>
      <w:r>
        <w:t xml:space="preserve">                            ТЕХНИЧЕСКИЕ УСЛОВИЯ</w:t>
      </w:r>
    </w:p>
    <w:p w:rsidR="00000000" w:rsidRDefault="008D30D0">
      <w:pPr>
        <w:pStyle w:val="ConsPlusNonformat"/>
        <w:jc w:val="both"/>
      </w:pPr>
      <w:r>
        <w:t xml:space="preserve">        на подключение (техн</w:t>
      </w:r>
      <w:r>
        <w:t>ологическое присоединение) существующей</w:t>
      </w:r>
    </w:p>
    <w:p w:rsidR="00000000" w:rsidRDefault="008D30D0">
      <w:pPr>
        <w:pStyle w:val="ConsPlusNonformat"/>
        <w:jc w:val="both"/>
      </w:pPr>
      <w:r>
        <w:t xml:space="preserve">               и (или) проектируемой сети газораспределения</w:t>
      </w:r>
    </w:p>
    <w:p w:rsidR="00000000" w:rsidRDefault="008D30D0">
      <w:pPr>
        <w:pStyle w:val="ConsPlusNonformat"/>
        <w:jc w:val="both"/>
      </w:pPr>
      <w:r>
        <w:t xml:space="preserve">                         к сетям газораспределения</w:t>
      </w:r>
    </w:p>
    <w:p w:rsidR="00000000" w:rsidRDefault="008D30D0">
      <w:pPr>
        <w:pStyle w:val="ConsPlusNonformat"/>
        <w:jc w:val="both"/>
      </w:pPr>
    </w:p>
    <w:p w:rsidR="00000000" w:rsidRDefault="008D30D0">
      <w:pPr>
        <w:pStyle w:val="ConsPlusNonformat"/>
        <w:jc w:val="both"/>
      </w:pPr>
      <w:r>
        <w:t xml:space="preserve">           (на основании запроса вх. N ________ от ____________</w:t>
      </w:r>
    </w:p>
    <w:p w:rsidR="00000000" w:rsidRDefault="008D30D0">
      <w:pPr>
        <w:pStyle w:val="ConsPlusNonformat"/>
        <w:jc w:val="both"/>
      </w:pPr>
      <w:r>
        <w:t xml:space="preserve">                   о предоставлении техн</w:t>
      </w:r>
      <w:r>
        <w:t>ических условий)</w:t>
      </w:r>
    </w:p>
    <w:p w:rsidR="00000000" w:rsidRDefault="008D30D0">
      <w:pPr>
        <w:pStyle w:val="ConsPlusNonformat"/>
        <w:jc w:val="both"/>
      </w:pPr>
    </w:p>
    <w:p w:rsidR="00000000" w:rsidRDefault="008D30D0">
      <w:pPr>
        <w:pStyle w:val="ConsPlusNonformat"/>
        <w:jc w:val="both"/>
      </w:pPr>
      <w:r>
        <w:t xml:space="preserve">                 N __________    "__" __________ 20__ г.</w:t>
      </w:r>
    </w:p>
    <w:p w:rsidR="00000000" w:rsidRDefault="008D30D0">
      <w:pPr>
        <w:pStyle w:val="ConsPlusNonformat"/>
        <w:jc w:val="both"/>
      </w:pPr>
    </w:p>
    <w:p w:rsidR="00000000" w:rsidRDefault="008D30D0">
      <w:pPr>
        <w:pStyle w:val="ConsPlusNonformat"/>
        <w:jc w:val="both"/>
      </w:pPr>
      <w:r>
        <w:t xml:space="preserve">    1. ___________________________________________________________________.</w:t>
      </w:r>
    </w:p>
    <w:p w:rsidR="00000000" w:rsidRDefault="008D30D0">
      <w:pPr>
        <w:pStyle w:val="ConsPlusNonformat"/>
        <w:jc w:val="both"/>
      </w:pPr>
      <w:r>
        <w:t xml:space="preserve">          (наименование исполнителя (газораспределительной организации),</w:t>
      </w:r>
    </w:p>
    <w:p w:rsidR="00000000" w:rsidRDefault="008D30D0">
      <w:pPr>
        <w:pStyle w:val="ConsPlusNonformat"/>
        <w:jc w:val="both"/>
      </w:pPr>
      <w:r>
        <w:t xml:space="preserve">                         выдавшего технические условия)</w:t>
      </w:r>
    </w:p>
    <w:p w:rsidR="00000000" w:rsidRDefault="008D30D0">
      <w:pPr>
        <w:pStyle w:val="ConsPlusNonformat"/>
        <w:jc w:val="both"/>
      </w:pPr>
      <w:r>
        <w:t xml:space="preserve">    2. ___________________________________________________________________.</w:t>
      </w:r>
    </w:p>
    <w:p w:rsidR="00000000" w:rsidRDefault="008D30D0">
      <w:pPr>
        <w:pStyle w:val="ConsPlusNonformat"/>
        <w:jc w:val="both"/>
      </w:pPr>
      <w:r>
        <w:t xml:space="preserve">              (полное наименование заявителя - юридического лица)</w:t>
      </w:r>
    </w:p>
    <w:p w:rsidR="00000000" w:rsidRDefault="008D30D0">
      <w:pPr>
        <w:pStyle w:val="ConsPlusNonformat"/>
        <w:jc w:val="both"/>
      </w:pPr>
      <w:r>
        <w:t xml:space="preserve">    3.   Существующая   и   (или)   проектируемая   сеть  </w:t>
      </w:r>
      <w:r>
        <w:t>газораспределения</w:t>
      </w:r>
    </w:p>
    <w:p w:rsidR="00000000" w:rsidRDefault="008D30D0">
      <w:pPr>
        <w:pStyle w:val="ConsPlusNonformat"/>
        <w:jc w:val="both"/>
      </w:pPr>
      <w:r>
        <w:t>__________________ (далее - сеть газораспределения),</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сети газораспределения по программе газификации; сети</w:t>
      </w:r>
    </w:p>
    <w:p w:rsidR="00000000" w:rsidRDefault="008D30D0">
      <w:pPr>
        <w:pStyle w:val="ConsPlusNonformat"/>
        <w:jc w:val="both"/>
      </w:pPr>
      <w:r>
        <w:t xml:space="preserve">      газораспределения, подлежащей р</w:t>
      </w:r>
      <w:r>
        <w:t>еконструкции, - указать нужное)</w:t>
      </w:r>
    </w:p>
    <w:p w:rsidR="00000000" w:rsidRDefault="008D30D0">
      <w:pPr>
        <w:pStyle w:val="ConsPlusNonformat"/>
        <w:jc w:val="both"/>
      </w:pPr>
      <w:r>
        <w:t>расположенная по адресу: __________________________________________________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(место нахождения сети газораспределения по программе газификации; мест</w:t>
      </w:r>
      <w:r>
        <w:t>о</w:t>
      </w:r>
    </w:p>
    <w:p w:rsidR="00000000" w:rsidRDefault="008D30D0">
      <w:pPr>
        <w:pStyle w:val="ConsPlusNonformat"/>
        <w:jc w:val="both"/>
      </w:pPr>
      <w:r>
        <w:t xml:space="preserve"> нахождения существующей сети газораспределения, подлежащей реконструкции,</w:t>
      </w:r>
    </w:p>
    <w:p w:rsidR="00000000" w:rsidRDefault="008D30D0">
      <w:pPr>
        <w:pStyle w:val="ConsPlusNonformat"/>
        <w:jc w:val="both"/>
      </w:pPr>
      <w:r>
        <w:t xml:space="preserve">                             - указать нужное)</w:t>
      </w:r>
    </w:p>
    <w:p w:rsidR="00000000" w:rsidRDefault="008D30D0">
      <w:pPr>
        <w:pStyle w:val="ConsPlusNonformat"/>
        <w:jc w:val="both"/>
      </w:pPr>
      <w:r>
        <w:t xml:space="preserve">    4.    Срок    подключения    (технологического    присоединения)   сети</w:t>
      </w:r>
    </w:p>
    <w:p w:rsidR="00000000" w:rsidRDefault="008D30D0">
      <w:pPr>
        <w:pStyle w:val="ConsPlusNonformat"/>
        <w:jc w:val="both"/>
      </w:pPr>
      <w:r>
        <w:t>газораспределения  к  сетям  газораспределения  ____ мес</w:t>
      </w:r>
      <w:r>
        <w:t>яцев (но не позднее</w:t>
      </w:r>
    </w:p>
    <w:p w:rsidR="00000000" w:rsidRDefault="008D30D0">
      <w:pPr>
        <w:pStyle w:val="ConsPlusNonformat"/>
        <w:jc w:val="both"/>
      </w:pPr>
      <w:r>
        <w:t>окончания срока действия настоящих технических условий).</w:t>
      </w:r>
    </w:p>
    <w:p w:rsidR="00000000" w:rsidRDefault="008D30D0">
      <w:pPr>
        <w:pStyle w:val="ConsPlusNonformat"/>
        <w:jc w:val="both"/>
      </w:pPr>
      <w:r>
        <w:t xml:space="preserve">    5.  Максимальный объем транспортировки газа по сети газораспределения в</w:t>
      </w:r>
    </w:p>
    <w:p w:rsidR="00000000" w:rsidRDefault="008D30D0">
      <w:pPr>
        <w:pStyle w:val="ConsPlusNonformat"/>
        <w:jc w:val="both"/>
      </w:pPr>
      <w:r>
        <w:t>точке подключения ________ куб. метров в час.</w:t>
      </w:r>
    </w:p>
    <w:p w:rsidR="00000000" w:rsidRDefault="008D30D0">
      <w:pPr>
        <w:pStyle w:val="ConsPlusNonformat"/>
        <w:jc w:val="both"/>
      </w:pPr>
      <w:r>
        <w:t xml:space="preserve">    6. Давление газа в точке подключения:</w:t>
      </w:r>
    </w:p>
    <w:p w:rsidR="00000000" w:rsidRDefault="008D30D0">
      <w:pPr>
        <w:pStyle w:val="ConsPlusNonformat"/>
        <w:jc w:val="both"/>
      </w:pPr>
      <w:r>
        <w:t xml:space="preserve">    максимально</w:t>
      </w:r>
      <w:r>
        <w:t>е ___________ МПа;</w:t>
      </w:r>
    </w:p>
    <w:p w:rsidR="00000000" w:rsidRDefault="008D30D0">
      <w:pPr>
        <w:pStyle w:val="ConsPlusNonformat"/>
        <w:jc w:val="both"/>
      </w:pPr>
      <w:r>
        <w:t xml:space="preserve">    фактическое (расчетное) _________________ МПа.</w:t>
      </w:r>
    </w:p>
    <w:p w:rsidR="00000000" w:rsidRDefault="008D30D0">
      <w:pPr>
        <w:pStyle w:val="ConsPlusNonformat"/>
        <w:jc w:val="both"/>
      </w:pPr>
      <w:r>
        <w:t xml:space="preserve">    7. Точка подключения _______________________.</w:t>
      </w:r>
    </w:p>
    <w:p w:rsidR="00000000" w:rsidRDefault="008D30D0">
      <w:pPr>
        <w:pStyle w:val="ConsPlusNonformat"/>
        <w:jc w:val="both"/>
      </w:pPr>
      <w:r>
        <w:t xml:space="preserve">    Характеристика   сети   газораспределения   или   сети  газопотребления</w:t>
      </w:r>
    </w:p>
    <w:p w:rsidR="00000000" w:rsidRDefault="008D30D0">
      <w:pPr>
        <w:pStyle w:val="ConsPlusNonformat"/>
        <w:jc w:val="both"/>
      </w:pPr>
      <w:r>
        <w:t>основного  абонента, в которую планируется врезка сети газор</w:t>
      </w:r>
      <w:r>
        <w:t>аспределения, в</w:t>
      </w:r>
    </w:p>
    <w:p w:rsidR="00000000" w:rsidRDefault="008D30D0">
      <w:pPr>
        <w:pStyle w:val="ConsPlusNonformat"/>
        <w:jc w:val="both"/>
      </w:pPr>
      <w:r>
        <w:t>точке подключения _________________________________________________________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(диаметр, материал труб, способ прокладки, тип защитного покрытия,</w:t>
      </w:r>
    </w:p>
    <w:p w:rsidR="00000000" w:rsidRDefault="008D30D0">
      <w:pPr>
        <w:pStyle w:val="ConsPlusNonformat"/>
        <w:jc w:val="both"/>
      </w:pPr>
      <w:r>
        <w:t xml:space="preserve">   коррозионная а</w:t>
      </w:r>
      <w:r>
        <w:t>грессивность грунта, источник блуждающих токов, наличие</w:t>
      </w:r>
    </w:p>
    <w:p w:rsidR="00000000" w:rsidRDefault="008D30D0">
      <w:pPr>
        <w:pStyle w:val="ConsPlusNonformat"/>
        <w:jc w:val="both"/>
      </w:pPr>
      <w:r>
        <w:t xml:space="preserve">                         электрохимической защиты)</w:t>
      </w:r>
    </w:p>
    <w:p w:rsidR="00000000" w:rsidRDefault="008D30D0">
      <w:pPr>
        <w:pStyle w:val="ConsPlusNonformat"/>
        <w:jc w:val="both"/>
      </w:pPr>
      <w:r>
        <w:t xml:space="preserve">    8. Основные инженерно-технические требования.</w:t>
      </w:r>
    </w:p>
    <w:p w:rsidR="00000000" w:rsidRDefault="008D30D0">
      <w:pPr>
        <w:pStyle w:val="ConsPlusNonformat"/>
        <w:jc w:val="both"/>
      </w:pPr>
      <w:r>
        <w:t xml:space="preserve">    Проектная   документация   на   сеть   газораспределения   должна  быть</w:t>
      </w:r>
    </w:p>
    <w:p w:rsidR="00000000" w:rsidRDefault="008D30D0">
      <w:pPr>
        <w:pStyle w:val="ConsPlusNonformat"/>
        <w:jc w:val="both"/>
      </w:pPr>
      <w:r>
        <w:t>разработана  в  соответствии  с  законодательством  Российской  Федерации и</w:t>
      </w:r>
    </w:p>
    <w:p w:rsidR="00000000" w:rsidRDefault="008D30D0">
      <w:pPr>
        <w:pStyle w:val="ConsPlusNonformat"/>
        <w:jc w:val="both"/>
      </w:pPr>
      <w:r>
        <w:t>нормативно-технической   документацией   и   должна   пройти  экспертизу  с</w:t>
      </w:r>
    </w:p>
    <w:p w:rsidR="00000000" w:rsidRDefault="008D30D0">
      <w:pPr>
        <w:pStyle w:val="ConsPlusNonformat"/>
        <w:jc w:val="both"/>
      </w:pPr>
      <w:r>
        <w:t>получением  положительного  заключения  в  установленном  порядке, если она</w:t>
      </w:r>
    </w:p>
    <w:p w:rsidR="00000000" w:rsidRDefault="008D30D0">
      <w:pPr>
        <w:pStyle w:val="ConsPlusNonformat"/>
        <w:jc w:val="both"/>
      </w:pPr>
      <w:r>
        <w:t>подлежит экспертизе в соотве</w:t>
      </w:r>
      <w:r>
        <w:t>тствии с законодательством Российской Федерации</w:t>
      </w:r>
    </w:p>
    <w:p w:rsidR="00000000" w:rsidRDefault="008D30D0">
      <w:pPr>
        <w:pStyle w:val="ConsPlusNonformat"/>
        <w:jc w:val="both"/>
      </w:pPr>
      <w:r>
        <w:t>о градостроительной деятельности.</w:t>
      </w:r>
    </w:p>
    <w:p w:rsidR="00000000" w:rsidRDefault="008D30D0">
      <w:pPr>
        <w:pStyle w:val="ConsPlusNonformat"/>
        <w:jc w:val="both"/>
      </w:pPr>
      <w:r>
        <w:t xml:space="preserve">    Проектная     документация    на    сеть    газораспределения    должна</w:t>
      </w:r>
    </w:p>
    <w:p w:rsidR="00000000" w:rsidRDefault="008D30D0">
      <w:pPr>
        <w:pStyle w:val="ConsPlusNonformat"/>
        <w:jc w:val="both"/>
      </w:pPr>
      <w:r>
        <w:t>предусматривать:</w:t>
      </w:r>
    </w:p>
    <w:p w:rsidR="00000000" w:rsidRDefault="008D30D0">
      <w:pPr>
        <w:pStyle w:val="ConsPlusNonformat"/>
        <w:jc w:val="both"/>
      </w:pPr>
      <w:r>
        <w:t xml:space="preserve">    характеристики проектируемой сети газораспределения (диаметр, давление,</w:t>
      </w:r>
    </w:p>
    <w:p w:rsidR="00000000" w:rsidRDefault="008D30D0">
      <w:pPr>
        <w:pStyle w:val="ConsPlusNonformat"/>
        <w:jc w:val="both"/>
      </w:pPr>
      <w:r>
        <w:t>матер</w:t>
      </w:r>
      <w:r>
        <w:t>иал труб, устройство футляров);</w:t>
      </w:r>
    </w:p>
    <w:p w:rsidR="00000000" w:rsidRDefault="008D30D0">
      <w:pPr>
        <w:pStyle w:val="ConsPlusNonformat"/>
        <w:jc w:val="both"/>
      </w:pPr>
      <w:r>
        <w:t xml:space="preserve">    требования   к  установке  пунктов  редуцирования  газа  и  отключающих</w:t>
      </w:r>
    </w:p>
    <w:p w:rsidR="00000000" w:rsidRDefault="008D30D0">
      <w:pPr>
        <w:pStyle w:val="ConsPlusNonformat"/>
        <w:jc w:val="both"/>
      </w:pPr>
      <w:r>
        <w:t>устройств,  защите  от  коррозии  стальных  газопроводов  (преобразователь,</w:t>
      </w:r>
    </w:p>
    <w:p w:rsidR="00000000" w:rsidRDefault="008D30D0">
      <w:pPr>
        <w:pStyle w:val="ConsPlusNonformat"/>
        <w:jc w:val="both"/>
      </w:pPr>
      <w:r>
        <w:t>кабельные линии, анодное заземление) и оснащению средствами автоматизаци</w:t>
      </w:r>
      <w:r>
        <w:t>и;</w:t>
      </w:r>
    </w:p>
    <w:p w:rsidR="00000000" w:rsidRDefault="008D30D0">
      <w:pPr>
        <w:pStyle w:val="ConsPlusNonformat"/>
        <w:jc w:val="both"/>
      </w:pPr>
      <w:r>
        <w:t xml:space="preserve">    границы   охранных  зон  газопроводов,  пунктов  редуцирования  газа  и</w:t>
      </w:r>
    </w:p>
    <w:p w:rsidR="00000000" w:rsidRDefault="008D30D0">
      <w:pPr>
        <w:pStyle w:val="ConsPlusNonformat"/>
        <w:jc w:val="both"/>
      </w:pPr>
      <w:r>
        <w:t>установок электрохимической защиты;</w:t>
      </w:r>
    </w:p>
    <w:p w:rsidR="00000000" w:rsidRDefault="008D30D0">
      <w:pPr>
        <w:pStyle w:val="ConsPlusNonformat"/>
        <w:jc w:val="both"/>
      </w:pPr>
      <w:r>
        <w:t xml:space="preserve">    срок эксплуатации газопроводов, технических и технологических устройств</w:t>
      </w:r>
    </w:p>
    <w:p w:rsidR="00000000" w:rsidRDefault="008D30D0">
      <w:pPr>
        <w:pStyle w:val="ConsPlusNonformat"/>
        <w:jc w:val="both"/>
      </w:pPr>
      <w:r>
        <w:t>на проектируемой сети газораспределения;</w:t>
      </w:r>
    </w:p>
    <w:p w:rsidR="00000000" w:rsidRDefault="008D30D0">
      <w:pPr>
        <w:pStyle w:val="ConsPlusNonformat"/>
        <w:jc w:val="both"/>
      </w:pPr>
      <w:r>
        <w:t xml:space="preserve">    установку   знаков  </w:t>
      </w:r>
      <w:r>
        <w:t>обозначения  трассы  проектируемого  газопровода  в</w:t>
      </w:r>
    </w:p>
    <w:p w:rsidR="00000000" w:rsidRDefault="008D30D0">
      <w:pPr>
        <w:pStyle w:val="ConsPlusNonformat"/>
        <w:jc w:val="both"/>
      </w:pPr>
      <w:r>
        <w:t>соответствии с требованиями нормативной документации.</w:t>
      </w:r>
    </w:p>
    <w:p w:rsidR="00000000" w:rsidRDefault="008D30D0">
      <w:pPr>
        <w:pStyle w:val="ConsPlusNonformat"/>
        <w:jc w:val="both"/>
      </w:pPr>
      <w:r>
        <w:t xml:space="preserve">    Строительно-монтажные     и     пусконаладочные    работы    на    сети</w:t>
      </w:r>
    </w:p>
    <w:p w:rsidR="00000000" w:rsidRDefault="008D30D0">
      <w:pPr>
        <w:pStyle w:val="ConsPlusNonformat"/>
        <w:jc w:val="both"/>
      </w:pPr>
      <w:r>
        <w:t xml:space="preserve">газораспределения   должны  быть  выполнены  организациями,  допущенными  </w:t>
      </w:r>
      <w:r>
        <w:t>к</w:t>
      </w:r>
    </w:p>
    <w:p w:rsidR="00000000" w:rsidRDefault="008D30D0">
      <w:pPr>
        <w:pStyle w:val="ConsPlusNonformat"/>
        <w:jc w:val="both"/>
      </w:pPr>
      <w:r>
        <w:t>выполнению   соответствующих   видов   работ  в  установленном  порядке,  в</w:t>
      </w:r>
    </w:p>
    <w:p w:rsidR="00000000" w:rsidRDefault="008D30D0">
      <w:pPr>
        <w:pStyle w:val="ConsPlusNonformat"/>
        <w:jc w:val="both"/>
      </w:pPr>
      <w:r>
        <w:t>соответствии   с   требованиями  законодательства  Российской  Федерации  и</w:t>
      </w:r>
    </w:p>
    <w:p w:rsidR="00000000" w:rsidRDefault="008D30D0">
      <w:pPr>
        <w:pStyle w:val="ConsPlusNonformat"/>
        <w:jc w:val="both"/>
      </w:pPr>
      <w:r>
        <w:t>нормативными документами.</w:t>
      </w:r>
    </w:p>
    <w:p w:rsidR="00000000" w:rsidRDefault="008D30D0">
      <w:pPr>
        <w:pStyle w:val="ConsPlusNonformat"/>
        <w:jc w:val="both"/>
      </w:pPr>
      <w:r>
        <w:t xml:space="preserve">    Материалы  и  оборудование  должны  иметь  паспорта, сертификаты и иную</w:t>
      </w:r>
    </w:p>
    <w:p w:rsidR="00000000" w:rsidRDefault="008D30D0">
      <w:pPr>
        <w:pStyle w:val="ConsPlusNonformat"/>
        <w:jc w:val="both"/>
      </w:pPr>
      <w:r>
        <w:t>разрешительную документацию в соответствии с нормативными документами.</w:t>
      </w:r>
    </w:p>
    <w:p w:rsidR="00000000" w:rsidRDefault="008D30D0">
      <w:pPr>
        <w:pStyle w:val="ConsPlusNonformat"/>
        <w:jc w:val="both"/>
      </w:pPr>
      <w:r>
        <w:t xml:space="preserve">    Срок действия настоящих технических условий составляет 3 года.</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000000">
        <w:tc>
          <w:tcPr>
            <w:tcW w:w="1644" w:type="dxa"/>
          </w:tcPr>
          <w:p w:rsidR="00000000" w:rsidRDefault="008D30D0">
            <w:pPr>
              <w:pStyle w:val="ConsPlusNormal"/>
              <w:jc w:val="both"/>
            </w:pPr>
            <w:r>
              <w:t>Исполнитель</w:t>
            </w:r>
          </w:p>
        </w:tc>
        <w:tc>
          <w:tcPr>
            <w:tcW w:w="340" w:type="dxa"/>
          </w:tcPr>
          <w:p w:rsidR="00000000" w:rsidRDefault="008D30D0">
            <w:pPr>
              <w:pStyle w:val="ConsPlusNormal"/>
            </w:pPr>
          </w:p>
        </w:tc>
        <w:tc>
          <w:tcPr>
            <w:tcW w:w="4166" w:type="dxa"/>
            <w:tcBorders>
              <w:bottom w:val="single" w:sz="4" w:space="0" w:color="auto"/>
            </w:tcBorders>
          </w:tcPr>
          <w:p w:rsidR="00000000" w:rsidRDefault="008D30D0">
            <w:pPr>
              <w:pStyle w:val="ConsPlusNormal"/>
            </w:pPr>
          </w:p>
        </w:tc>
      </w:tr>
      <w:tr w:rsidR="00000000">
        <w:tc>
          <w:tcPr>
            <w:tcW w:w="1644" w:type="dxa"/>
          </w:tcPr>
          <w:p w:rsidR="00000000" w:rsidRDefault="008D30D0">
            <w:pPr>
              <w:pStyle w:val="ConsPlusNormal"/>
            </w:pPr>
          </w:p>
        </w:tc>
        <w:tc>
          <w:tcPr>
            <w:tcW w:w="340" w:type="dxa"/>
          </w:tcPr>
          <w:p w:rsidR="00000000" w:rsidRDefault="008D30D0">
            <w:pPr>
              <w:pStyle w:val="ConsPlusNormal"/>
            </w:pPr>
          </w:p>
        </w:tc>
        <w:tc>
          <w:tcPr>
            <w:tcW w:w="4166" w:type="dxa"/>
            <w:tcBorders>
              <w:top w:val="single" w:sz="4" w:space="0" w:color="auto"/>
            </w:tcBorders>
          </w:tcPr>
          <w:p w:rsidR="00000000" w:rsidRDefault="008D30D0">
            <w:pPr>
              <w:pStyle w:val="ConsPlusNormal"/>
              <w:jc w:val="center"/>
            </w:pPr>
            <w:r>
              <w:t>(подпись)</w:t>
            </w:r>
          </w:p>
        </w:tc>
      </w:tr>
      <w:tr w:rsidR="00000000">
        <w:tc>
          <w:tcPr>
            <w:tcW w:w="6150" w:type="dxa"/>
            <w:gridSpan w:val="3"/>
            <w:tcBorders>
              <w:bottom w:val="single" w:sz="4" w:space="0" w:color="auto"/>
            </w:tcBorders>
          </w:tcPr>
          <w:p w:rsidR="00000000" w:rsidRDefault="008D30D0">
            <w:pPr>
              <w:pStyle w:val="ConsPlusNormal"/>
            </w:pPr>
          </w:p>
        </w:tc>
      </w:tr>
      <w:tr w:rsidR="00000000">
        <w:tc>
          <w:tcPr>
            <w:tcW w:w="6150" w:type="dxa"/>
            <w:gridSpan w:val="3"/>
            <w:tcBorders>
              <w:top w:val="single" w:sz="4" w:space="0" w:color="auto"/>
            </w:tcBorders>
          </w:tcPr>
          <w:p w:rsidR="00000000" w:rsidRDefault="008D30D0">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7</w:t>
      </w:r>
    </w:p>
    <w:p w:rsidR="00000000" w:rsidRDefault="008D30D0">
      <w:pPr>
        <w:pStyle w:val="ConsPlusNormal"/>
        <w:jc w:val="right"/>
      </w:pPr>
      <w:r>
        <w:t>к Правилам подключения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строительства к сетям</w:t>
      </w:r>
    </w:p>
    <w:p w:rsidR="00000000" w:rsidRDefault="008D30D0">
      <w:pPr>
        <w:pStyle w:val="ConsPlusNormal"/>
        <w:jc w:val="right"/>
      </w:pPr>
      <w:r>
        <w:t>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 ред. Постановлений Правительства РФ от 30.11.2022 </w:t>
            </w:r>
            <w:hyperlink r:id="rId114" w:history="1">
              <w:r>
                <w:rPr>
                  <w:color w:val="0000FF"/>
                </w:rPr>
                <w:t>N 2187</w:t>
              </w:r>
            </w:hyperlink>
            <w:r>
              <w:rPr>
                <w:color w:val="392C69"/>
              </w:rPr>
              <w:t>,</w:t>
            </w:r>
          </w:p>
          <w:p w:rsidR="00000000" w:rsidRDefault="008D30D0">
            <w:pPr>
              <w:pStyle w:val="ConsPlusNormal"/>
              <w:jc w:val="center"/>
              <w:rPr>
                <w:color w:val="392C69"/>
              </w:rPr>
            </w:pPr>
            <w:r>
              <w:rPr>
                <w:color w:val="392C69"/>
              </w:rPr>
              <w:t>от 01.06.2023</w:t>
            </w:r>
            <w:r>
              <w:rPr>
                <w:color w:val="392C69"/>
              </w:rPr>
              <w:t xml:space="preserve"> </w:t>
            </w:r>
            <w:hyperlink r:id="rId115" w:history="1">
              <w:r>
                <w:rPr>
                  <w:color w:val="0000FF"/>
                </w:rPr>
                <w:t>N 904</w:t>
              </w:r>
            </w:hyperlink>
            <w:r>
              <w:rPr>
                <w:color w:val="392C69"/>
              </w:rPr>
              <w:t>)</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jc w:val="center"/>
      </w:pPr>
      <w:bookmarkStart w:id="103" w:name="Par2193"/>
      <w:bookmarkEnd w:id="103"/>
      <w:r>
        <w:t>ТИПОВАЯ ФОРМА ЗАЯВКИ</w:t>
      </w:r>
    </w:p>
    <w:p w:rsidR="00000000" w:rsidRDefault="008D30D0">
      <w:pPr>
        <w:pStyle w:val="ConsPlusNormal"/>
        <w:jc w:val="center"/>
      </w:pPr>
      <w:r>
        <w:t>О ЗАКЛЮЧЕНИИ ДОГОВОРА О ПОДКЛЮЧЕНИИ (ТЕХНОЛОГИЧЕСКОМ</w:t>
      </w:r>
    </w:p>
    <w:p w:rsidR="00000000" w:rsidRDefault="008D30D0">
      <w:pPr>
        <w:pStyle w:val="ConsPlusNormal"/>
        <w:jc w:val="center"/>
      </w:pPr>
      <w:r>
        <w:t>ПРИСОЕДИНЕНИИ) ГАЗОИСПОЛЬЗУЮЩЕГО ОБОРУДОВАНИЯ К СЕТИ</w:t>
      </w:r>
    </w:p>
    <w:p w:rsidR="00000000" w:rsidRDefault="008D30D0">
      <w:pPr>
        <w:pStyle w:val="ConsPlusNormal"/>
        <w:jc w:val="center"/>
      </w:pPr>
      <w:r>
        <w:t>ГАЗОРАСПРЕДЕЛЕНИЯ В РАМКАХ ДОГАЗИФИКАЦИИ</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000000">
        <w:tc>
          <w:tcPr>
            <w:tcW w:w="4535" w:type="dxa"/>
          </w:tcPr>
          <w:p w:rsidR="00000000" w:rsidRDefault="008D30D0">
            <w:pPr>
              <w:pStyle w:val="ConsPlusNormal"/>
            </w:pPr>
          </w:p>
        </w:tc>
        <w:tc>
          <w:tcPr>
            <w:tcW w:w="4479" w:type="dxa"/>
            <w:tcBorders>
              <w:bottom w:val="single" w:sz="4" w:space="0" w:color="auto"/>
            </w:tcBorders>
          </w:tcPr>
          <w:p w:rsidR="00000000" w:rsidRDefault="008D30D0">
            <w:pPr>
              <w:pStyle w:val="ConsPlusNormal"/>
            </w:pPr>
          </w:p>
        </w:tc>
      </w:tr>
      <w:tr w:rsidR="00000000">
        <w:tc>
          <w:tcPr>
            <w:tcW w:w="4535" w:type="dxa"/>
          </w:tcPr>
          <w:p w:rsidR="00000000" w:rsidRDefault="008D30D0">
            <w:pPr>
              <w:pStyle w:val="ConsPlusNormal"/>
            </w:pPr>
          </w:p>
        </w:tc>
        <w:tc>
          <w:tcPr>
            <w:tcW w:w="4479" w:type="dxa"/>
            <w:tcBorders>
              <w:top w:val="single" w:sz="4" w:space="0" w:color="auto"/>
            </w:tcBorders>
          </w:tcPr>
          <w:p w:rsidR="00000000" w:rsidRDefault="008D30D0">
            <w:pPr>
              <w:pStyle w:val="ConsPlusNormal"/>
              <w:jc w:val="center"/>
            </w:pPr>
            <w:r>
              <w:t>(наименование единого оператора газификации или регионального оператора газификации)</w:t>
            </w:r>
          </w:p>
        </w:tc>
      </w:tr>
    </w:tbl>
    <w:p w:rsidR="00000000" w:rsidRDefault="008D30D0">
      <w:pPr>
        <w:pStyle w:val="ConsPlusNormal"/>
        <w:jc w:val="both"/>
      </w:pPr>
    </w:p>
    <w:p w:rsidR="00000000" w:rsidRDefault="008D30D0">
      <w:pPr>
        <w:pStyle w:val="ConsPlusNonformat"/>
        <w:jc w:val="both"/>
      </w:pPr>
      <w:r>
        <w:t xml:space="preserve">                                  ЗАЯВКА</w:t>
      </w:r>
    </w:p>
    <w:p w:rsidR="00000000" w:rsidRDefault="008D30D0">
      <w:pPr>
        <w:pStyle w:val="ConsPlusNonformat"/>
        <w:jc w:val="both"/>
      </w:pPr>
      <w:r>
        <w:t xml:space="preserve">        о заключении договора о подключении в рамках догазификации</w:t>
      </w:r>
    </w:p>
    <w:p w:rsidR="00000000" w:rsidRDefault="008D30D0">
      <w:pPr>
        <w:pStyle w:val="ConsPlusNonformat"/>
        <w:jc w:val="both"/>
      </w:pPr>
    </w:p>
    <w:p w:rsidR="00000000" w:rsidRDefault="008D30D0">
      <w:pPr>
        <w:pStyle w:val="ConsPlusNonformat"/>
        <w:jc w:val="both"/>
      </w:pPr>
      <w:r>
        <w:t xml:space="preserve">    1. ____________________________________________________________________</w:t>
      </w:r>
    </w:p>
    <w:p w:rsidR="00000000" w:rsidRDefault="008D30D0">
      <w:pPr>
        <w:pStyle w:val="ConsPlusNonformat"/>
        <w:jc w:val="both"/>
      </w:pPr>
      <w:r>
        <w:t xml:space="preserve">        фамилия, имя, отчество (при наличии) заявителя - физического лица,</w:t>
      </w:r>
    </w:p>
    <w:p w:rsidR="00000000" w:rsidRDefault="008D30D0">
      <w:pPr>
        <w:pStyle w:val="ConsPlusNonformat"/>
        <w:jc w:val="both"/>
      </w:pPr>
      <w:r>
        <w:t xml:space="preserve">                (полное и сокращенное</w:t>
      </w:r>
      <w:r>
        <w:t xml:space="preserve"> (при наличии) наименование,</w:t>
      </w:r>
    </w:p>
    <w:p w:rsidR="00000000" w:rsidRDefault="008D30D0">
      <w:pPr>
        <w:pStyle w:val="ConsPlusNonformat"/>
        <w:jc w:val="both"/>
      </w:pPr>
      <w:r>
        <w:t xml:space="preserve">           организационно-правовая форма заявителя - юридического лица</w:t>
      </w:r>
    </w:p>
    <w:p w:rsidR="00000000" w:rsidRDefault="008D30D0">
      <w:pPr>
        <w:pStyle w:val="ConsPlusNonformat"/>
        <w:jc w:val="both"/>
      </w:pPr>
      <w:r>
        <w:t xml:space="preserve">    2. Реквизиты документа, удостоверяющего личность (вид документа, серия,</w:t>
      </w:r>
    </w:p>
    <w:p w:rsidR="00000000" w:rsidRDefault="008D30D0">
      <w:pPr>
        <w:pStyle w:val="ConsPlusNonformat"/>
        <w:jc w:val="both"/>
      </w:pPr>
      <w:r>
        <w:t>номер,  кем  и  когда  выдан)  заявителя - физического лица, номер записи в</w:t>
      </w:r>
    </w:p>
    <w:p w:rsidR="00000000" w:rsidRDefault="008D30D0">
      <w:pPr>
        <w:pStyle w:val="ConsPlusNonformat"/>
        <w:jc w:val="both"/>
      </w:pPr>
      <w:r>
        <w:t>Един</w:t>
      </w:r>
      <w:r>
        <w:t>ом  государственном реестре юридических лиц и дата ее внесения в реестр</w:t>
      </w:r>
    </w:p>
    <w:p w:rsidR="00000000" w:rsidRDefault="008D30D0">
      <w:pPr>
        <w:pStyle w:val="ConsPlusNonformat"/>
        <w:jc w:val="both"/>
      </w:pPr>
      <w:r>
        <w:t>заявителя - юридического лица.</w:t>
      </w:r>
    </w:p>
    <w:p w:rsidR="00000000" w:rsidRDefault="008D30D0">
      <w:pPr>
        <w:pStyle w:val="ConsPlusNonformat"/>
        <w:jc w:val="both"/>
      </w:pPr>
      <w:r>
        <w:t xml:space="preserve">    3.  Место  нахождения  заявителя  - юридического лица, почтовый адрес и</w:t>
      </w:r>
    </w:p>
    <w:p w:rsidR="00000000" w:rsidRDefault="008D30D0">
      <w:pPr>
        <w:pStyle w:val="ConsPlusNonformat"/>
        <w:jc w:val="both"/>
      </w:pPr>
      <w:r>
        <w:t>страховой номер индивидуального лицевого счета заявителя - физического лица</w:t>
      </w:r>
    </w:p>
    <w:p w:rsidR="00000000" w:rsidRDefault="008D30D0">
      <w:pPr>
        <w:pStyle w:val="ConsPlusNonformat"/>
        <w:jc w:val="both"/>
      </w:pPr>
      <w:r>
        <w:t>_</w:t>
      </w:r>
      <w:r>
        <w:t>__________________________________________________________________________</w:t>
      </w:r>
    </w:p>
    <w:p w:rsidR="00000000" w:rsidRDefault="008D30D0">
      <w:pPr>
        <w:pStyle w:val="ConsPlusNonformat"/>
        <w:jc w:val="both"/>
      </w:pPr>
      <w:r>
        <w:t xml:space="preserve">    4. Кадастровый номер земельного участка</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5. Адрес для корреспонденции</w:t>
      </w:r>
    </w:p>
    <w:p w:rsidR="00000000" w:rsidRDefault="008D30D0">
      <w:pPr>
        <w:pStyle w:val="ConsPlusNonformat"/>
        <w:jc w:val="both"/>
      </w:pPr>
      <w:r>
        <w:t>____________________________</w:t>
      </w:r>
      <w:r>
        <w:t>_______________________________________________</w:t>
      </w:r>
    </w:p>
    <w:p w:rsidR="00000000" w:rsidRDefault="008D30D0">
      <w:pPr>
        <w:pStyle w:val="ConsPlusNonformat"/>
        <w:jc w:val="both"/>
      </w:pPr>
      <w:r>
        <w:t xml:space="preserve">    6. Мобильный телефон</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7. Адрес электронной почты</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8(1). Планируемая  величина   максимального   часового   расхода   газа</w:t>
      </w:r>
    </w:p>
    <w:p w:rsidR="00000000" w:rsidRDefault="008D30D0">
      <w:pPr>
        <w:pStyle w:val="ConsPlusNonformat"/>
        <w:jc w:val="both"/>
      </w:pPr>
      <w:r>
        <w:t>_________________ куб. метров в час</w:t>
      </w:r>
    </w:p>
    <w:p w:rsidR="00000000" w:rsidRDefault="008D30D0">
      <w:pPr>
        <w:pStyle w:val="ConsPlusNonformat"/>
        <w:jc w:val="both"/>
      </w:pPr>
      <w:r>
        <w:t xml:space="preserve">    9.    Величина   максимального   часового   расхода   газа   (мощности)</w:t>
      </w:r>
    </w:p>
    <w:p w:rsidR="00000000" w:rsidRDefault="008D30D0">
      <w:pPr>
        <w:pStyle w:val="ConsPlusNonformat"/>
        <w:jc w:val="both"/>
      </w:pPr>
      <w:r>
        <w:t>газоиспользующего   оборудования   (подключаемого  и  ранее  подключ</w:t>
      </w:r>
      <w:r>
        <w:t>енного)</w:t>
      </w:r>
    </w:p>
    <w:p w:rsidR="00000000" w:rsidRDefault="008D30D0">
      <w:pPr>
        <w:pStyle w:val="ConsPlusNonformat"/>
        <w:jc w:val="both"/>
      </w:pPr>
      <w:r>
        <w:t>составляет  ______  куб.  метров  в  час, в том числе (в случае одной точки</w:t>
      </w:r>
    </w:p>
    <w:p w:rsidR="00000000" w:rsidRDefault="008D30D0">
      <w:pPr>
        <w:pStyle w:val="ConsPlusNonformat"/>
        <w:jc w:val="both"/>
      </w:pPr>
      <w:r>
        <w:t>подключения):</w:t>
      </w:r>
    </w:p>
    <w:p w:rsidR="00000000" w:rsidRDefault="008D30D0">
      <w:pPr>
        <w:pStyle w:val="ConsPlusNonformat"/>
        <w:jc w:val="both"/>
      </w:pPr>
      <w:r>
        <w:t xml:space="preserve">    планируемая  величина  максимального  часового  расхода газа (мощности)</w:t>
      </w:r>
    </w:p>
    <w:p w:rsidR="00000000" w:rsidRDefault="008D30D0">
      <w:pPr>
        <w:pStyle w:val="ConsPlusNonformat"/>
        <w:jc w:val="both"/>
      </w:pPr>
      <w:r>
        <w:t>подключаемого газоиспользующего оборудования ______ куб. метров в час;</w:t>
      </w:r>
    </w:p>
    <w:p w:rsidR="00000000" w:rsidRDefault="008D30D0">
      <w:pPr>
        <w:pStyle w:val="ConsPlusNonformat"/>
        <w:jc w:val="both"/>
      </w:pPr>
      <w:r>
        <w:t xml:space="preserve">    величин</w:t>
      </w:r>
      <w:r>
        <w:t>а     максимального    часового    расхода    газа    (мощности)</w:t>
      </w:r>
    </w:p>
    <w:p w:rsidR="00000000" w:rsidRDefault="008D30D0">
      <w:pPr>
        <w:pStyle w:val="ConsPlusNonformat"/>
        <w:jc w:val="both"/>
      </w:pPr>
      <w:r>
        <w:t>газоиспользующего  оборудования,  ранее  подключенного  в точке подключения</w:t>
      </w:r>
    </w:p>
    <w:p w:rsidR="00000000" w:rsidRDefault="008D30D0">
      <w:pPr>
        <w:pStyle w:val="ConsPlusNonformat"/>
        <w:jc w:val="both"/>
      </w:pPr>
      <w:r>
        <w:t>газоиспользующего оборудования, _____ куб. метров в час.</w:t>
      </w:r>
    </w:p>
    <w:p w:rsidR="00000000" w:rsidRDefault="008D30D0">
      <w:pPr>
        <w:pStyle w:val="ConsPlusNonformat"/>
        <w:jc w:val="both"/>
      </w:pPr>
      <w:r>
        <w:t xml:space="preserve">    Планируемый  срок  проектирования, строительства и вво</w:t>
      </w:r>
      <w:r>
        <w:t>да в эксплуатацию</w:t>
      </w:r>
    </w:p>
    <w:p w:rsidR="00000000" w:rsidRDefault="008D30D0">
      <w:pPr>
        <w:pStyle w:val="ConsPlusNonformat"/>
        <w:jc w:val="both"/>
      </w:pPr>
      <w:r>
        <w:t>объекта капитального строительства _________________ (в том числе по этапам</w:t>
      </w:r>
    </w:p>
    <w:p w:rsidR="00000000" w:rsidRDefault="008D30D0">
      <w:pPr>
        <w:pStyle w:val="ConsPlusNonformat"/>
        <w:jc w:val="both"/>
      </w:pPr>
      <w:r>
        <w:t xml:space="preserve">                                     (месяц, год)</w:t>
      </w:r>
    </w:p>
    <w:p w:rsidR="00000000" w:rsidRDefault="008D30D0">
      <w:pPr>
        <w:pStyle w:val="ConsPlusNonformat"/>
        <w:jc w:val="both"/>
      </w:pPr>
      <w:r>
        <w:t>и очередям).</w:t>
      </w:r>
    </w:p>
    <w:p w:rsidR="00000000" w:rsidRDefault="008D30D0">
      <w:pPr>
        <w:pStyle w:val="ConsPlusNonformat"/>
        <w:jc w:val="both"/>
      </w:pPr>
      <w:r>
        <w:t xml:space="preserve">    10.  Планируемая величина максимального часового расхода газа по каждой</w:t>
      </w:r>
    </w:p>
    <w:p w:rsidR="00000000" w:rsidRDefault="008D30D0">
      <w:pPr>
        <w:pStyle w:val="ConsPlusNonformat"/>
        <w:jc w:val="both"/>
      </w:pPr>
      <w:r>
        <w:t>из точек подключения (в</w:t>
      </w:r>
      <w:r>
        <w:t xml:space="preserve"> случае нескольких точек подключения)</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
        <w:gridCol w:w="2069"/>
        <w:gridCol w:w="2232"/>
        <w:gridCol w:w="1701"/>
        <w:gridCol w:w="2189"/>
      </w:tblGrid>
      <w:tr w:rsidR="00000000">
        <w:tc>
          <w:tcPr>
            <w:tcW w:w="87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Точка подключения (планируемая)</w:t>
            </w:r>
          </w:p>
        </w:tc>
        <w:tc>
          <w:tcPr>
            <w:tcW w:w="2069"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Итоговая величина максимального ч</w:t>
            </w:r>
            <w:r>
              <w:t xml:space="preserve">асового расхода газа (мощности) газоиспользующего оборудования (подключаемого и ранее подключенного) (куб. метров в час) </w:t>
            </w:r>
            <w:hyperlink w:anchor="Par2326" w:tooltip="&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 w:history="1">
              <w:r>
                <w:rPr>
                  <w:color w:val="0000FF"/>
                </w:rPr>
                <w:t>&lt;2&gt;</w:t>
              </w:r>
            </w:hyperlink>
          </w:p>
        </w:tc>
        <w:tc>
          <w:tcPr>
            <w:tcW w:w="1701"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 xml:space="preserve">Величина максимального часового расхода газа (мощности) газоиспользующего оборудования, ранее подключенного в точке </w:t>
            </w:r>
            <w:r>
              <w:t>подключения (куб. метров в час)</w:t>
            </w:r>
          </w:p>
        </w:tc>
      </w:tr>
      <w:tr w:rsidR="00000000">
        <w:tc>
          <w:tcPr>
            <w:tcW w:w="87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069"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232"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189"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r w:rsidR="00000000">
        <w:tc>
          <w:tcPr>
            <w:tcW w:w="87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069"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232"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189"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r w:rsidR="00000000">
        <w:tc>
          <w:tcPr>
            <w:tcW w:w="87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069"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232"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189"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bl>
    <w:p w:rsidR="00000000" w:rsidRDefault="008D30D0">
      <w:pPr>
        <w:pStyle w:val="ConsPlusNormal"/>
        <w:jc w:val="both"/>
      </w:pPr>
    </w:p>
    <w:p w:rsidR="00000000" w:rsidRDefault="008D30D0">
      <w:pPr>
        <w:pStyle w:val="ConsPlusNonformat"/>
        <w:jc w:val="both"/>
      </w:pPr>
      <w:r>
        <w:t xml:space="preserve">    11.  Характеристика  потребления  газа  (вид экономической деятельности</w:t>
      </w:r>
    </w:p>
    <w:p w:rsidR="00000000" w:rsidRDefault="008D30D0">
      <w:pPr>
        <w:pStyle w:val="ConsPlusNonformat"/>
        <w:jc w:val="both"/>
      </w:pPr>
      <w:r>
        <w:t>заявителя - юридического лица) ____________________________________________</w:t>
      </w:r>
    </w:p>
    <w:p w:rsidR="00000000" w:rsidRDefault="008D30D0">
      <w:pPr>
        <w:pStyle w:val="ConsPlusNonformat"/>
        <w:jc w:val="both"/>
      </w:pPr>
      <w:bookmarkStart w:id="104" w:name="Par2266"/>
      <w:bookmarkEnd w:id="104"/>
      <w:r>
        <w:t xml:space="preserve">    12. Номер и да</w:t>
      </w:r>
      <w:r>
        <w:t>та ранее выданных технических условий ___________________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(при наличии ранее выданных технических условий и при условии,</w:t>
      </w:r>
    </w:p>
    <w:p w:rsidR="00000000" w:rsidRDefault="008D30D0">
      <w:pPr>
        <w:pStyle w:val="ConsPlusNonformat"/>
        <w:jc w:val="both"/>
      </w:pPr>
      <w:r>
        <w:t xml:space="preserve">                      что срок их действия не истек)</w:t>
      </w:r>
    </w:p>
    <w:p w:rsidR="00000000" w:rsidRDefault="008D30D0">
      <w:pPr>
        <w:pStyle w:val="ConsPlusNonformat"/>
        <w:jc w:val="both"/>
      </w:pPr>
      <w:r>
        <w:t xml:space="preserve">    13.   Необходимость  выполнения  исполнителем  дополнительно  следующих</w:t>
      </w:r>
    </w:p>
    <w:p w:rsidR="00000000" w:rsidRDefault="008D30D0">
      <w:pPr>
        <w:pStyle w:val="ConsPlusNonformat"/>
        <w:jc w:val="both"/>
      </w:pPr>
      <w:r>
        <w:t>мероприятий:</w:t>
      </w:r>
    </w:p>
    <w:p w:rsidR="00000000" w:rsidRDefault="008D30D0">
      <w:pPr>
        <w:pStyle w:val="ConsPlusNonformat"/>
        <w:jc w:val="both"/>
      </w:pPr>
      <w:r>
        <w:t xml:space="preserve">    по  подключению  (технологическому присоединению) в пределах границ его</w:t>
      </w:r>
    </w:p>
    <w:p w:rsidR="00000000" w:rsidRDefault="008D30D0">
      <w:pPr>
        <w:pStyle w:val="ConsPlusNonformat"/>
        <w:jc w:val="both"/>
      </w:pPr>
      <w:r>
        <w:t>земельного участка</w:t>
      </w:r>
    </w:p>
    <w:p w:rsidR="00000000" w:rsidRDefault="008D30D0">
      <w:pPr>
        <w:pStyle w:val="ConsPlusNonformat"/>
        <w:jc w:val="both"/>
      </w:pPr>
      <w:r>
        <w:t>________________________________________________________________________</w:t>
      </w:r>
      <w:r>
        <w:t>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строительству  газопровода  от границ земельного участка до объекта</w:t>
      </w:r>
    </w:p>
    <w:p w:rsidR="00000000" w:rsidRDefault="008D30D0">
      <w:pPr>
        <w:pStyle w:val="ConsPlusNonformat"/>
        <w:jc w:val="both"/>
      </w:pPr>
      <w:r>
        <w:t>капитального строительства ________________________________________________</w:t>
      </w:r>
    </w:p>
    <w:p w:rsidR="00000000" w:rsidRDefault="008D30D0">
      <w:pPr>
        <w:pStyle w:val="ConsPlusNonformat"/>
        <w:jc w:val="both"/>
      </w:pPr>
      <w:r>
        <w:t>_________________________________________________</w:t>
      </w:r>
      <w:r>
        <w:t>__________________________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установке газоиспользующего оборудования ___________________________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(д</w:t>
      </w:r>
      <w:r>
        <w:t>а, нет - указать нужное)</w:t>
      </w:r>
    </w:p>
    <w:p w:rsidR="00000000" w:rsidRDefault="008D30D0">
      <w:pPr>
        <w:pStyle w:val="ConsPlusNonformat"/>
        <w:jc w:val="both"/>
      </w:pPr>
      <w:r>
        <w:t xml:space="preserve">    по проектированию сети газопотребления </w:t>
      </w:r>
      <w:hyperlink w:anchor="Par2327" w:tooltip="&lt;3&gt; Выбирается в случае, предусмотренном законодательством о градостроительной деятельности." w:history="1">
        <w:r>
          <w:rPr>
            <w:color w:val="0000FF"/>
          </w:rPr>
          <w:t>&lt;3&gt;</w:t>
        </w:r>
      </w:hyperlink>
      <w:r>
        <w:t xml:space="preserve"> ____________________________</w:t>
      </w:r>
    </w:p>
    <w:p w:rsidR="00000000" w:rsidRDefault="008D30D0">
      <w:pPr>
        <w:pStyle w:val="ConsPlusNonformat"/>
        <w:jc w:val="both"/>
      </w:pPr>
      <w:r>
        <w:t>_________________________________</w:t>
      </w:r>
      <w:r>
        <w:t>__________________________________________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строительству  либо  реконструкции  внутреннего газопровода объекта</w:t>
      </w:r>
    </w:p>
    <w:p w:rsidR="00000000" w:rsidRDefault="008D30D0">
      <w:pPr>
        <w:pStyle w:val="ConsPlusNonformat"/>
        <w:jc w:val="both"/>
      </w:pPr>
      <w:r>
        <w:t>капитального строительства ________________________________________________</w:t>
      </w:r>
    </w:p>
    <w:p w:rsidR="00000000" w:rsidRDefault="008D30D0">
      <w:pPr>
        <w:pStyle w:val="ConsPlusNonformat"/>
        <w:jc w:val="both"/>
      </w:pPr>
      <w:r>
        <w:t>__________</w:t>
      </w:r>
      <w:r>
        <w:t>_________________________________________________________________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поставке газоиспользующего оборудования ____________________________</w:t>
      </w:r>
    </w:p>
    <w:p w:rsidR="00000000" w:rsidRDefault="008D30D0">
      <w:pPr>
        <w:pStyle w:val="ConsPlusNonformat"/>
        <w:jc w:val="both"/>
      </w:pPr>
      <w:r>
        <w:t>_______________________________________________________________</w:t>
      </w:r>
      <w:r>
        <w:t>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по установке прибора учета газа _______________________________________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(да, нет - указа</w:t>
      </w:r>
      <w:r>
        <w:t>ть нужное)</w:t>
      </w:r>
    </w:p>
    <w:p w:rsidR="00000000" w:rsidRDefault="008D30D0">
      <w:pPr>
        <w:pStyle w:val="ConsPlusNonformat"/>
        <w:jc w:val="both"/>
      </w:pPr>
      <w:r>
        <w:t xml:space="preserve">    по поставке прибора учета газа ________________________________________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(да, нет - указать нужное)</w:t>
      </w:r>
    </w:p>
    <w:p w:rsidR="00000000" w:rsidRDefault="008D30D0">
      <w:pPr>
        <w:pStyle w:val="ConsPlusNonformat"/>
        <w:jc w:val="both"/>
      </w:pPr>
      <w:r>
        <w:t xml:space="preserve">    14.    Результаты     рассмотрения     настоящей     заявки       прошу</w:t>
      </w:r>
    </w:p>
    <w:p w:rsidR="00000000" w:rsidRDefault="008D30D0">
      <w:pPr>
        <w:pStyle w:val="ConsPlusNonformat"/>
        <w:jc w:val="both"/>
      </w:pPr>
      <w:r>
        <w:t>направить    (выбрать      один     из        способов         уведомления)</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(на адрес электронной п</w:t>
      </w:r>
      <w:r>
        <w:t>очты, CMC-уведомление на телефон, заказным</w:t>
      </w:r>
    </w:p>
    <w:p w:rsidR="00000000" w:rsidRDefault="008D30D0">
      <w:pPr>
        <w:pStyle w:val="ConsPlusNonformat"/>
        <w:jc w:val="both"/>
      </w:pPr>
      <w:r>
        <w:t xml:space="preserve">              письмом посредством почтовой связи по адресу)</w:t>
      </w:r>
    </w:p>
    <w:p w:rsidR="00000000" w:rsidRDefault="008D30D0">
      <w:pPr>
        <w:pStyle w:val="ConsPlusNonformat"/>
        <w:jc w:val="both"/>
      </w:pPr>
    </w:p>
    <w:p w:rsidR="00000000" w:rsidRDefault="008D30D0">
      <w:pPr>
        <w:pStyle w:val="ConsPlusNonformat"/>
        <w:jc w:val="both"/>
      </w:pPr>
      <w:r>
        <w:t xml:space="preserve">    Приложения </w:t>
      </w:r>
      <w:hyperlink w:anchor="Par2328" w:tooltip="&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л..." w:history="1">
        <w:r>
          <w:rPr>
            <w:color w:val="0000FF"/>
          </w:rPr>
          <w:t>&lt;4&gt;</w:t>
        </w:r>
      </w:hyperlink>
      <w:r>
        <w:t>:</w:t>
      </w:r>
    </w:p>
    <w:p w:rsidR="00000000" w:rsidRDefault="008D30D0">
      <w:pPr>
        <w:pStyle w:val="ConsPlusNonformat"/>
        <w:jc w:val="both"/>
      </w:pPr>
    </w:p>
    <w:p w:rsidR="00000000" w:rsidRDefault="008D30D0">
      <w:pPr>
        <w:pStyle w:val="ConsPlusNonformat"/>
        <w:jc w:val="both"/>
      </w:pPr>
      <w:r>
        <w:t xml:space="preserve">    Подписывая указанную заявку, я,</w:t>
      </w:r>
    </w:p>
    <w:p w:rsidR="00000000" w:rsidRDefault="008D30D0">
      <w:pPr>
        <w:pStyle w:val="ConsPlusNonformat"/>
        <w:jc w:val="both"/>
      </w:pPr>
      <w:r>
        <w:t>________________________________________________________________</w:t>
      </w:r>
      <w:r>
        <w:t>___________</w:t>
      </w:r>
    </w:p>
    <w:p w:rsidR="00000000" w:rsidRDefault="008D30D0">
      <w:pPr>
        <w:pStyle w:val="ConsPlusNonformat"/>
        <w:jc w:val="both"/>
      </w:pPr>
      <w:r>
        <w:t xml:space="preserve">  (указывается фамилия, имя, отчество (при наличии) полностью заявителя -</w:t>
      </w:r>
    </w:p>
    <w:p w:rsidR="00000000" w:rsidRDefault="008D30D0">
      <w:pPr>
        <w:pStyle w:val="ConsPlusNonformat"/>
        <w:jc w:val="both"/>
      </w:pPr>
      <w:r>
        <w:t xml:space="preserve">  физического лица, лица, действующего от имени заявителя - юридического</w:t>
      </w:r>
    </w:p>
    <w:p w:rsidR="00000000" w:rsidRDefault="008D30D0">
      <w:pPr>
        <w:pStyle w:val="ConsPlusNonformat"/>
        <w:jc w:val="both"/>
      </w:pPr>
      <w:r>
        <w:t xml:space="preserve">          лица, полное и сокращенное (при наличии) наименование,</w:t>
      </w:r>
    </w:p>
    <w:p w:rsidR="00000000" w:rsidRDefault="008D30D0">
      <w:pPr>
        <w:pStyle w:val="ConsPlusNonformat"/>
        <w:jc w:val="both"/>
      </w:pPr>
      <w:r>
        <w:t xml:space="preserve">       организационно-правовая ф</w:t>
      </w:r>
      <w:r>
        <w:t>орма заявителя - юридического лица)</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даю  свое  согласие  на  обработку,  в  том  числе получение, хранение,</w:t>
      </w:r>
    </w:p>
    <w:p w:rsidR="00000000" w:rsidRDefault="008D30D0">
      <w:pPr>
        <w:pStyle w:val="ConsPlusNonformat"/>
        <w:jc w:val="both"/>
      </w:pPr>
      <w:r>
        <w:t>комбинирование,  передачу  или любое другое использование моих персо</w:t>
      </w:r>
      <w:r>
        <w:t>нальных</w:t>
      </w:r>
    </w:p>
    <w:p w:rsidR="00000000" w:rsidRDefault="008D30D0">
      <w:pPr>
        <w:pStyle w:val="ConsPlusNonformat"/>
        <w:jc w:val="both"/>
      </w:pPr>
      <w:r>
        <w:t>данных, исключительно для целей, связанных с исполнением настоящей заявки</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8D30D0">
            <w:pPr>
              <w:pStyle w:val="ConsPlusNormal"/>
              <w:ind w:firstLine="283"/>
              <w:jc w:val="both"/>
            </w:pPr>
            <w:r>
              <w:t>Заявитель</w:t>
            </w:r>
          </w:p>
        </w:tc>
      </w:tr>
      <w:tr w:rsidR="00000000">
        <w:tc>
          <w:tcPr>
            <w:tcW w:w="9071" w:type="dxa"/>
            <w:tcBorders>
              <w:bottom w:val="single" w:sz="4" w:space="0" w:color="auto"/>
            </w:tcBorders>
          </w:tcPr>
          <w:p w:rsidR="00000000" w:rsidRDefault="008D30D0">
            <w:pPr>
              <w:pStyle w:val="ConsPlusNormal"/>
            </w:pPr>
          </w:p>
        </w:tc>
      </w:tr>
      <w:tr w:rsidR="00000000">
        <w:tc>
          <w:tcPr>
            <w:tcW w:w="9071" w:type="dxa"/>
            <w:tcBorders>
              <w:top w:val="single" w:sz="4" w:space="0" w:color="auto"/>
            </w:tcBorders>
          </w:tcPr>
          <w:p w:rsidR="00000000" w:rsidRDefault="008D30D0">
            <w:pPr>
              <w:pStyle w:val="ConsPlusNormal"/>
              <w:jc w:val="center"/>
            </w:pPr>
            <w:r>
              <w:t>(подпись)</w:t>
            </w:r>
          </w:p>
        </w:tc>
      </w:tr>
      <w:tr w:rsidR="00000000">
        <w:tc>
          <w:tcPr>
            <w:tcW w:w="9071" w:type="dxa"/>
            <w:tcBorders>
              <w:bottom w:val="single" w:sz="4" w:space="0" w:color="auto"/>
            </w:tcBorders>
          </w:tcPr>
          <w:p w:rsidR="00000000" w:rsidRDefault="008D30D0">
            <w:pPr>
              <w:pStyle w:val="ConsPlusNormal"/>
            </w:pPr>
          </w:p>
        </w:tc>
      </w:tr>
      <w:tr w:rsidR="00000000">
        <w:tc>
          <w:tcPr>
            <w:tcW w:w="9071" w:type="dxa"/>
            <w:tcBorders>
              <w:top w:val="single" w:sz="4" w:space="0" w:color="auto"/>
            </w:tcBorders>
          </w:tcPr>
          <w:p w:rsidR="00000000" w:rsidRDefault="008D30D0">
            <w:pPr>
              <w:pStyle w:val="ConsPlusNormal"/>
              <w:jc w:val="center"/>
            </w:pPr>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rsidR="00000000" w:rsidRDefault="008D30D0">
      <w:pPr>
        <w:pStyle w:val="ConsPlusNormal"/>
        <w:jc w:val="both"/>
      </w:pPr>
    </w:p>
    <w:p w:rsidR="00000000" w:rsidRDefault="008D30D0">
      <w:pPr>
        <w:pStyle w:val="ConsPlusNormal"/>
        <w:ind w:firstLine="540"/>
        <w:jc w:val="both"/>
      </w:pPr>
      <w:r>
        <w:t>-------------------</w:t>
      </w:r>
      <w:r>
        <w:t>-------------</w:t>
      </w:r>
    </w:p>
    <w:p w:rsidR="00000000" w:rsidRDefault="008D30D0">
      <w:pPr>
        <w:pStyle w:val="ConsPlusNormal"/>
        <w:spacing w:before="240"/>
        <w:ind w:firstLine="540"/>
        <w:jc w:val="both"/>
      </w:pPr>
      <w:r>
        <w:t xml:space="preserve">&lt;1&gt; Пункты 8 - </w:t>
      </w:r>
      <w:hyperlink w:anchor="Par2266" w:tooltip="    12. Номер и дата ранее выданных технических условий ___________________" w:history="1">
        <w:r>
          <w:rPr>
            <w:color w:val="0000FF"/>
          </w:rPr>
          <w:t>12</w:t>
        </w:r>
      </w:hyperlink>
      <w:r>
        <w:t xml:space="preserve"> заполняются в случае подачи заявки в целях догазификации фельдшерского или фельдшерско-акушерского пункта, кабинета (от</w:t>
      </w:r>
      <w:r>
        <w:t>деления) врача общей практики, врачебной амбулатории.</w:t>
      </w:r>
    </w:p>
    <w:p w:rsidR="00000000" w:rsidRDefault="008D30D0">
      <w:pPr>
        <w:pStyle w:val="ConsPlusNormal"/>
        <w:spacing w:before="240"/>
        <w:ind w:firstLine="540"/>
        <w:jc w:val="both"/>
      </w:pPr>
      <w:bookmarkStart w:id="105" w:name="Par2326"/>
      <w:bookmarkEnd w:id="105"/>
      <w:r>
        <w:t>&lt;2&gt;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w:t>
      </w:r>
      <w:r>
        <w:t>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000000" w:rsidRDefault="008D30D0">
      <w:pPr>
        <w:pStyle w:val="ConsPlusNormal"/>
        <w:spacing w:before="240"/>
        <w:ind w:firstLine="540"/>
        <w:jc w:val="both"/>
      </w:pPr>
      <w:bookmarkStart w:id="106" w:name="Par2327"/>
      <w:bookmarkEnd w:id="106"/>
      <w:r>
        <w:t>&lt;3&gt; Выбирается в случае, предусмотренном зак</w:t>
      </w:r>
      <w:r>
        <w:t>онодательством о градостроительной деятельности.</w:t>
      </w:r>
    </w:p>
    <w:p w:rsidR="00000000" w:rsidRDefault="008D30D0">
      <w:pPr>
        <w:pStyle w:val="ConsPlusNormal"/>
        <w:spacing w:before="240"/>
        <w:ind w:firstLine="540"/>
        <w:jc w:val="both"/>
      </w:pPr>
      <w:bookmarkStart w:id="107" w:name="Par2328"/>
      <w:bookmarkEnd w:id="107"/>
      <w:r>
        <w:t>&lt;4&gt; В целях заключени</w:t>
      </w:r>
      <w:r>
        <w:t xml:space="preserve">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anchor="Par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w:t>
      </w:r>
      <w:r>
        <w:t>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w:t>
      </w:r>
      <w:r>
        <w:t>роительства к сетям газораспределения и о признании утратившими силу некоторых актов Правительства Российской Федерации".</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8</w:t>
      </w:r>
    </w:p>
    <w:p w:rsidR="00000000" w:rsidRDefault="008D30D0">
      <w:pPr>
        <w:pStyle w:val="ConsPlusNormal"/>
        <w:jc w:val="right"/>
      </w:pPr>
      <w:r>
        <w:t>к Правилам подключения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w:t>
      </w:r>
      <w:r>
        <w:t>оительства к сетям</w:t>
      </w:r>
    </w:p>
    <w:p w:rsidR="00000000" w:rsidRDefault="008D30D0">
      <w:pPr>
        <w:pStyle w:val="ConsPlusNormal"/>
        <w:jc w:val="right"/>
      </w:pPr>
      <w:r>
        <w:t>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 ред. Постановлений Правительства РФ от 30.11.2022 </w:t>
            </w:r>
            <w:hyperlink r:id="rId116" w:history="1">
              <w:r>
                <w:rPr>
                  <w:color w:val="0000FF"/>
                </w:rPr>
                <w:t>N 2187</w:t>
              </w:r>
            </w:hyperlink>
            <w:r>
              <w:rPr>
                <w:color w:val="392C69"/>
              </w:rPr>
              <w:t>,</w:t>
            </w:r>
          </w:p>
          <w:p w:rsidR="00000000" w:rsidRDefault="008D30D0">
            <w:pPr>
              <w:pStyle w:val="ConsPlusNormal"/>
              <w:jc w:val="center"/>
              <w:rPr>
                <w:color w:val="392C69"/>
              </w:rPr>
            </w:pPr>
            <w:r>
              <w:rPr>
                <w:color w:val="392C69"/>
              </w:rPr>
              <w:t xml:space="preserve">от 01.06.2023 </w:t>
            </w:r>
            <w:hyperlink r:id="rId117" w:history="1">
              <w:r>
                <w:rPr>
                  <w:color w:val="0000FF"/>
                </w:rPr>
                <w:t>N 904</w:t>
              </w:r>
            </w:hyperlink>
            <w:r>
              <w:rPr>
                <w:color w:val="392C69"/>
              </w:rPr>
              <w:t>)</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jc w:val="center"/>
      </w:pPr>
      <w:r>
        <w:t>ТИПОВАЯ ФОРМА ДОГОВОРА</w:t>
      </w:r>
    </w:p>
    <w:p w:rsidR="00000000" w:rsidRDefault="008D30D0">
      <w:pPr>
        <w:pStyle w:val="ConsPlusNormal"/>
        <w:jc w:val="center"/>
      </w:pPr>
      <w:r>
        <w:t>О ПОДКЛЮЧЕНИИ (ТЕХНОЛОГИЧЕСКОМ ПРИСОЕДИНЕНИИ)</w:t>
      </w:r>
    </w:p>
    <w:p w:rsidR="00000000" w:rsidRDefault="008D30D0">
      <w:pPr>
        <w:pStyle w:val="ConsPlusNormal"/>
        <w:jc w:val="center"/>
      </w:pPr>
      <w:r>
        <w:t>ГАЗОИСПОЛЬЗУЮЩЕГО ОБОРУДОВАНИЯ К СЕТИ ГАЗОРАСПРЕДЕЛЕНИЯ</w:t>
      </w:r>
    </w:p>
    <w:p w:rsidR="00000000" w:rsidRDefault="008D30D0">
      <w:pPr>
        <w:pStyle w:val="ConsPlusNormal"/>
        <w:jc w:val="center"/>
      </w:pPr>
      <w:r>
        <w:t>В РАМКАХ ДОГАЗИФИКАЦИИ</w:t>
      </w:r>
    </w:p>
    <w:p w:rsidR="00000000" w:rsidRDefault="008D30D0">
      <w:pPr>
        <w:pStyle w:val="ConsPlusNormal"/>
        <w:jc w:val="both"/>
      </w:pPr>
    </w:p>
    <w:p w:rsidR="00000000" w:rsidRDefault="008D30D0">
      <w:pPr>
        <w:pStyle w:val="ConsPlusNormal"/>
        <w:jc w:val="center"/>
      </w:pPr>
      <w:r>
        <w:t>ДОГОВОР</w:t>
      </w:r>
    </w:p>
    <w:p w:rsidR="00000000" w:rsidRDefault="008D30D0">
      <w:pPr>
        <w:pStyle w:val="ConsPlusNormal"/>
        <w:jc w:val="center"/>
      </w:pPr>
      <w:r>
        <w:t>о подключении (технологическом присоединении)</w:t>
      </w:r>
    </w:p>
    <w:p w:rsidR="00000000" w:rsidRDefault="008D30D0">
      <w:pPr>
        <w:pStyle w:val="ConsPlusNormal"/>
        <w:jc w:val="center"/>
      </w:pPr>
      <w:r>
        <w:t>газоиспользующего оборудования к сети газораспределения</w:t>
      </w:r>
    </w:p>
    <w:p w:rsidR="00000000" w:rsidRDefault="008D30D0">
      <w:pPr>
        <w:pStyle w:val="ConsPlusNormal"/>
        <w:jc w:val="center"/>
      </w:pPr>
      <w:r>
        <w:t>в рамках догазификации</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000000">
        <w:tc>
          <w:tcPr>
            <w:tcW w:w="4422" w:type="dxa"/>
          </w:tcPr>
          <w:p w:rsidR="00000000" w:rsidRDefault="008D30D0">
            <w:pPr>
              <w:pStyle w:val="ConsPlusNormal"/>
              <w:jc w:val="center"/>
            </w:pPr>
            <w:r>
              <w:t>__________________________________</w:t>
            </w:r>
          </w:p>
          <w:p w:rsidR="00000000" w:rsidRDefault="008D30D0">
            <w:pPr>
              <w:pStyle w:val="ConsPlusNormal"/>
              <w:jc w:val="center"/>
            </w:pPr>
            <w:r>
              <w:t>(место заключения договора)</w:t>
            </w:r>
          </w:p>
        </w:tc>
        <w:tc>
          <w:tcPr>
            <w:tcW w:w="794" w:type="dxa"/>
          </w:tcPr>
          <w:p w:rsidR="00000000" w:rsidRDefault="008D30D0">
            <w:pPr>
              <w:pStyle w:val="ConsPlusNormal"/>
            </w:pPr>
          </w:p>
        </w:tc>
        <w:tc>
          <w:tcPr>
            <w:tcW w:w="3798" w:type="dxa"/>
          </w:tcPr>
          <w:p w:rsidR="00000000" w:rsidRDefault="008D30D0">
            <w:pPr>
              <w:pStyle w:val="ConsPlusNormal"/>
              <w:jc w:val="center"/>
            </w:pPr>
            <w:r>
              <w:t>"__" ___________________ 20__ г.</w:t>
            </w:r>
          </w:p>
          <w:p w:rsidR="00000000" w:rsidRDefault="008D30D0">
            <w:pPr>
              <w:pStyle w:val="ConsPlusNormal"/>
              <w:jc w:val="center"/>
            </w:pPr>
            <w:r>
              <w:t>(дата заключения договора)</w:t>
            </w:r>
          </w:p>
        </w:tc>
      </w:tr>
    </w:tbl>
    <w:p w:rsidR="00000000" w:rsidRDefault="008D30D0">
      <w:pPr>
        <w:pStyle w:val="ConsPlusNormal"/>
        <w:jc w:val="both"/>
      </w:pP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(полное наименование газораспределительной организации)</w:t>
      </w:r>
    </w:p>
    <w:p w:rsidR="00000000" w:rsidRDefault="008D30D0">
      <w:pPr>
        <w:pStyle w:val="ConsPlusNonformat"/>
        <w:jc w:val="both"/>
      </w:pPr>
      <w:r>
        <w:t>именуемое в дальнейшем исполнителем, в лице ______________________________,</w:t>
      </w:r>
    </w:p>
    <w:p w:rsidR="00000000" w:rsidRDefault="008D30D0">
      <w:pPr>
        <w:pStyle w:val="ConsPlusNonformat"/>
        <w:jc w:val="both"/>
      </w:pPr>
      <w:r>
        <w:t xml:space="preserve">         </w:t>
      </w:r>
      <w:r>
        <w:t xml:space="preserve">                                      (должность, фамилия, имя,</w:t>
      </w:r>
    </w:p>
    <w:p w:rsidR="00000000" w:rsidRDefault="008D30D0">
      <w:pPr>
        <w:pStyle w:val="ConsPlusNonformat"/>
        <w:jc w:val="both"/>
      </w:pPr>
      <w:r>
        <w:t xml:space="preserve">                                                      отчество)</w:t>
      </w:r>
    </w:p>
    <w:p w:rsidR="00000000" w:rsidRDefault="008D30D0">
      <w:pPr>
        <w:pStyle w:val="ConsPlusNonformat"/>
        <w:jc w:val="both"/>
      </w:pPr>
      <w:r>
        <w:t>действующего на основании ________________________________________________,</w:t>
      </w:r>
    </w:p>
    <w:p w:rsidR="00000000" w:rsidRDefault="008D30D0">
      <w:pPr>
        <w:pStyle w:val="ConsPlusNonformat"/>
        <w:jc w:val="both"/>
      </w:pPr>
      <w:r>
        <w:t xml:space="preserve">                               (наименование и рекви</w:t>
      </w:r>
      <w:r>
        <w:t>зиты документов)</w:t>
      </w:r>
    </w:p>
    <w:p w:rsidR="00000000" w:rsidRDefault="008D30D0">
      <w:pPr>
        <w:pStyle w:val="ConsPlusNonformat"/>
        <w:jc w:val="both"/>
      </w:pPr>
      <w:r>
        <w:t>с одной стороны, и ________________________________________________________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(фамилия, имя, отчество, серия, номер и дата выдачи паспорта или иного</w:t>
      </w:r>
    </w:p>
    <w:p w:rsidR="00000000" w:rsidRDefault="008D30D0">
      <w:pPr>
        <w:pStyle w:val="ConsPlusNonformat"/>
        <w:jc w:val="both"/>
      </w:pPr>
      <w:r>
        <w:t xml:space="preserve">   документа,</w:t>
      </w:r>
      <w:r>
        <w:t xml:space="preserve"> удостоверяющего личность в соответствии с законодательством</w:t>
      </w:r>
    </w:p>
    <w:p w:rsidR="00000000" w:rsidRDefault="008D30D0">
      <w:pPr>
        <w:pStyle w:val="ConsPlusNonformat"/>
        <w:jc w:val="both"/>
      </w:pPr>
      <w:r>
        <w:t xml:space="preserve">      Российской Федерации, - для физического лица, полное наименование</w:t>
      </w:r>
    </w:p>
    <w:p w:rsidR="00000000" w:rsidRDefault="008D30D0">
      <w:pPr>
        <w:pStyle w:val="ConsPlusNonformat"/>
        <w:jc w:val="both"/>
      </w:pPr>
      <w:r>
        <w:t xml:space="preserve">      юридического лица, номер записи в Едином государственном реестре</w:t>
      </w:r>
    </w:p>
    <w:p w:rsidR="00000000" w:rsidRDefault="008D30D0">
      <w:pPr>
        <w:pStyle w:val="ConsPlusNonformat"/>
        <w:jc w:val="both"/>
      </w:pPr>
      <w:r>
        <w:t xml:space="preserve">  юридических лиц с указанием фамилии, имени, отчест</w:t>
      </w:r>
      <w:r>
        <w:t>ва лица, действующего</w:t>
      </w:r>
    </w:p>
    <w:p w:rsidR="00000000" w:rsidRDefault="008D30D0">
      <w:pPr>
        <w:pStyle w:val="ConsPlusNonformat"/>
        <w:jc w:val="both"/>
      </w:pPr>
      <w:r>
        <w:t xml:space="preserve">   от имени этого юридического лица, наименование и реквизиты документа,</w:t>
      </w:r>
    </w:p>
    <w:p w:rsidR="00000000" w:rsidRDefault="008D30D0">
      <w:pPr>
        <w:pStyle w:val="ConsPlusNonformat"/>
        <w:jc w:val="both"/>
      </w:pPr>
      <w:r>
        <w:t xml:space="preserve">        на основании которого он действует, - для юридического лица)</w:t>
      </w:r>
    </w:p>
    <w:p w:rsidR="00000000" w:rsidRDefault="008D30D0">
      <w:pPr>
        <w:pStyle w:val="ConsPlusNonformat"/>
        <w:jc w:val="both"/>
      </w:pPr>
      <w:r>
        <w:t>именуемый в дальнейшем заявителем, с другой стороны,</w:t>
      </w:r>
    </w:p>
    <w:p w:rsidR="00000000" w:rsidRDefault="008D30D0">
      <w:pPr>
        <w:pStyle w:val="ConsPlusNonformat"/>
        <w:jc w:val="both"/>
      </w:pPr>
      <w:r>
        <w:t>и _____________________________________</w:t>
      </w:r>
      <w:r>
        <w:t>___________________________________,</w:t>
      </w:r>
    </w:p>
    <w:p w:rsidR="00000000" w:rsidRDefault="008D30D0">
      <w:pPr>
        <w:pStyle w:val="ConsPlusNonformat"/>
        <w:jc w:val="both"/>
      </w:pPr>
      <w:r>
        <w:t xml:space="preserve">          (полное наименование единого оператора газификации или</w:t>
      </w:r>
    </w:p>
    <w:p w:rsidR="00000000" w:rsidRDefault="008D30D0">
      <w:pPr>
        <w:pStyle w:val="ConsPlusNonformat"/>
        <w:jc w:val="both"/>
      </w:pPr>
      <w:r>
        <w:t xml:space="preserve">                   регионального оператора газификации)</w:t>
      </w:r>
    </w:p>
    <w:p w:rsidR="00000000" w:rsidRDefault="008D30D0">
      <w:pPr>
        <w:pStyle w:val="ConsPlusNonformat"/>
        <w:jc w:val="both"/>
      </w:pPr>
      <w:r>
        <w:t xml:space="preserve">вместе   именуемые   сторонами   </w:t>
      </w:r>
      <w:hyperlink w:anchor="Par2653" w:tooltip="&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history="1">
        <w:r>
          <w:rPr>
            <w:color w:val="0000FF"/>
          </w:rPr>
          <w:t>&lt;1&gt;</w:t>
        </w:r>
      </w:hyperlink>
      <w:r>
        <w:t>,   заключили   настоящий   договор   о</w:t>
      </w:r>
    </w:p>
    <w:p w:rsidR="00000000" w:rsidRDefault="008D30D0">
      <w:pPr>
        <w:pStyle w:val="ConsPlusNonformat"/>
        <w:jc w:val="both"/>
      </w:pPr>
      <w:r>
        <w:t>нижеследующем:</w:t>
      </w:r>
    </w:p>
    <w:p w:rsidR="00000000" w:rsidRDefault="008D30D0">
      <w:pPr>
        <w:pStyle w:val="ConsPlusNormal"/>
        <w:jc w:val="both"/>
      </w:pPr>
    </w:p>
    <w:p w:rsidR="00000000" w:rsidRDefault="008D30D0">
      <w:pPr>
        <w:pStyle w:val="ConsPlusNormal"/>
        <w:jc w:val="center"/>
        <w:outlineLvl w:val="2"/>
      </w:pPr>
      <w:r>
        <w:t>I. Предмет договора</w:t>
      </w:r>
    </w:p>
    <w:p w:rsidR="00000000" w:rsidRDefault="008D30D0">
      <w:pPr>
        <w:pStyle w:val="ConsPlusNormal"/>
        <w:jc w:val="both"/>
      </w:pPr>
    </w:p>
    <w:p w:rsidR="00000000" w:rsidRDefault="008D30D0">
      <w:pPr>
        <w:pStyle w:val="ConsPlusNonformat"/>
        <w:jc w:val="both"/>
      </w:pPr>
      <w:r>
        <w:t xml:space="preserve">    1.   По   догов</w:t>
      </w:r>
      <w:r>
        <w:t>ору   о   подключении   (технологическом  присоединении)</w:t>
      </w:r>
    </w:p>
    <w:p w:rsidR="00000000" w:rsidRDefault="008D30D0">
      <w:pPr>
        <w:pStyle w:val="ConsPlusNonformat"/>
        <w:jc w:val="both"/>
      </w:pPr>
      <w:r>
        <w:t>газоиспользующего   оборудования   к   сети   газораспределения   в  рамках</w:t>
      </w:r>
    </w:p>
    <w:p w:rsidR="00000000" w:rsidRDefault="008D30D0">
      <w:pPr>
        <w:pStyle w:val="ConsPlusNonformat"/>
        <w:jc w:val="both"/>
      </w:pPr>
      <w:r>
        <w:t>догазификации   (далее  -  договор  о  подключении)  исполнитель  обязуется</w:t>
      </w:r>
    </w:p>
    <w:p w:rsidR="00000000" w:rsidRDefault="008D30D0">
      <w:pPr>
        <w:pStyle w:val="ConsPlusNonformat"/>
        <w:jc w:val="both"/>
      </w:pPr>
      <w:r>
        <w:t>осуществить  подключение  (технологическое прис</w:t>
      </w:r>
      <w:r>
        <w:t>оединение) газоиспользующего</w:t>
      </w:r>
    </w:p>
    <w:p w:rsidR="00000000" w:rsidRDefault="008D30D0">
      <w:pPr>
        <w:pStyle w:val="ConsPlusNonformat"/>
        <w:jc w:val="both"/>
      </w:pPr>
      <w:r>
        <w:t>оборудования,  принадлежащего  заявителю,  намеревающемуся использовать газ</w:t>
      </w:r>
    </w:p>
    <w:p w:rsidR="00000000" w:rsidRDefault="008D30D0">
      <w:pPr>
        <w:pStyle w:val="ConsPlusNonformat"/>
        <w:jc w:val="both"/>
      </w:pPr>
      <w:r>
        <w:t>для  удовлетворения  личных, семейных, домашних и иных нужд, не связанных с</w:t>
      </w:r>
    </w:p>
    <w:p w:rsidR="00000000" w:rsidRDefault="008D30D0">
      <w:pPr>
        <w:pStyle w:val="ConsPlusNonformat"/>
        <w:jc w:val="both"/>
      </w:pPr>
      <w:r>
        <w:t>осуществлением   предпринимательской   (профессиональной)  деятельности,  с</w:t>
      </w:r>
    </w:p>
    <w:p w:rsidR="00000000" w:rsidRDefault="008D30D0">
      <w:pPr>
        <w:pStyle w:val="ConsPlusNonformat"/>
        <w:jc w:val="both"/>
      </w:pPr>
      <w:r>
        <w:t>учетом выполнения мероприятий в рамках такого подключения (технологического</w:t>
      </w:r>
    </w:p>
    <w:p w:rsidR="00000000" w:rsidRDefault="008D30D0">
      <w:pPr>
        <w:pStyle w:val="ConsPlusNonformat"/>
        <w:jc w:val="both"/>
      </w:pPr>
      <w:r>
        <w:t>присоединения)  до  границ  земельных  участков (далее - домовладение) либо</w:t>
      </w:r>
    </w:p>
    <w:p w:rsidR="00000000" w:rsidRDefault="008D30D0">
      <w:pPr>
        <w:pStyle w:val="ConsPlusNonformat"/>
        <w:jc w:val="both"/>
      </w:pPr>
      <w:r>
        <w:t>газоиспользующего  оборудования,  расположенного  в  объектах  капитального</w:t>
      </w:r>
    </w:p>
    <w:p w:rsidR="00000000" w:rsidRDefault="008D30D0">
      <w:pPr>
        <w:pStyle w:val="ConsPlusNonformat"/>
        <w:jc w:val="both"/>
      </w:pPr>
      <w:r>
        <w:t xml:space="preserve">строительства,  в  которых </w:t>
      </w:r>
      <w:r>
        <w:t xml:space="preserve"> размещены фельдшерские и фельдшерско-акушерские</w:t>
      </w:r>
    </w:p>
    <w:p w:rsidR="00000000" w:rsidRDefault="008D30D0">
      <w:pPr>
        <w:pStyle w:val="ConsPlusNonformat"/>
        <w:jc w:val="both"/>
      </w:pPr>
      <w:r>
        <w:t>пункты, кабинеты (отделения) врачей общей практики и врачебные амбулатории,</w:t>
      </w:r>
    </w:p>
    <w:p w:rsidR="00000000" w:rsidRDefault="008D30D0">
      <w:pPr>
        <w:pStyle w:val="ConsPlusNonformat"/>
        <w:jc w:val="both"/>
      </w:pPr>
      <w:r>
        <w:t>входящие   в   состав   имеющих   лицензии   на  осуществление  медицинской</w:t>
      </w:r>
    </w:p>
    <w:p w:rsidR="00000000" w:rsidRDefault="008D30D0">
      <w:pPr>
        <w:pStyle w:val="ConsPlusNonformat"/>
        <w:jc w:val="both"/>
      </w:pPr>
      <w:r>
        <w:t>деятельности     медицинских     организаций     госуда</w:t>
      </w:r>
      <w:r>
        <w:t>рственной    системы</w:t>
      </w:r>
    </w:p>
    <w:p w:rsidR="00000000" w:rsidRDefault="008D30D0">
      <w:pPr>
        <w:pStyle w:val="ConsPlusNonformat"/>
        <w:jc w:val="both"/>
      </w:pPr>
      <w:r>
        <w:t>здравоохранения  и  муниципальной  системы  здравоохранения, намеревающихся</w:t>
      </w:r>
    </w:p>
    <w:p w:rsidR="00000000" w:rsidRDefault="008D30D0">
      <w:pPr>
        <w:pStyle w:val="ConsPlusNonformat"/>
        <w:jc w:val="both"/>
      </w:pPr>
      <w:r>
        <w:t>использовать  газ для отопления и горячего водоснабжения указанных объектов</w:t>
      </w:r>
    </w:p>
    <w:p w:rsidR="00000000" w:rsidRDefault="008D30D0">
      <w:pPr>
        <w:pStyle w:val="ConsPlusNonformat"/>
        <w:jc w:val="both"/>
      </w:pPr>
      <w:r>
        <w:t>капитального строительства, с учетом выполнения мероприятий в рамках такого</w:t>
      </w:r>
    </w:p>
    <w:p w:rsidR="00000000" w:rsidRDefault="008D30D0">
      <w:pPr>
        <w:pStyle w:val="ConsPlusNonformat"/>
        <w:jc w:val="both"/>
      </w:pPr>
      <w:r>
        <w:t>подключ</w:t>
      </w:r>
      <w:r>
        <w:t>ения  (технологического присоединения) до границ земельных участков,</w:t>
      </w:r>
    </w:p>
    <w:p w:rsidR="00000000" w:rsidRDefault="008D30D0">
      <w:pPr>
        <w:pStyle w:val="ConsPlusNonformat"/>
        <w:jc w:val="both"/>
      </w:pPr>
      <w:r>
        <w:t>занятых  указанными  объектами  капитального  строительства (далее - объект</w:t>
      </w:r>
    </w:p>
    <w:p w:rsidR="00000000" w:rsidRDefault="008D30D0">
      <w:pPr>
        <w:pStyle w:val="ConsPlusNonformat"/>
        <w:jc w:val="both"/>
      </w:pPr>
      <w:r>
        <w:t>капитального  строительства),  без  взимания его средств при условии, что в</w:t>
      </w:r>
    </w:p>
    <w:p w:rsidR="00000000" w:rsidRDefault="008D30D0">
      <w:pPr>
        <w:pStyle w:val="ConsPlusNonformat"/>
        <w:jc w:val="both"/>
      </w:pPr>
      <w:r>
        <w:t>населенном  пункте,  в котором располагается домовладение физического лица,</w:t>
      </w:r>
    </w:p>
    <w:p w:rsidR="00000000" w:rsidRDefault="008D30D0">
      <w:pPr>
        <w:pStyle w:val="ConsPlusNonformat"/>
        <w:jc w:val="both"/>
      </w:pPr>
      <w:r>
        <w:t>проложены                   газораспределительные                      сети</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(наименование и адрес</w:t>
      </w:r>
      <w:r>
        <w:t xml:space="preserve"> домовладения либо объекта капитального</w:t>
      </w:r>
    </w:p>
    <w:p w:rsidR="00000000" w:rsidRDefault="008D30D0">
      <w:pPr>
        <w:pStyle w:val="ConsPlusNonformat"/>
        <w:jc w:val="both"/>
      </w:pPr>
      <w:r>
        <w:t xml:space="preserve">                              строительства)</w:t>
      </w:r>
    </w:p>
    <w:p w:rsidR="00000000" w:rsidRDefault="008D30D0">
      <w:pPr>
        <w:pStyle w:val="ConsPlusNonformat"/>
        <w:jc w:val="both"/>
      </w:pPr>
      <w:r>
        <w:t>к  сети газораспределения, принадлежащей исполнителю на праве собственности</w:t>
      </w:r>
    </w:p>
    <w:p w:rsidR="00000000" w:rsidRDefault="008D30D0">
      <w:pPr>
        <w:pStyle w:val="ConsPlusNonformat"/>
        <w:jc w:val="both"/>
      </w:pPr>
      <w:r>
        <w:t>или  на  ином  законном  основании, или к технологически связанным с сетями</w:t>
      </w:r>
    </w:p>
    <w:p w:rsidR="00000000" w:rsidRDefault="008D30D0">
      <w:pPr>
        <w:pStyle w:val="ConsPlusNonformat"/>
        <w:jc w:val="both"/>
      </w:pPr>
      <w:r>
        <w:t xml:space="preserve">исполнителя  сетям </w:t>
      </w:r>
      <w:r>
        <w:t xml:space="preserve"> газораспределения  и  (или)  газопотребления  основного</w:t>
      </w:r>
    </w:p>
    <w:p w:rsidR="00000000" w:rsidRDefault="008D30D0">
      <w:pPr>
        <w:pStyle w:val="ConsPlusNonformat"/>
        <w:jc w:val="both"/>
      </w:pPr>
      <w:r>
        <w:t>абонента  (далее  -  сеть газораспределения) с учетом максимальной нагрузки</w:t>
      </w:r>
    </w:p>
    <w:p w:rsidR="00000000" w:rsidRDefault="008D30D0">
      <w:pPr>
        <w:pStyle w:val="ConsPlusNonformat"/>
        <w:jc w:val="both"/>
      </w:pPr>
      <w:r>
        <w:t>(часовым   расходом   газа)  газоиспользующего  оборудования,  указанной  в</w:t>
      </w:r>
    </w:p>
    <w:p w:rsidR="00000000" w:rsidRDefault="008D30D0">
      <w:pPr>
        <w:pStyle w:val="ConsPlusNonformat"/>
        <w:jc w:val="both"/>
      </w:pPr>
      <w:r>
        <w:t>технических    условиях,    заявитель   обязует</w:t>
      </w:r>
      <w:r>
        <w:t>ся   обеспечить   готовность</w:t>
      </w:r>
    </w:p>
    <w:p w:rsidR="00000000" w:rsidRDefault="008D30D0">
      <w:pPr>
        <w:pStyle w:val="ConsPlusNonformat"/>
        <w:jc w:val="both"/>
      </w:pPr>
      <w:r>
        <w:t>газоиспользующего   оборудования  и  сетей  газопотребления  к  подключению</w:t>
      </w:r>
    </w:p>
    <w:p w:rsidR="00000000" w:rsidRDefault="008D30D0">
      <w:pPr>
        <w:pStyle w:val="ConsPlusNonformat"/>
        <w:jc w:val="both"/>
      </w:pPr>
      <w:r>
        <w:t>(технологическому  присоединению)  в  пределах  границ  принадлежащего  ему</w:t>
      </w:r>
    </w:p>
    <w:p w:rsidR="00000000" w:rsidRDefault="008D30D0">
      <w:pPr>
        <w:pStyle w:val="ConsPlusNonformat"/>
        <w:jc w:val="both"/>
      </w:pPr>
      <w:r>
        <w:t xml:space="preserve">земельного  участка  (за  исключением  случая,  предусмотренного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p>
    <w:p w:rsidR="00000000" w:rsidRDefault="008D30D0">
      <w:pPr>
        <w:pStyle w:val="ConsPlusNonformat"/>
        <w:jc w:val="both"/>
      </w:pPr>
      <w:r>
        <w:t>Правил   подключения   (технологического  присоединения)  газоиспользующего</w:t>
      </w:r>
    </w:p>
    <w:p w:rsidR="00000000" w:rsidRDefault="008D30D0">
      <w:pPr>
        <w:pStyle w:val="ConsPlusNonformat"/>
        <w:jc w:val="both"/>
      </w:pPr>
      <w:r>
        <w:t>оборудования    и    объектов    капитального    строительства    к   сетям</w:t>
      </w:r>
    </w:p>
    <w:p w:rsidR="00000000" w:rsidRDefault="008D30D0">
      <w:pPr>
        <w:pStyle w:val="ConsPlusNonformat"/>
        <w:jc w:val="both"/>
      </w:pPr>
      <w:r>
        <w:t>газораспределения,  утвержденных  постановлением  Правительства  Российско</w:t>
      </w:r>
      <w:r>
        <w:t>й</w:t>
      </w:r>
    </w:p>
    <w:p w:rsidR="00000000" w:rsidRDefault="008D30D0">
      <w:pPr>
        <w:pStyle w:val="ConsPlusNonformat"/>
        <w:jc w:val="both"/>
      </w:pPr>
      <w:r>
        <w:t>Федерации  от 13 сентября 2021 г. N 1547 "Об утверждении Правил подключения</w:t>
      </w:r>
    </w:p>
    <w:p w:rsidR="00000000" w:rsidRDefault="008D30D0">
      <w:pPr>
        <w:pStyle w:val="ConsPlusNonformat"/>
        <w:jc w:val="both"/>
      </w:pPr>
      <w:r>
        <w:t>(технологического  присоединения) газоиспользующего оборудования и объектов</w:t>
      </w:r>
    </w:p>
    <w:p w:rsidR="00000000" w:rsidRDefault="008D30D0">
      <w:pPr>
        <w:pStyle w:val="ConsPlusNonformat"/>
        <w:jc w:val="both"/>
      </w:pPr>
      <w:r>
        <w:t>капитального   строительства   к  сетям  газораспределения  и  о  признании</w:t>
      </w:r>
    </w:p>
    <w:p w:rsidR="00000000" w:rsidRDefault="008D30D0">
      <w:pPr>
        <w:pStyle w:val="ConsPlusNonformat"/>
        <w:jc w:val="both"/>
      </w:pPr>
      <w:r>
        <w:t>утратившими  силу  некотор</w:t>
      </w:r>
      <w:r>
        <w:t>ых  актов  Правительства  Российской  Федерации")</w:t>
      </w:r>
    </w:p>
    <w:p w:rsidR="00000000" w:rsidRDefault="008D30D0">
      <w:pPr>
        <w:pStyle w:val="ConsPlusNonformat"/>
        <w:jc w:val="both"/>
      </w:pPr>
      <w:r>
        <w:t>(далее           -                    Правила),              расположенного</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(указать область, район, населенный пункт, </w:t>
      </w:r>
      <w:r>
        <w:t>улицу, дом</w:t>
      </w:r>
    </w:p>
    <w:p w:rsidR="00000000" w:rsidRDefault="008D30D0">
      <w:pPr>
        <w:pStyle w:val="ConsPlusNonformat"/>
        <w:jc w:val="both"/>
      </w:pPr>
      <w:r>
        <w:t xml:space="preserve">           и (или) кадастровый номер и адрес земельного участка)</w:t>
      </w:r>
    </w:p>
    <w:p w:rsidR="00000000" w:rsidRDefault="008D30D0">
      <w:pPr>
        <w:pStyle w:val="ConsPlusNonformat"/>
        <w:jc w:val="both"/>
      </w:pPr>
      <w:r>
        <w:t>а   единый  оператор  газификации  или  региональный  оператор  газификации</w:t>
      </w:r>
    </w:p>
    <w:p w:rsidR="00000000" w:rsidRDefault="008D30D0">
      <w:pPr>
        <w:pStyle w:val="ConsPlusNonformat"/>
        <w:jc w:val="both"/>
      </w:pPr>
      <w:r>
        <w:t>обеспечит  подключение (технологическое присоединение) объекта капитального</w:t>
      </w:r>
    </w:p>
    <w:p w:rsidR="00000000" w:rsidRDefault="008D30D0">
      <w:pPr>
        <w:pStyle w:val="ConsPlusNonformat"/>
        <w:jc w:val="both"/>
      </w:pPr>
      <w:r>
        <w:t>строительства к сети газорас</w:t>
      </w:r>
      <w:r>
        <w:t>пределения.</w:t>
      </w:r>
    </w:p>
    <w:p w:rsidR="00000000" w:rsidRDefault="008D30D0">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ar2671" w:tooltip="                            ТЕХНИЧЕСКИЕ УСЛОВИЯ" w:history="1">
        <w:r>
          <w:rPr>
            <w:color w:val="0000FF"/>
          </w:rPr>
          <w:t>приложению</w:t>
        </w:r>
      </w:hyperlink>
      <w:r>
        <w:t xml:space="preserve"> (далее - технические условия), являющимися неотъемлемой частью настоящего договора.</w:t>
      </w:r>
    </w:p>
    <w:p w:rsidR="00000000" w:rsidRDefault="008D30D0">
      <w:pPr>
        <w:pStyle w:val="ConsPlusNormal"/>
        <w:spacing w:before="240"/>
        <w:ind w:firstLine="540"/>
        <w:jc w:val="both"/>
      </w:pPr>
      <w:bookmarkStart w:id="108" w:name="Par2435"/>
      <w:bookmarkEnd w:id="108"/>
      <w: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w:t>
      </w:r>
      <w:r>
        <w:t>оящего договора.</w:t>
      </w:r>
    </w:p>
    <w:p w:rsidR="00000000" w:rsidRDefault="008D30D0">
      <w:pPr>
        <w:pStyle w:val="ConsPlusNormal"/>
        <w:spacing w:before="240"/>
        <w:ind w:firstLine="540"/>
        <w:jc w:val="both"/>
      </w:pPr>
      <w:r>
        <w:t xml:space="preserve">Последний день срока, установленного в </w:t>
      </w:r>
      <w:hyperlink w:anchor="Par243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w:t>
      </w:r>
      <w:r>
        <w:t>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00000" w:rsidRDefault="008D30D0">
      <w:pPr>
        <w:pStyle w:val="ConsPlusNormal"/>
        <w:jc w:val="both"/>
      </w:pPr>
    </w:p>
    <w:p w:rsidR="00000000" w:rsidRDefault="008D30D0">
      <w:pPr>
        <w:pStyle w:val="ConsPlusNormal"/>
        <w:jc w:val="center"/>
        <w:outlineLvl w:val="2"/>
      </w:pPr>
      <w:r>
        <w:t>II. Обязанности и права сторон</w:t>
      </w:r>
    </w:p>
    <w:p w:rsidR="00000000" w:rsidRDefault="008D30D0">
      <w:pPr>
        <w:pStyle w:val="ConsPlusNormal"/>
        <w:jc w:val="both"/>
      </w:pPr>
    </w:p>
    <w:p w:rsidR="00000000" w:rsidRDefault="008D30D0">
      <w:pPr>
        <w:pStyle w:val="ConsPlusNormal"/>
        <w:ind w:firstLine="540"/>
        <w:jc w:val="both"/>
      </w:pPr>
      <w:r>
        <w:t>4. Исполнитель обязан:</w:t>
      </w:r>
    </w:p>
    <w:p w:rsidR="00000000" w:rsidRDefault="008D30D0">
      <w:pPr>
        <w:pStyle w:val="ConsPlusNormal"/>
        <w:spacing w:before="240"/>
        <w:ind w:firstLine="540"/>
        <w:jc w:val="both"/>
      </w:pPr>
      <w:r>
        <w:t>надлежащим образом исполнить обязательства п</w:t>
      </w:r>
      <w:r>
        <w:t>о настоящему договору;</w:t>
      </w:r>
    </w:p>
    <w:p w:rsidR="00000000" w:rsidRDefault="008D30D0">
      <w:pPr>
        <w:pStyle w:val="ConsPlusNormal"/>
        <w:spacing w:before="24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w:t>
      </w:r>
      <w:r>
        <w:t>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00000" w:rsidRDefault="008D30D0">
      <w:pPr>
        <w:pStyle w:val="ConsPlusNormal"/>
        <w:spacing w:before="240"/>
        <w:ind w:firstLine="540"/>
        <w:jc w:val="both"/>
      </w:pPr>
      <w:r>
        <w:t>направить заявителю в течение 5 рабочих дней после окончания разработки проектн</w:t>
      </w:r>
      <w:r>
        <w:t>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w:t>
      </w:r>
      <w:r>
        <w:t>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ar2671" w:tooltip="                            ТЕХНИЧЕСКИЕ УСЛОВИЯ" w:history="1">
        <w:r>
          <w:rPr>
            <w:color w:val="0000FF"/>
          </w:rPr>
          <w:t>приложение</w:t>
        </w:r>
      </w:hyperlink>
      <w:r>
        <w:t xml:space="preserve"> к настоящему договору);</w:t>
      </w:r>
    </w:p>
    <w:p w:rsidR="00000000" w:rsidRDefault="008D30D0">
      <w:pPr>
        <w:pStyle w:val="ConsPlusNormal"/>
        <w:spacing w:before="24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243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Pr>
            <w:color w:val="0000FF"/>
          </w:rPr>
          <w:t>пу</w:t>
        </w:r>
        <w:r>
          <w:rPr>
            <w:color w:val="0000FF"/>
          </w:rPr>
          <w:t>нктом 3</w:t>
        </w:r>
      </w:hyperlink>
      <w:r>
        <w:t xml:space="preserve"> настоящего договора (при необходимости выполнения таких мероприятий);</w:t>
      </w:r>
    </w:p>
    <w:p w:rsidR="00000000" w:rsidRDefault="008D30D0">
      <w:pPr>
        <w:pStyle w:val="ConsPlusNormal"/>
        <w:spacing w:before="24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243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Pr>
            <w:color w:val="0000FF"/>
          </w:rPr>
          <w:t>пунктом 3</w:t>
        </w:r>
      </w:hyperlink>
      <w:r>
        <w:t xml:space="preserve"> настоящего договора;</w:t>
      </w:r>
    </w:p>
    <w:p w:rsidR="00000000" w:rsidRDefault="008D30D0">
      <w:pPr>
        <w:pStyle w:val="ConsPlusNormal"/>
        <w:spacing w:before="24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000000" w:rsidRDefault="008D30D0">
      <w:pPr>
        <w:pStyle w:val="ConsPlusNormal"/>
        <w:spacing w:before="240"/>
        <w:ind w:firstLine="540"/>
        <w:jc w:val="both"/>
      </w:pPr>
      <w:r>
        <w:t>осуществить монито</w:t>
      </w:r>
      <w:r>
        <w:t>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w:t>
      </w:r>
      <w:r>
        <w:t>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000000" w:rsidRDefault="008D30D0">
      <w:pPr>
        <w:pStyle w:val="ConsPlusNormal"/>
        <w:spacing w:before="240"/>
        <w:ind w:firstLine="540"/>
        <w:jc w:val="both"/>
      </w:pPr>
      <w:r>
        <w:t>направить заявителю информацию о ходе выполнения мероприятий по подключению (технологическому присоед</w:t>
      </w:r>
      <w:r>
        <w:t>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w:t>
      </w:r>
      <w:r>
        <w:t>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w:t>
      </w:r>
      <w:r>
        <w:t>ципальных услуг (функций) (далее - региональный портал);</w:t>
      </w:r>
    </w:p>
    <w:p w:rsidR="00000000" w:rsidRDefault="008D30D0">
      <w:pPr>
        <w:pStyle w:val="ConsPlusNormal"/>
        <w:spacing w:before="24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w:t>
      </w:r>
      <w:r>
        <w:t>деления на земельных участках, находящихся в собственности третьих лиц;</w:t>
      </w:r>
    </w:p>
    <w:p w:rsidR="00000000" w:rsidRDefault="008D30D0">
      <w:pPr>
        <w:pStyle w:val="ConsPlusNormal"/>
        <w:spacing w:before="24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w:t>
      </w:r>
      <w:r>
        <w:t>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w:t>
      </w:r>
      <w:r>
        <w:t>стка);</w:t>
      </w:r>
    </w:p>
    <w:p w:rsidR="00000000" w:rsidRDefault="008D30D0">
      <w:pPr>
        <w:pStyle w:val="ConsPlusNormal"/>
        <w:spacing w:before="240"/>
        <w:ind w:firstLine="540"/>
        <w:jc w:val="both"/>
      </w:pPr>
      <w:r>
        <w:t xml:space="preserve">в случае поступления в соответствии с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w:t>
      </w:r>
      <w:r>
        <w:t>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w:t>
      </w:r>
      <w:r>
        <w:t>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000000" w:rsidRDefault="008D30D0">
      <w:pPr>
        <w:pStyle w:val="ConsPlusNormal"/>
        <w:spacing w:before="240"/>
        <w:ind w:firstLine="540"/>
        <w:jc w:val="both"/>
      </w:pPr>
      <w:r>
        <w:t>осуществить фактическое присоединение объектов капитального строительства заявителя (но не ра</w:t>
      </w:r>
      <w:r>
        <w:t>нее подписания акта о готовности) и составить акт о подключении (технологическом присоединении);</w:t>
      </w:r>
    </w:p>
    <w:p w:rsidR="00000000" w:rsidRDefault="008D30D0">
      <w:pPr>
        <w:pStyle w:val="ConsPlusNormal"/>
        <w:spacing w:before="24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w:t>
      </w:r>
      <w:r>
        <w:t xml:space="preserve">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w:t>
      </w:r>
      <w:r>
        <w:t>(далее - акт о подключении (технологическом присоединении).</w:t>
      </w:r>
    </w:p>
    <w:p w:rsidR="00000000" w:rsidRDefault="008D30D0">
      <w:pPr>
        <w:pStyle w:val="ConsPlusNormal"/>
        <w:spacing w:before="240"/>
        <w:ind w:firstLine="540"/>
        <w:jc w:val="both"/>
      </w:pPr>
      <w:r>
        <w:t>5. Исполнитель вправе:</w:t>
      </w:r>
    </w:p>
    <w:p w:rsidR="00000000" w:rsidRDefault="008D30D0">
      <w:pPr>
        <w:pStyle w:val="ConsPlusNormal"/>
        <w:spacing w:before="240"/>
        <w:ind w:firstLine="540"/>
        <w:jc w:val="both"/>
      </w:pPr>
      <w: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w:t>
      </w:r>
      <w:r>
        <w:t>исполнителю с просьбой осуществить мероприятия по подключению (технологическому присоединению) в пределах границ своего земельного участка;</w:t>
      </w:r>
    </w:p>
    <w:p w:rsidR="00000000" w:rsidRDefault="008D30D0">
      <w:pPr>
        <w:pStyle w:val="ConsPlusNormal"/>
        <w:spacing w:before="240"/>
        <w:ind w:firstLine="540"/>
        <w:jc w:val="both"/>
      </w:pPr>
      <w:r>
        <w:t>по обращению заявителя, направленному не позднее 10 рабочих дней до дня подключения, определенного настоящим договор</w:t>
      </w:r>
      <w:r>
        <w:t>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w:t>
      </w:r>
      <w:r>
        <w:t xml:space="preserve"> в </w:t>
      </w:r>
      <w:hyperlink w:anchor="Par358" w:tooltip="72. Исполнитель обязан:" w:history="1">
        <w:r>
          <w:rPr>
            <w:color w:val="0000FF"/>
          </w:rPr>
          <w:t>пункте 72</w:t>
        </w:r>
      </w:hyperlink>
      <w:r>
        <w:t xml:space="preserve"> Правил;</w:t>
      </w:r>
    </w:p>
    <w:p w:rsidR="00000000" w:rsidRDefault="008D30D0">
      <w:pPr>
        <w:pStyle w:val="ConsPlusNormal"/>
        <w:spacing w:before="24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w:t>
      </w:r>
      <w:r>
        <w:t>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00000" w:rsidRDefault="008D30D0">
      <w:pPr>
        <w:pStyle w:val="ConsPlusNormal"/>
        <w:spacing w:before="240"/>
        <w:ind w:firstLine="540"/>
        <w:jc w:val="both"/>
      </w:pPr>
      <w:r>
        <w:t>6. Заявитель обязан:</w:t>
      </w:r>
    </w:p>
    <w:p w:rsidR="00000000" w:rsidRDefault="008D30D0">
      <w:pPr>
        <w:pStyle w:val="ConsPlusNormal"/>
        <w:spacing w:before="240"/>
        <w:ind w:firstLine="540"/>
        <w:jc w:val="both"/>
      </w:pPr>
      <w:r>
        <w:t>надлежащим образом исполнить обязательства по настоящему договор</w:t>
      </w:r>
      <w:r>
        <w:t>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w:t>
      </w:r>
      <w:r>
        <w:t>еля;</w:t>
      </w:r>
    </w:p>
    <w:p w:rsidR="00000000" w:rsidRDefault="008D30D0">
      <w:pPr>
        <w:pStyle w:val="ConsPlusNormal"/>
        <w:spacing w:before="24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000000" w:rsidRDefault="008D30D0">
      <w:pPr>
        <w:pStyle w:val="ConsPlusNormal"/>
        <w:spacing w:before="240"/>
        <w:ind w:firstLine="540"/>
        <w:jc w:val="both"/>
      </w:pPr>
      <w:r>
        <w:t xml:space="preserve">в случае поступления в соответствии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w:t>
      </w:r>
      <w:r>
        <w:t>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w:t>
      </w:r>
      <w:r>
        <w:t>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w:t>
      </w:r>
      <w:r>
        <w:t>ра учета газа;</w:t>
      </w:r>
    </w:p>
    <w:p w:rsidR="00000000" w:rsidRDefault="008D30D0">
      <w:pPr>
        <w:pStyle w:val="ConsPlusNormal"/>
        <w:spacing w:before="24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w:t>
      </w:r>
      <w:r>
        <w:t>пользующего оборудования в соответствии с техническими условиями;</w:t>
      </w:r>
    </w:p>
    <w:p w:rsidR="00000000" w:rsidRDefault="008D30D0">
      <w:pPr>
        <w:pStyle w:val="ConsPlusNormal"/>
        <w:spacing w:before="24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w:t>
      </w:r>
      <w:r>
        <w:t>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000000" w:rsidRDefault="008D30D0">
      <w:pPr>
        <w:pStyle w:val="ConsPlusNormal"/>
        <w:spacing w:before="240"/>
        <w:ind w:firstLine="540"/>
        <w:jc w:val="both"/>
      </w:pPr>
      <w:r>
        <w:t>в соответств</w:t>
      </w:r>
      <w:r>
        <w:t>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w:t>
      </w:r>
      <w:r>
        <w:t>гического присоединения) до газоиспользующего оборудования;</w:t>
      </w:r>
    </w:p>
    <w:p w:rsidR="00000000" w:rsidRDefault="008D30D0">
      <w:pPr>
        <w:pStyle w:val="ConsPlusNormal"/>
        <w:spacing w:before="24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w:t>
      </w:r>
      <w:r>
        <w:t xml:space="preserve">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000000" w:rsidRDefault="008D30D0">
      <w:pPr>
        <w:pStyle w:val="ConsPlusNormal"/>
        <w:spacing w:before="240"/>
        <w:ind w:firstLine="540"/>
        <w:jc w:val="both"/>
      </w:pPr>
      <w:r>
        <w:t>уведомить исполнителя о выполн</w:t>
      </w:r>
      <w:r>
        <w:t>ении технических условий в порядке, определенном настоящим договором;</w:t>
      </w:r>
    </w:p>
    <w:p w:rsidR="00000000" w:rsidRDefault="008D30D0">
      <w:pPr>
        <w:pStyle w:val="ConsPlusNormal"/>
        <w:spacing w:before="24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00000" w:rsidRDefault="008D30D0">
      <w:pPr>
        <w:pStyle w:val="ConsPlusNormal"/>
        <w:spacing w:before="240"/>
        <w:ind w:firstLine="540"/>
        <w:jc w:val="both"/>
      </w:pPr>
      <w:r>
        <w:t>подписать ак</w:t>
      </w:r>
      <w:r>
        <w:t>т о готовности в день его составления исполнителем;</w:t>
      </w:r>
    </w:p>
    <w:p w:rsidR="00000000" w:rsidRDefault="008D30D0">
      <w:pPr>
        <w:pStyle w:val="ConsPlusNormal"/>
        <w:spacing w:before="24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ar418"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history="1">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000000" w:rsidRDefault="008D30D0">
      <w:pPr>
        <w:pStyle w:val="ConsPlusNormal"/>
        <w:spacing w:before="240"/>
        <w:ind w:firstLine="540"/>
        <w:jc w:val="both"/>
      </w:pPr>
      <w:r>
        <w:t>заключить договор на техническое обслуживание сети газораспределения и (или) газопотреблен</w:t>
      </w:r>
      <w:r>
        <w:t>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w:t>
      </w:r>
      <w:r>
        <w:t>инению).</w:t>
      </w:r>
    </w:p>
    <w:p w:rsidR="00000000" w:rsidRDefault="008D30D0">
      <w:pPr>
        <w:pStyle w:val="ConsPlusNormal"/>
        <w:spacing w:before="240"/>
        <w:ind w:firstLine="540"/>
        <w:jc w:val="both"/>
      </w:pPr>
      <w:r>
        <w:t>7. Заявитель вправе:</w:t>
      </w:r>
    </w:p>
    <w:p w:rsidR="00000000" w:rsidRDefault="008D30D0">
      <w:pPr>
        <w:pStyle w:val="ConsPlusNormal"/>
        <w:spacing w:before="24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w:t>
      </w:r>
      <w:r>
        <w:t>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w:t>
      </w:r>
      <w:r>
        <w:t>е);</w:t>
      </w:r>
    </w:p>
    <w:p w:rsidR="00000000" w:rsidRDefault="008D30D0">
      <w:pPr>
        <w:pStyle w:val="ConsPlusNormal"/>
        <w:spacing w:before="24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000000" w:rsidRDefault="008D30D0">
      <w:pPr>
        <w:pStyle w:val="ConsPlusNormal"/>
        <w:spacing w:before="240"/>
        <w:ind w:firstLine="540"/>
        <w:jc w:val="both"/>
      </w:pPr>
      <w:r>
        <w:t>направить в с</w:t>
      </w:r>
      <w:r>
        <w:t xml:space="preserve">оответствии с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w:t>
      </w:r>
      <w:r>
        <w:t>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000000" w:rsidRDefault="008D30D0">
      <w:pPr>
        <w:pStyle w:val="ConsPlusNormal"/>
        <w:spacing w:before="240"/>
        <w:ind w:firstLine="540"/>
        <w:jc w:val="both"/>
      </w:pPr>
      <w:r>
        <w:t>при невыполнении технических условий в согласованный срок обратит</w:t>
      </w:r>
      <w:r>
        <w:t>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000000" w:rsidRDefault="008D30D0">
      <w:pPr>
        <w:pStyle w:val="ConsPlusNormal"/>
        <w:spacing w:before="240"/>
        <w:ind w:firstLine="540"/>
        <w:jc w:val="both"/>
      </w:pPr>
      <w:r>
        <w:t xml:space="preserve">8. Единый оператор газификации или региональный оператор газификации </w:t>
      </w:r>
      <w:r>
        <w:t>обязан:</w:t>
      </w:r>
    </w:p>
    <w:p w:rsidR="00000000" w:rsidRDefault="008D30D0">
      <w:pPr>
        <w:pStyle w:val="ConsPlusNormal"/>
        <w:spacing w:before="24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w:t>
      </w:r>
      <w:r>
        <w:t>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000000" w:rsidRDefault="008D30D0">
      <w:pPr>
        <w:pStyle w:val="ConsPlusNormal"/>
        <w:spacing w:before="240"/>
        <w:ind w:firstLine="540"/>
        <w:jc w:val="both"/>
      </w:pPr>
      <w:r>
        <w:t>рассматривать претензии от з</w:t>
      </w:r>
      <w:r>
        <w:t>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000000" w:rsidRDefault="008D30D0">
      <w:pPr>
        <w:pStyle w:val="ConsPlusNormal"/>
        <w:spacing w:before="240"/>
        <w:ind w:firstLine="540"/>
        <w:jc w:val="both"/>
      </w:pPr>
      <w:r>
        <w:t>9. В случае объективной невозможности исполнения исполнителем своих обязательств по договору о подк</w:t>
      </w:r>
      <w:r>
        <w:t>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w:t>
      </w:r>
      <w:r>
        <w:t>ератором газификации уведомления от исполнителя о невозможности исполнения своих обязательств по договору о подключении.</w:t>
      </w:r>
    </w:p>
    <w:p w:rsidR="00000000" w:rsidRDefault="008D30D0">
      <w:pPr>
        <w:pStyle w:val="ConsPlusNormal"/>
        <w:spacing w:before="24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w:t>
      </w:r>
      <w:r>
        <w:t>динении).</w:t>
      </w:r>
    </w:p>
    <w:p w:rsidR="00000000" w:rsidRDefault="008D30D0">
      <w:pPr>
        <w:pStyle w:val="ConsPlusNormal"/>
        <w:jc w:val="both"/>
      </w:pPr>
    </w:p>
    <w:p w:rsidR="00000000" w:rsidRDefault="008D30D0">
      <w:pPr>
        <w:pStyle w:val="ConsPlusNormal"/>
        <w:jc w:val="center"/>
        <w:outlineLvl w:val="2"/>
      </w:pPr>
      <w:r>
        <w:t>III. Плата за подключение (технологическое присоединение)</w:t>
      </w:r>
    </w:p>
    <w:p w:rsidR="00000000" w:rsidRDefault="008D30D0">
      <w:pPr>
        <w:pStyle w:val="ConsPlusNormal"/>
        <w:jc w:val="center"/>
      </w:pPr>
      <w:r>
        <w:t>и порядок расчетов</w:t>
      </w:r>
    </w:p>
    <w:p w:rsidR="00000000" w:rsidRDefault="008D30D0">
      <w:pPr>
        <w:pStyle w:val="ConsPlusNormal"/>
        <w:jc w:val="both"/>
      </w:pPr>
    </w:p>
    <w:p w:rsidR="00000000" w:rsidRDefault="008D30D0">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w:t>
      </w:r>
      <w:r>
        <w:t>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w:t>
      </w:r>
      <w:r>
        <w:t>азоиспользующего оборудования, и (или) поставку прибора учета газа.</w:t>
      </w:r>
    </w:p>
    <w:p w:rsidR="00000000" w:rsidRDefault="008D30D0">
      <w:pPr>
        <w:pStyle w:val="ConsPlusNonformat"/>
        <w:spacing w:before="200"/>
        <w:jc w:val="both"/>
      </w:pPr>
      <w:r>
        <w:t xml:space="preserve">    12.  Размер платы за подключение (технологическое присоединение) (далее</w:t>
      </w:r>
    </w:p>
    <w:p w:rsidR="00000000" w:rsidRDefault="008D30D0">
      <w:pPr>
        <w:pStyle w:val="ConsPlusNonformat"/>
        <w:jc w:val="both"/>
      </w:pPr>
      <w:r>
        <w:t xml:space="preserve">- плата) определяется в соответствии с решением </w:t>
      </w:r>
      <w:hyperlink w:anchor="Par2654" w:tooltip="&lt;2&gt; За исключением платы за поставку газоиспользующего оборудования и (или) поставку прибора учета газа." w:history="1">
        <w:r>
          <w:rPr>
            <w:color w:val="0000FF"/>
          </w:rPr>
          <w:t>&lt;2&gt;</w:t>
        </w:r>
      </w:hyperlink>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(наименование органа исполнительной власти субъекта Российской Ф</w:t>
      </w:r>
      <w:r>
        <w:t>едерации</w:t>
      </w:r>
    </w:p>
    <w:p w:rsidR="00000000" w:rsidRDefault="008D30D0">
      <w:pPr>
        <w:pStyle w:val="ConsPlusNonformat"/>
        <w:jc w:val="both"/>
      </w:pPr>
      <w:r>
        <w:t xml:space="preserve">             в области государственного регулирования тарифов)</w:t>
      </w:r>
    </w:p>
    <w:p w:rsidR="00000000" w:rsidRDefault="008D30D0">
      <w:pPr>
        <w:pStyle w:val="ConsPlusNonformat"/>
        <w:jc w:val="both"/>
      </w:pPr>
      <w:r>
        <w:t>от __________ N ________ и составляет _______ рублей __ копеек, в том числе</w:t>
      </w:r>
    </w:p>
    <w:p w:rsidR="00000000" w:rsidRDefault="008D30D0">
      <w:pPr>
        <w:pStyle w:val="ConsPlusNonformat"/>
        <w:jc w:val="both"/>
      </w:pPr>
      <w:r>
        <w:t xml:space="preserve">НДС  ________  рублей  __  копеек  (сумма прописью) </w:t>
      </w:r>
      <w:hyperlink w:anchor="Par2655"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history="1">
        <w:r>
          <w:rPr>
            <w:color w:val="0000FF"/>
          </w:rPr>
          <w:t>&lt;3&gt;</w:t>
        </w:r>
      </w:hyperlink>
      <w:r>
        <w:t>, а также стоимостью</w:t>
      </w:r>
    </w:p>
    <w:p w:rsidR="00000000" w:rsidRDefault="008D30D0">
      <w:pPr>
        <w:pStyle w:val="ConsPlusNonformat"/>
        <w:jc w:val="both"/>
      </w:pPr>
      <w:r>
        <w:t>газоиспользующего оборудования и (или) прибора учета газа.</w:t>
      </w:r>
    </w:p>
    <w:p w:rsidR="00000000" w:rsidRDefault="008D30D0">
      <w:pPr>
        <w:pStyle w:val="ConsPlusNormal"/>
        <w:ind w:firstLine="540"/>
        <w:jc w:val="both"/>
      </w:pPr>
      <w:r>
        <w:t>13. Внесение платы осуществляется заявителем в следующем порядке:</w:t>
      </w:r>
    </w:p>
    <w:p w:rsidR="00000000" w:rsidRDefault="008D30D0">
      <w:pPr>
        <w:pStyle w:val="ConsPlusNormal"/>
        <w:spacing w:before="240"/>
        <w:ind w:firstLine="540"/>
        <w:jc w:val="both"/>
      </w:pPr>
      <w:r>
        <w:t>50 процент</w:t>
      </w:r>
      <w:r>
        <w:t>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000000" w:rsidRDefault="008D30D0">
      <w:pPr>
        <w:pStyle w:val="ConsPlusNormal"/>
        <w:spacing w:before="240"/>
        <w:ind w:firstLine="540"/>
        <w:jc w:val="both"/>
      </w:pPr>
      <w:r>
        <w:t>50 процентов платы, что составляет _______ рублей __ копеек, в том ч</w:t>
      </w:r>
      <w:r>
        <w:t>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00000" w:rsidRDefault="008D30D0">
      <w:pPr>
        <w:pStyle w:val="ConsPlusNormal"/>
        <w:spacing w:before="240"/>
        <w:ind w:firstLine="540"/>
        <w:jc w:val="both"/>
      </w:pPr>
      <w:r>
        <w:t>14. Размер платы и порядок расчета за поставку газоиспользующего оборудования и (или) поставку при</w:t>
      </w:r>
      <w:r>
        <w:t>бора учета газа определяются в соответствии с гражданским законодательством.</w:t>
      </w:r>
    </w:p>
    <w:p w:rsidR="00000000" w:rsidRDefault="008D30D0">
      <w:pPr>
        <w:pStyle w:val="ConsPlusNormal"/>
        <w:jc w:val="both"/>
      </w:pPr>
    </w:p>
    <w:p w:rsidR="00000000" w:rsidRDefault="008D30D0">
      <w:pPr>
        <w:pStyle w:val="ConsPlusNormal"/>
        <w:jc w:val="center"/>
        <w:outlineLvl w:val="2"/>
      </w:pPr>
      <w:r>
        <w:t>IV. Ответственность сторон</w:t>
      </w:r>
    </w:p>
    <w:p w:rsidR="00000000" w:rsidRDefault="008D30D0">
      <w:pPr>
        <w:pStyle w:val="ConsPlusNormal"/>
        <w:jc w:val="both"/>
      </w:pPr>
    </w:p>
    <w:p w:rsidR="00000000" w:rsidRDefault="008D30D0">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w:t>
      </w:r>
      <w:r>
        <w:t>оссийской Федерации.</w:t>
      </w:r>
    </w:p>
    <w:p w:rsidR="00000000" w:rsidRDefault="008D30D0">
      <w:pPr>
        <w:pStyle w:val="ConsPlusNormal"/>
        <w:spacing w:before="24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000000" w:rsidRDefault="008D30D0">
      <w:pPr>
        <w:pStyle w:val="ConsPlusNormal"/>
        <w:jc w:val="both"/>
      </w:pPr>
    </w:p>
    <w:p w:rsidR="00000000" w:rsidRDefault="008D30D0">
      <w:pPr>
        <w:pStyle w:val="ConsPlusNormal"/>
        <w:jc w:val="center"/>
        <w:outlineLvl w:val="2"/>
      </w:pPr>
      <w:r>
        <w:t xml:space="preserve">V. </w:t>
      </w:r>
      <w:r>
        <w:t>Порядок мониторинга выполнения технических условий</w:t>
      </w:r>
    </w:p>
    <w:p w:rsidR="00000000" w:rsidRDefault="008D30D0">
      <w:pPr>
        <w:pStyle w:val="ConsPlusNormal"/>
        <w:jc w:val="both"/>
      </w:pPr>
    </w:p>
    <w:p w:rsidR="00000000" w:rsidRDefault="008D30D0">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к исполнителю с просьбой осуществить мер</w:t>
      </w:r>
      <w:r>
        <w:t>оприятия по подключению (технологическому присоединению) в пределах границ его земельного участка.</w:t>
      </w:r>
    </w:p>
    <w:p w:rsidR="00000000" w:rsidRDefault="008D30D0">
      <w:pPr>
        <w:pStyle w:val="ConsPlusNormal"/>
        <w:spacing w:before="24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w:t>
      </w:r>
      <w:r>
        <w:t xml:space="preserve"> что срок их действия не истек.</w:t>
      </w:r>
    </w:p>
    <w:p w:rsidR="00000000" w:rsidRDefault="008D30D0">
      <w:pPr>
        <w:pStyle w:val="ConsPlusNormal"/>
        <w:spacing w:before="24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w:t>
      </w:r>
      <w:r>
        <w:t>) сети газопотребления заявителя.</w:t>
      </w:r>
    </w:p>
    <w:p w:rsidR="00000000" w:rsidRDefault="008D30D0">
      <w:pPr>
        <w:pStyle w:val="ConsPlusNormal"/>
        <w:spacing w:before="240"/>
        <w:ind w:firstLine="540"/>
        <w:jc w:val="both"/>
      </w:pPr>
      <w:r>
        <w:t>20. Порядок осуществления мониторинга выполнения заявителем технических условий включает следующие мероприятия:</w:t>
      </w:r>
    </w:p>
    <w:p w:rsidR="00000000" w:rsidRDefault="008D30D0">
      <w:pPr>
        <w:pStyle w:val="ConsPlusNormal"/>
        <w:spacing w:before="24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ar2518" w:tooltip="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ского регламент..." w:history="1">
        <w:r>
          <w:rPr>
            <w:color w:val="0000FF"/>
          </w:rPr>
          <w:t>пунктом 21</w:t>
        </w:r>
      </w:hyperlink>
      <w:r>
        <w:t xml:space="preserve"> настоящего договора;</w:t>
      </w:r>
    </w:p>
    <w:p w:rsidR="00000000" w:rsidRDefault="008D30D0">
      <w:pPr>
        <w:pStyle w:val="ConsPlusNormal"/>
        <w:spacing w:before="240"/>
        <w:ind w:firstLine="540"/>
        <w:jc w:val="both"/>
      </w:pPr>
      <w:r>
        <w:t>б) проверка исполнителем документов, поданных заявителем вместе с уведомлением о выполнении технических условий;</w:t>
      </w:r>
    </w:p>
    <w:p w:rsidR="00000000" w:rsidRDefault="008D30D0">
      <w:pPr>
        <w:pStyle w:val="ConsPlusNormal"/>
        <w:spacing w:before="240"/>
        <w:ind w:firstLine="540"/>
        <w:jc w:val="both"/>
      </w:pPr>
      <w:r>
        <w:t>в) проведение контрольной опрессовки сети газопотребления с подключенным газоисп</w:t>
      </w:r>
      <w:r>
        <w:t>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000000" w:rsidRDefault="008D30D0">
      <w:pPr>
        <w:pStyle w:val="ConsPlusNormal"/>
        <w:spacing w:before="240"/>
        <w:ind w:firstLine="540"/>
        <w:jc w:val="both"/>
      </w:pPr>
      <w:r>
        <w:t xml:space="preserve">г) проверка исполнителем помещения объекта капитального строительства, в котором </w:t>
      </w:r>
      <w:r>
        <w:t>установлено газоиспользующее оборудование, на наличие вентиляции, обособленных дымоходов и вентканалов;</w:t>
      </w:r>
    </w:p>
    <w:p w:rsidR="00000000" w:rsidRDefault="008D30D0">
      <w:pPr>
        <w:pStyle w:val="ConsPlusNormal"/>
        <w:spacing w:before="24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000000" w:rsidRDefault="008D30D0">
      <w:pPr>
        <w:pStyle w:val="ConsPlusNormal"/>
        <w:spacing w:before="240"/>
        <w:ind w:firstLine="540"/>
        <w:jc w:val="both"/>
      </w:pPr>
      <w:r>
        <w:t>е) прове</w:t>
      </w:r>
      <w:r>
        <w:t>рка исполнителем наличия акта первичного обследования дымоходов и вентиляционных каналов, выполненного специализированной организацией;</w:t>
      </w:r>
    </w:p>
    <w:p w:rsidR="00000000" w:rsidRDefault="008D30D0">
      <w:pPr>
        <w:pStyle w:val="ConsPlusNormal"/>
        <w:spacing w:before="240"/>
        <w:ind w:firstLine="540"/>
        <w:jc w:val="both"/>
      </w:pPr>
      <w:r>
        <w:t>ж) проверка исполнителем наличия прибора учета газа, соответствующего обязательным требованиям, установленным законодате</w:t>
      </w:r>
      <w:r>
        <w:t>льством Российской Федерации о техническом регулировании;</w:t>
      </w:r>
    </w:p>
    <w:p w:rsidR="00000000" w:rsidRDefault="008D30D0">
      <w:pPr>
        <w:pStyle w:val="ConsPlusNormal"/>
        <w:spacing w:before="24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000000" w:rsidRDefault="008D30D0">
      <w:pPr>
        <w:pStyle w:val="ConsPlusNormal"/>
        <w:spacing w:before="240"/>
        <w:ind w:firstLine="540"/>
        <w:jc w:val="both"/>
      </w:pPr>
      <w:bookmarkStart w:id="109" w:name="Par2518"/>
      <w:bookmarkEnd w:id="109"/>
      <w:r>
        <w:t>21. Для осуществлени</w:t>
      </w:r>
      <w:r>
        <w:t>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w:t>
      </w:r>
      <w:r>
        <w:t xml:space="preserve">мотренных </w:t>
      </w:r>
      <w:hyperlink r:id="rId118"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w:t>
      </w:r>
      <w:r>
        <w:t>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w:t>
      </w:r>
      <w:r>
        <w:t>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00000" w:rsidRDefault="008D30D0">
      <w:pPr>
        <w:pStyle w:val="ConsPlusNormal"/>
        <w:spacing w:before="240"/>
        <w:ind w:firstLine="540"/>
        <w:jc w:val="both"/>
      </w:pPr>
      <w:r>
        <w:t>22. По результатам мониторинга выполнения заявителем т</w:t>
      </w:r>
      <w:r>
        <w:t>ехнических условий исполнителем составляется акт о готовности.</w:t>
      </w:r>
    </w:p>
    <w:p w:rsidR="00000000" w:rsidRDefault="008D30D0">
      <w:pPr>
        <w:pStyle w:val="ConsPlusNormal"/>
        <w:spacing w:before="24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000000" w:rsidRDefault="008D30D0">
      <w:pPr>
        <w:pStyle w:val="ConsPlusNormal"/>
        <w:spacing w:before="240"/>
        <w:ind w:firstLine="540"/>
        <w:jc w:val="both"/>
      </w:pPr>
      <w:r>
        <w:t>24. При невыполнении требований технических условий исполнитель в письменн</w:t>
      </w:r>
      <w:r>
        <w:t>ой форме уведомляет об этом заявителя.</w:t>
      </w:r>
    </w:p>
    <w:p w:rsidR="00000000" w:rsidRDefault="008D30D0">
      <w:pPr>
        <w:pStyle w:val="ConsPlusNormal"/>
        <w:spacing w:before="24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w:t>
      </w:r>
      <w:r>
        <w:t>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00000" w:rsidRDefault="008D30D0">
      <w:pPr>
        <w:pStyle w:val="ConsPlusNormal"/>
        <w:spacing w:before="240"/>
        <w:ind w:firstLine="540"/>
        <w:jc w:val="both"/>
      </w:pPr>
      <w:r>
        <w:t>Акт о готовности подписывается после устранения всех замечаний, направленных ис</w:t>
      </w:r>
      <w:r>
        <w:t>полнителем.</w:t>
      </w:r>
    </w:p>
    <w:p w:rsidR="00000000" w:rsidRDefault="008D30D0">
      <w:pPr>
        <w:pStyle w:val="ConsPlusNormal"/>
        <w:spacing w:before="24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w:t>
      </w:r>
      <w:r>
        <w:t>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000000" w:rsidRDefault="008D30D0">
      <w:pPr>
        <w:pStyle w:val="ConsPlusNormal"/>
        <w:spacing w:before="240"/>
        <w:ind w:firstLine="540"/>
        <w:jc w:val="both"/>
      </w:pPr>
      <w:r>
        <w:t>25. При наличии у исполнителя замечаний к выполнению возложенных на заявителя мероприятий по</w:t>
      </w:r>
      <w:r>
        <w:t xml:space="preserve">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w:t>
      </w:r>
      <w:r>
        <w:t>ного кабинета на едином портале и (или) региональном портале).</w:t>
      </w:r>
    </w:p>
    <w:p w:rsidR="00000000" w:rsidRDefault="008D30D0">
      <w:pPr>
        <w:pStyle w:val="ConsPlusNormal"/>
        <w:spacing w:before="24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w:t>
      </w:r>
      <w:r>
        <w:t xml:space="preserve"> выполнении им технических условий либо уведомления об устранении замечаний.</w:t>
      </w:r>
    </w:p>
    <w:p w:rsidR="00000000" w:rsidRDefault="008D30D0">
      <w:pPr>
        <w:pStyle w:val="ConsPlusNormal"/>
        <w:jc w:val="both"/>
      </w:pPr>
    </w:p>
    <w:p w:rsidR="00000000" w:rsidRDefault="008D30D0">
      <w:pPr>
        <w:pStyle w:val="ConsPlusNormal"/>
        <w:jc w:val="center"/>
        <w:outlineLvl w:val="2"/>
      </w:pPr>
      <w:r>
        <w:t>VI. Разграничение имущественной принадлежности сетей</w:t>
      </w:r>
    </w:p>
    <w:p w:rsidR="00000000" w:rsidRDefault="008D30D0">
      <w:pPr>
        <w:pStyle w:val="ConsPlusNormal"/>
        <w:jc w:val="center"/>
      </w:pPr>
      <w:r>
        <w:t>газораспределения и газопотребления и эксплуатационной</w:t>
      </w:r>
    </w:p>
    <w:p w:rsidR="00000000" w:rsidRDefault="008D30D0">
      <w:pPr>
        <w:pStyle w:val="ConsPlusNormal"/>
        <w:jc w:val="center"/>
      </w:pPr>
      <w:r>
        <w:t>ответственности сторон</w:t>
      </w:r>
    </w:p>
    <w:p w:rsidR="00000000" w:rsidRDefault="008D30D0">
      <w:pPr>
        <w:pStyle w:val="ConsPlusNormal"/>
        <w:jc w:val="both"/>
      </w:pPr>
    </w:p>
    <w:p w:rsidR="00000000" w:rsidRDefault="008D30D0">
      <w:pPr>
        <w:pStyle w:val="ConsPlusNormal"/>
        <w:ind w:firstLine="540"/>
        <w:jc w:val="both"/>
      </w:pPr>
      <w:r>
        <w:t>27. Граница разграничения имущественной принад</w:t>
      </w:r>
      <w:r>
        <w:t>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000000" w:rsidRDefault="008D30D0">
      <w:pPr>
        <w:pStyle w:val="ConsPlusNormal"/>
        <w:jc w:val="both"/>
      </w:pPr>
    </w:p>
    <w:p w:rsidR="00000000" w:rsidRDefault="008D30D0">
      <w:pPr>
        <w:pStyle w:val="ConsPlusNormal"/>
        <w:jc w:val="center"/>
        <w:outlineLvl w:val="2"/>
      </w:pPr>
      <w:r>
        <w:t>VII. Условия изменения и расторжения</w:t>
      </w:r>
      <w:r>
        <w:t xml:space="preserve"> договора</w:t>
      </w:r>
    </w:p>
    <w:p w:rsidR="00000000" w:rsidRDefault="008D30D0">
      <w:pPr>
        <w:pStyle w:val="ConsPlusNormal"/>
        <w:jc w:val="both"/>
      </w:pPr>
    </w:p>
    <w:p w:rsidR="00000000" w:rsidRDefault="008D30D0">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000000" w:rsidRDefault="008D30D0">
      <w:pPr>
        <w:pStyle w:val="ConsPlusNormal"/>
        <w:spacing w:before="240"/>
        <w:ind w:firstLine="540"/>
        <w:jc w:val="both"/>
      </w:pPr>
      <w:r>
        <w:t>29.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w:t>
      </w:r>
      <w:r>
        <w:t>го неотъемлемую часть.</w:t>
      </w:r>
    </w:p>
    <w:p w:rsidR="00000000" w:rsidRDefault="008D30D0">
      <w:pPr>
        <w:pStyle w:val="ConsPlusNormal"/>
        <w:spacing w:before="240"/>
        <w:ind w:firstLine="540"/>
        <w:jc w:val="both"/>
      </w:pPr>
      <w:r>
        <w:t>30.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w:t>
      </w:r>
      <w:r>
        <w:t>ренных законодательством Российской Федерации.</w:t>
      </w:r>
    </w:p>
    <w:p w:rsidR="00000000" w:rsidRDefault="008D30D0">
      <w:pPr>
        <w:pStyle w:val="ConsPlusNormal"/>
        <w:jc w:val="both"/>
      </w:pPr>
    </w:p>
    <w:p w:rsidR="00000000" w:rsidRDefault="008D30D0">
      <w:pPr>
        <w:pStyle w:val="ConsPlusNormal"/>
        <w:jc w:val="center"/>
        <w:outlineLvl w:val="2"/>
      </w:pPr>
      <w:r>
        <w:t>VIII. Заключительные положения</w:t>
      </w:r>
    </w:p>
    <w:p w:rsidR="00000000" w:rsidRDefault="008D30D0">
      <w:pPr>
        <w:pStyle w:val="ConsPlusNormal"/>
        <w:jc w:val="both"/>
      </w:pPr>
    </w:p>
    <w:p w:rsidR="00000000" w:rsidRDefault="008D30D0">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000000" w:rsidRDefault="008D30D0">
      <w:pPr>
        <w:pStyle w:val="ConsPlusNormal"/>
        <w:spacing w:before="240"/>
        <w:ind w:firstLine="540"/>
        <w:jc w:val="both"/>
      </w:pPr>
      <w:r>
        <w:t>32. По вопросам, не урегулированным настоящим д</w:t>
      </w:r>
      <w:r>
        <w:t>оговором, стороны руководствуются законодательством Российской Федерации.</w:t>
      </w:r>
    </w:p>
    <w:p w:rsidR="00000000" w:rsidRDefault="008D30D0">
      <w:pPr>
        <w:pStyle w:val="ConsPlusNormal"/>
        <w:spacing w:before="24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w:t>
      </w:r>
      <w:r>
        <w:t>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w:t>
      </w:r>
      <w:r>
        <w:t xml:space="preserve"> всех своих обязательств по настоящему договору либо до момента его расторжения.</w:t>
      </w:r>
    </w:p>
    <w:p w:rsidR="00000000" w:rsidRDefault="008D30D0">
      <w:pPr>
        <w:pStyle w:val="ConsPlusNormal"/>
        <w:spacing w:before="240"/>
        <w:ind w:firstLine="540"/>
        <w:jc w:val="both"/>
      </w:pPr>
      <w:r>
        <w:t>Датой поступления настоящего договора исполнителю является:</w:t>
      </w:r>
    </w:p>
    <w:p w:rsidR="00000000" w:rsidRDefault="008D30D0">
      <w:pPr>
        <w:pStyle w:val="ConsPlusNormal"/>
        <w:spacing w:before="240"/>
        <w:ind w:firstLine="540"/>
        <w:jc w:val="both"/>
      </w:pPr>
      <w:r>
        <w:t>при направлении настоящего договора почтовым отправлением - дата передачи почтового отправления исполнителю организ</w:t>
      </w:r>
      <w:r>
        <w:t>ацией почтовой связи;</w:t>
      </w:r>
    </w:p>
    <w:p w:rsidR="00000000" w:rsidRDefault="008D30D0">
      <w:pPr>
        <w:pStyle w:val="ConsPlusNormal"/>
        <w:spacing w:before="24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000000" w:rsidRDefault="008D30D0">
      <w:pPr>
        <w:pStyle w:val="ConsPlusNormal"/>
        <w:spacing w:before="240"/>
        <w:ind w:firstLine="540"/>
        <w:jc w:val="both"/>
      </w:pPr>
      <w:r>
        <w:t>пр</w:t>
      </w:r>
      <w:r>
        <w:t>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000000" w:rsidRDefault="008D30D0">
      <w:pPr>
        <w:pStyle w:val="ConsPlusNormal"/>
        <w:spacing w:before="240"/>
        <w:ind w:firstLine="540"/>
        <w:jc w:val="both"/>
      </w:pPr>
      <w:r>
        <w:t xml:space="preserve">при передаче настоящего договора через многофункциональный центр - дата отметки исполнителя </w:t>
      </w:r>
      <w:r>
        <w:t>о дате получения настоящего договора, проставленная на экземпляре настоящего договора заявителя.</w:t>
      </w:r>
    </w:p>
    <w:p w:rsidR="00000000" w:rsidRDefault="008D30D0">
      <w:pPr>
        <w:pStyle w:val="ConsPlusNormal"/>
        <w:spacing w:before="24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w:t>
      </w:r>
      <w:r>
        <w:t>х данных заявителя, исключительно для целей, связанных с исполнением настоящего договора.</w:t>
      </w:r>
    </w:p>
    <w:p w:rsidR="00000000" w:rsidRDefault="008D30D0">
      <w:pPr>
        <w:pStyle w:val="ConsPlusNormal"/>
        <w:spacing w:before="240"/>
        <w:ind w:firstLine="540"/>
        <w:jc w:val="both"/>
      </w:pPr>
      <w:r>
        <w:t>35. Настоящий договор составлен и подписан в 3 экземплярах, по одному для каждой из сторон.</w:t>
      </w:r>
    </w:p>
    <w:p w:rsidR="00000000" w:rsidRDefault="008D30D0">
      <w:pPr>
        <w:pStyle w:val="ConsPlusNormal"/>
        <w:spacing w:before="240"/>
        <w:ind w:firstLine="540"/>
        <w:jc w:val="both"/>
      </w:pPr>
      <w:r>
        <w:t>36. Любые изменения, вносимые в настоящий договор, заключенный в электронн</w:t>
      </w:r>
      <w:r>
        <w:t>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w:t>
      </w:r>
      <w:r>
        <w:t>ических лиц). При этом оформление договора дополнительно на бумажном носителе не требуется.</w:t>
      </w:r>
    </w:p>
    <w:p w:rsidR="00000000" w:rsidRDefault="008D30D0">
      <w:pPr>
        <w:pStyle w:val="ConsPlusNormal"/>
        <w:jc w:val="both"/>
      </w:pPr>
    </w:p>
    <w:p w:rsidR="00000000" w:rsidRDefault="008D30D0">
      <w:pPr>
        <w:pStyle w:val="ConsPlusNormal"/>
        <w:jc w:val="center"/>
        <w:outlineLvl w:val="2"/>
      </w:pPr>
      <w:r>
        <w:t xml:space="preserve">Реквизиты сторон </w:t>
      </w:r>
      <w:hyperlink w:anchor="Par2656" w:tooltip="&lt;4&gt; Настоящий договор может быть заключен в электронной форме или на бумажном носителе." w:history="1">
        <w:r>
          <w:rPr>
            <w:color w:val="0000FF"/>
          </w:rPr>
          <w:t>&lt;4&gt;</w:t>
        </w:r>
      </w:hyperlink>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000000">
        <w:tc>
          <w:tcPr>
            <w:tcW w:w="2919" w:type="dxa"/>
            <w:gridSpan w:val="2"/>
          </w:tcPr>
          <w:p w:rsidR="00000000" w:rsidRDefault="008D30D0">
            <w:pPr>
              <w:pStyle w:val="ConsPlusNormal"/>
              <w:jc w:val="center"/>
            </w:pPr>
            <w:r>
              <w:t>Исполнитель</w:t>
            </w:r>
          </w:p>
        </w:tc>
        <w:tc>
          <w:tcPr>
            <w:tcW w:w="340" w:type="dxa"/>
          </w:tcPr>
          <w:p w:rsidR="00000000" w:rsidRDefault="008D30D0">
            <w:pPr>
              <w:pStyle w:val="ConsPlusNormal"/>
            </w:pPr>
          </w:p>
        </w:tc>
        <w:tc>
          <w:tcPr>
            <w:tcW w:w="2494" w:type="dxa"/>
          </w:tcPr>
          <w:p w:rsidR="00000000" w:rsidRDefault="008D30D0">
            <w:pPr>
              <w:pStyle w:val="ConsPlusNormal"/>
              <w:jc w:val="center"/>
            </w:pPr>
            <w:r>
              <w:t>Заявитель</w:t>
            </w:r>
          </w:p>
        </w:tc>
        <w:tc>
          <w:tcPr>
            <w:tcW w:w="340" w:type="dxa"/>
          </w:tcPr>
          <w:p w:rsidR="00000000" w:rsidRDefault="008D30D0">
            <w:pPr>
              <w:pStyle w:val="ConsPlusNormal"/>
            </w:pPr>
          </w:p>
        </w:tc>
        <w:tc>
          <w:tcPr>
            <w:tcW w:w="2937" w:type="dxa"/>
            <w:gridSpan w:val="2"/>
            <w:vAlign w:val="center"/>
          </w:tcPr>
          <w:p w:rsidR="00000000" w:rsidRDefault="008D30D0">
            <w:pPr>
              <w:pStyle w:val="ConsPlusNormal"/>
              <w:jc w:val="center"/>
            </w:pPr>
            <w:r>
              <w:t>Единый оператор газификации или региональный оператор газификации</w:t>
            </w: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2919" w:type="dxa"/>
            <w:gridSpan w:val="2"/>
            <w:tcBorders>
              <w:top w:val="single" w:sz="4" w:space="0" w:color="auto"/>
            </w:tcBorders>
          </w:tcPr>
          <w:p w:rsidR="00000000" w:rsidRDefault="008D30D0">
            <w:pPr>
              <w:pStyle w:val="ConsPlusNormal"/>
              <w:jc w:val="center"/>
            </w:pPr>
            <w:r>
              <w:t>(наименование газораспределительной организации)</w:t>
            </w:r>
          </w:p>
        </w:tc>
        <w:tc>
          <w:tcPr>
            <w:tcW w:w="340" w:type="dxa"/>
          </w:tcPr>
          <w:p w:rsidR="00000000" w:rsidRDefault="008D30D0">
            <w:pPr>
              <w:pStyle w:val="ConsPlusNormal"/>
            </w:pPr>
          </w:p>
        </w:tc>
        <w:tc>
          <w:tcPr>
            <w:tcW w:w="2494" w:type="dxa"/>
            <w:tcBorders>
              <w:top w:val="single" w:sz="4" w:space="0" w:color="auto"/>
            </w:tcBorders>
          </w:tcPr>
          <w:p w:rsidR="00000000" w:rsidRDefault="008D30D0">
            <w:pPr>
              <w:pStyle w:val="ConsPlusNormal"/>
              <w:jc w:val="center"/>
            </w:pPr>
            <w:r>
              <w:t>(фамилия, имя, отчество физического лица)</w:t>
            </w:r>
          </w:p>
        </w:tc>
        <w:tc>
          <w:tcPr>
            <w:tcW w:w="340" w:type="dxa"/>
          </w:tcPr>
          <w:p w:rsidR="00000000" w:rsidRDefault="008D30D0">
            <w:pPr>
              <w:pStyle w:val="ConsPlusNormal"/>
            </w:pPr>
          </w:p>
        </w:tc>
        <w:tc>
          <w:tcPr>
            <w:tcW w:w="2937" w:type="dxa"/>
            <w:gridSpan w:val="2"/>
            <w:tcBorders>
              <w:top w:val="single" w:sz="4" w:space="0" w:color="auto"/>
            </w:tcBorders>
          </w:tcPr>
          <w:p w:rsidR="00000000" w:rsidRDefault="008D30D0">
            <w:pPr>
              <w:pStyle w:val="ConsPlusNormal"/>
              <w:jc w:val="center"/>
            </w:pPr>
            <w:r>
              <w:t>(наименование единого оператора газификации или регионального оператора газификации)</w:t>
            </w: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2919" w:type="dxa"/>
            <w:gridSpan w:val="2"/>
            <w:tcBorders>
              <w:top w:val="single" w:sz="4" w:space="0" w:color="auto"/>
            </w:tcBorders>
          </w:tcPr>
          <w:p w:rsidR="00000000" w:rsidRDefault="008D30D0">
            <w:pPr>
              <w:pStyle w:val="ConsPlusNormal"/>
              <w:jc w:val="center"/>
            </w:pPr>
            <w:r>
              <w:t>(место нахождения, адрес организации)</w:t>
            </w:r>
          </w:p>
        </w:tc>
        <w:tc>
          <w:tcPr>
            <w:tcW w:w="340" w:type="dxa"/>
          </w:tcPr>
          <w:p w:rsidR="00000000" w:rsidRDefault="008D30D0">
            <w:pPr>
              <w:pStyle w:val="ConsPlusNormal"/>
            </w:pPr>
          </w:p>
        </w:tc>
        <w:tc>
          <w:tcPr>
            <w:tcW w:w="2494" w:type="dxa"/>
            <w:tcBorders>
              <w:top w:val="single" w:sz="4" w:space="0" w:color="auto"/>
            </w:tcBorders>
          </w:tcPr>
          <w:p w:rsidR="00000000" w:rsidRDefault="008D30D0">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Pr>
          <w:p w:rsidR="00000000" w:rsidRDefault="008D30D0">
            <w:pPr>
              <w:pStyle w:val="ConsPlusNormal"/>
            </w:pPr>
          </w:p>
        </w:tc>
        <w:tc>
          <w:tcPr>
            <w:tcW w:w="2937" w:type="dxa"/>
            <w:gridSpan w:val="2"/>
            <w:tcBorders>
              <w:top w:val="single" w:sz="4" w:space="0" w:color="auto"/>
            </w:tcBorders>
          </w:tcPr>
          <w:p w:rsidR="00000000" w:rsidRDefault="008D30D0">
            <w:pPr>
              <w:pStyle w:val="ConsPlusNormal"/>
              <w:jc w:val="center"/>
            </w:pPr>
            <w:r>
              <w:t>(место нахождения, адрес организации)</w:t>
            </w: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tcBorders>
              <w:top w:val="single" w:sz="4" w:space="0" w:color="auto"/>
            </w:tcBorders>
          </w:tcPr>
          <w:p w:rsidR="00000000" w:rsidRDefault="008D30D0">
            <w:pPr>
              <w:pStyle w:val="ConsPlusNormal"/>
              <w:jc w:val="center"/>
            </w:pPr>
            <w:r>
              <w:t>(адрес проживания)</w:t>
            </w: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Pr>
          <w:p w:rsidR="00000000" w:rsidRDefault="008D30D0">
            <w:pPr>
              <w:pStyle w:val="ConsPlusNormal"/>
            </w:pPr>
            <w:r>
              <w:t>ИНН/КПП</w:t>
            </w:r>
          </w:p>
        </w:tc>
        <w:tc>
          <w:tcPr>
            <w:tcW w:w="340" w:type="dxa"/>
          </w:tcPr>
          <w:p w:rsidR="00000000" w:rsidRDefault="008D30D0">
            <w:pPr>
              <w:pStyle w:val="ConsPlusNormal"/>
            </w:pPr>
          </w:p>
        </w:tc>
        <w:tc>
          <w:tcPr>
            <w:tcW w:w="2494" w:type="dxa"/>
            <w:vMerge w:val="restart"/>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r>
              <w:t>ИНН/КПП</w:t>
            </w: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vMerge/>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538" w:type="dxa"/>
            <w:tcBorders>
              <w:top w:val="single" w:sz="4" w:space="0" w:color="auto"/>
            </w:tcBorders>
          </w:tcPr>
          <w:p w:rsidR="00000000" w:rsidRDefault="008D30D0">
            <w:pPr>
              <w:pStyle w:val="ConsPlusNormal"/>
            </w:pPr>
            <w:r>
              <w:t>р/с</w:t>
            </w:r>
          </w:p>
        </w:tc>
        <w:tc>
          <w:tcPr>
            <w:tcW w:w="2381" w:type="dxa"/>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vMerge/>
          </w:tcPr>
          <w:p w:rsidR="00000000" w:rsidRDefault="008D30D0">
            <w:pPr>
              <w:pStyle w:val="ConsPlusNormal"/>
            </w:pPr>
          </w:p>
        </w:tc>
        <w:tc>
          <w:tcPr>
            <w:tcW w:w="340" w:type="dxa"/>
          </w:tcPr>
          <w:p w:rsidR="00000000" w:rsidRDefault="008D30D0">
            <w:pPr>
              <w:pStyle w:val="ConsPlusNormal"/>
            </w:pPr>
          </w:p>
        </w:tc>
        <w:tc>
          <w:tcPr>
            <w:tcW w:w="556" w:type="dxa"/>
            <w:tcBorders>
              <w:top w:val="single" w:sz="4" w:space="0" w:color="auto"/>
            </w:tcBorders>
          </w:tcPr>
          <w:p w:rsidR="00000000" w:rsidRDefault="008D30D0">
            <w:pPr>
              <w:pStyle w:val="ConsPlusNormal"/>
            </w:pPr>
            <w:r>
              <w:t>р/с</w:t>
            </w:r>
          </w:p>
        </w:tc>
        <w:tc>
          <w:tcPr>
            <w:tcW w:w="2381" w:type="dxa"/>
            <w:tcBorders>
              <w:top w:val="single" w:sz="4" w:space="0" w:color="auto"/>
              <w:bottom w:val="single" w:sz="4" w:space="0" w:color="auto"/>
            </w:tcBorders>
          </w:tcPr>
          <w:p w:rsidR="00000000" w:rsidRDefault="008D30D0">
            <w:pPr>
              <w:pStyle w:val="ConsPlusNormal"/>
            </w:pPr>
          </w:p>
        </w:tc>
      </w:tr>
      <w:tr w:rsidR="00000000">
        <w:tc>
          <w:tcPr>
            <w:tcW w:w="538" w:type="dxa"/>
          </w:tcPr>
          <w:p w:rsidR="00000000" w:rsidRDefault="008D30D0">
            <w:pPr>
              <w:pStyle w:val="ConsPlusNormal"/>
            </w:pPr>
            <w:r>
              <w:t>к/с</w:t>
            </w:r>
          </w:p>
        </w:tc>
        <w:tc>
          <w:tcPr>
            <w:tcW w:w="2381" w:type="dxa"/>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vMerge/>
          </w:tcPr>
          <w:p w:rsidR="00000000" w:rsidRDefault="008D30D0">
            <w:pPr>
              <w:pStyle w:val="ConsPlusNormal"/>
            </w:pPr>
          </w:p>
        </w:tc>
        <w:tc>
          <w:tcPr>
            <w:tcW w:w="340" w:type="dxa"/>
          </w:tcPr>
          <w:p w:rsidR="00000000" w:rsidRDefault="008D30D0">
            <w:pPr>
              <w:pStyle w:val="ConsPlusNormal"/>
            </w:pPr>
          </w:p>
        </w:tc>
        <w:tc>
          <w:tcPr>
            <w:tcW w:w="556" w:type="dxa"/>
          </w:tcPr>
          <w:p w:rsidR="00000000" w:rsidRDefault="008D30D0">
            <w:pPr>
              <w:pStyle w:val="ConsPlusNormal"/>
            </w:pPr>
            <w:r>
              <w:t>к/с</w:t>
            </w:r>
          </w:p>
        </w:tc>
        <w:tc>
          <w:tcPr>
            <w:tcW w:w="2381" w:type="dxa"/>
            <w:tcBorders>
              <w:top w:val="single" w:sz="4" w:space="0" w:color="auto"/>
              <w:bottom w:val="single" w:sz="4" w:space="0" w:color="auto"/>
            </w:tcBorders>
          </w:tcPr>
          <w:p w:rsidR="00000000" w:rsidRDefault="008D30D0">
            <w:pPr>
              <w:pStyle w:val="ConsPlusNormal"/>
            </w:pPr>
          </w:p>
        </w:tc>
      </w:tr>
      <w:tr w:rsidR="00000000">
        <w:tc>
          <w:tcPr>
            <w:tcW w:w="2919" w:type="dxa"/>
            <w:gridSpan w:val="2"/>
          </w:tcPr>
          <w:p w:rsidR="00000000" w:rsidRDefault="008D30D0">
            <w:pPr>
              <w:pStyle w:val="ConsPlusNormal"/>
            </w:pPr>
          </w:p>
        </w:tc>
        <w:tc>
          <w:tcPr>
            <w:tcW w:w="340" w:type="dxa"/>
          </w:tcPr>
          <w:p w:rsidR="00000000" w:rsidRDefault="008D30D0">
            <w:pPr>
              <w:pStyle w:val="ConsPlusNormal"/>
            </w:pPr>
          </w:p>
        </w:tc>
        <w:tc>
          <w:tcPr>
            <w:tcW w:w="2494" w:type="dxa"/>
            <w:vMerge/>
          </w:tcPr>
          <w:p w:rsidR="00000000" w:rsidRDefault="008D30D0">
            <w:pPr>
              <w:pStyle w:val="ConsPlusNormal"/>
            </w:pPr>
          </w:p>
        </w:tc>
        <w:tc>
          <w:tcPr>
            <w:tcW w:w="340" w:type="dxa"/>
          </w:tcPr>
          <w:p w:rsidR="00000000" w:rsidRDefault="008D30D0">
            <w:pPr>
              <w:pStyle w:val="ConsPlusNormal"/>
            </w:pPr>
          </w:p>
        </w:tc>
        <w:tc>
          <w:tcPr>
            <w:tcW w:w="2937" w:type="dxa"/>
            <w:gridSpan w:val="2"/>
          </w:tcPr>
          <w:p w:rsidR="00000000" w:rsidRDefault="008D30D0">
            <w:pPr>
              <w:pStyle w:val="ConsPlusNormal"/>
            </w:pP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vMerge/>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2919" w:type="dxa"/>
            <w:gridSpan w:val="2"/>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vMerge/>
          </w:tcPr>
          <w:p w:rsidR="00000000" w:rsidRDefault="008D30D0">
            <w:pPr>
              <w:pStyle w:val="ConsPlusNormal"/>
            </w:pPr>
          </w:p>
        </w:tc>
        <w:tc>
          <w:tcPr>
            <w:tcW w:w="340" w:type="dxa"/>
          </w:tcPr>
          <w:p w:rsidR="00000000" w:rsidRDefault="008D30D0">
            <w:pPr>
              <w:pStyle w:val="ConsPlusNormal"/>
            </w:pPr>
          </w:p>
        </w:tc>
        <w:tc>
          <w:tcPr>
            <w:tcW w:w="2937" w:type="dxa"/>
            <w:gridSpan w:val="2"/>
            <w:tcBorders>
              <w:top w:val="single" w:sz="4" w:space="0" w:color="auto"/>
              <w:bottom w:val="single" w:sz="4" w:space="0" w:color="auto"/>
            </w:tcBorders>
          </w:tcPr>
          <w:p w:rsidR="00000000" w:rsidRDefault="008D30D0">
            <w:pPr>
              <w:pStyle w:val="ConsPlusNormal"/>
            </w:pPr>
          </w:p>
        </w:tc>
      </w:tr>
      <w:tr w:rsidR="00000000">
        <w:tc>
          <w:tcPr>
            <w:tcW w:w="2919" w:type="dxa"/>
            <w:gridSpan w:val="2"/>
            <w:tcBorders>
              <w:top w:val="single" w:sz="4" w:space="0" w:color="auto"/>
            </w:tcBorders>
          </w:tcPr>
          <w:p w:rsidR="00000000" w:rsidRDefault="008D30D0">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000000" w:rsidRDefault="008D30D0">
            <w:pPr>
              <w:pStyle w:val="ConsPlusNormal"/>
            </w:pPr>
          </w:p>
        </w:tc>
        <w:tc>
          <w:tcPr>
            <w:tcW w:w="2494" w:type="dxa"/>
            <w:vMerge/>
          </w:tcPr>
          <w:p w:rsidR="00000000" w:rsidRDefault="008D30D0">
            <w:pPr>
              <w:pStyle w:val="ConsPlusNormal"/>
            </w:pPr>
          </w:p>
        </w:tc>
        <w:tc>
          <w:tcPr>
            <w:tcW w:w="340" w:type="dxa"/>
          </w:tcPr>
          <w:p w:rsidR="00000000" w:rsidRDefault="008D30D0">
            <w:pPr>
              <w:pStyle w:val="ConsPlusNormal"/>
            </w:pPr>
          </w:p>
        </w:tc>
        <w:tc>
          <w:tcPr>
            <w:tcW w:w="2937" w:type="dxa"/>
            <w:gridSpan w:val="2"/>
            <w:tcBorders>
              <w:top w:val="single" w:sz="4" w:space="0" w:color="auto"/>
            </w:tcBorders>
          </w:tcPr>
          <w:p w:rsidR="00000000" w:rsidRDefault="008D30D0">
            <w:pPr>
              <w:pStyle w:val="ConsPlusNormal"/>
              <w:jc w:val="center"/>
            </w:pPr>
            <w:r>
              <w:t>(должность, фамилия, имя</w:t>
            </w:r>
            <w:r>
              <w:t>, отчество лица, действующего от имени единого оператора газификации или регионального оператора газификации)</w:t>
            </w:r>
          </w:p>
        </w:tc>
      </w:tr>
      <w:tr w:rsidR="00000000">
        <w:tc>
          <w:tcPr>
            <w:tcW w:w="2919"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494" w:type="dxa"/>
            <w:vMerge/>
          </w:tcPr>
          <w:p w:rsidR="00000000" w:rsidRDefault="008D30D0">
            <w:pPr>
              <w:pStyle w:val="ConsPlusNormal"/>
            </w:pPr>
          </w:p>
        </w:tc>
        <w:tc>
          <w:tcPr>
            <w:tcW w:w="340" w:type="dxa"/>
          </w:tcPr>
          <w:p w:rsidR="00000000" w:rsidRDefault="008D30D0">
            <w:pPr>
              <w:pStyle w:val="ConsPlusNormal"/>
            </w:pPr>
          </w:p>
        </w:tc>
        <w:tc>
          <w:tcPr>
            <w:tcW w:w="2937" w:type="dxa"/>
            <w:gridSpan w:val="2"/>
            <w:tcBorders>
              <w:bottom w:val="single" w:sz="4" w:space="0" w:color="auto"/>
            </w:tcBorders>
          </w:tcPr>
          <w:p w:rsidR="00000000" w:rsidRDefault="008D30D0">
            <w:pPr>
              <w:pStyle w:val="ConsPlusNormal"/>
            </w:pPr>
          </w:p>
        </w:tc>
      </w:tr>
      <w:tr w:rsidR="00000000">
        <w:tc>
          <w:tcPr>
            <w:tcW w:w="2919" w:type="dxa"/>
            <w:gridSpan w:val="2"/>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2494" w:type="dxa"/>
            <w:vMerge/>
          </w:tcPr>
          <w:p w:rsidR="00000000" w:rsidRDefault="008D30D0">
            <w:pPr>
              <w:pStyle w:val="ConsPlusNormal"/>
            </w:pPr>
          </w:p>
        </w:tc>
        <w:tc>
          <w:tcPr>
            <w:tcW w:w="340" w:type="dxa"/>
          </w:tcPr>
          <w:p w:rsidR="00000000" w:rsidRDefault="008D30D0">
            <w:pPr>
              <w:pStyle w:val="ConsPlusNormal"/>
            </w:pPr>
          </w:p>
        </w:tc>
        <w:tc>
          <w:tcPr>
            <w:tcW w:w="2937" w:type="dxa"/>
            <w:gridSpan w:val="2"/>
            <w:tcBorders>
              <w:top w:val="single" w:sz="4" w:space="0" w:color="auto"/>
            </w:tcBorders>
          </w:tcPr>
          <w:p w:rsidR="00000000" w:rsidRDefault="008D30D0">
            <w:pPr>
              <w:pStyle w:val="ConsPlusNormal"/>
              <w:jc w:val="center"/>
            </w:pPr>
            <w:r>
              <w:t>(подпись)</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110" w:name="Par2653"/>
      <w:bookmarkEnd w:id="110"/>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w:t>
      </w:r>
      <w:r>
        <w:t>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000000" w:rsidRDefault="008D30D0">
      <w:pPr>
        <w:pStyle w:val="ConsPlusNormal"/>
        <w:spacing w:before="240"/>
        <w:ind w:firstLine="540"/>
        <w:jc w:val="both"/>
      </w:pPr>
      <w:bookmarkStart w:id="111" w:name="Par2654"/>
      <w:bookmarkEnd w:id="111"/>
      <w:r>
        <w:t>&lt;2&gt; За исключением платы за поставку газоиспользующего оборудования и (или) поставку прибор</w:t>
      </w:r>
      <w:r>
        <w:t>а учета газа.</w:t>
      </w:r>
    </w:p>
    <w:p w:rsidR="00000000" w:rsidRDefault="008D30D0">
      <w:pPr>
        <w:pStyle w:val="ConsPlusNormal"/>
        <w:spacing w:before="240"/>
        <w:ind w:firstLine="540"/>
        <w:jc w:val="both"/>
      </w:pPr>
      <w:bookmarkStart w:id="112" w:name="Par2655"/>
      <w:bookmarkEnd w:id="112"/>
      <w:r>
        <w:t>&lt;3&gt; Указывается "0" - в случае если заявитель не обратился к исполнителю с просьбой осуществить мероприятия по у</w:t>
      </w:r>
      <w:r>
        <w:t>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w:t>
      </w:r>
      <w:r>
        <w:t>ета газа.</w:t>
      </w:r>
    </w:p>
    <w:p w:rsidR="00000000" w:rsidRDefault="008D30D0">
      <w:pPr>
        <w:pStyle w:val="ConsPlusNormal"/>
        <w:spacing w:before="240"/>
        <w:ind w:firstLine="540"/>
        <w:jc w:val="both"/>
      </w:pPr>
      <w:bookmarkStart w:id="113" w:name="Par2656"/>
      <w:bookmarkEnd w:id="113"/>
      <w:r>
        <w:t>&lt;4&gt; Настоящий договор может быть заключен в электронной форме или на бумажном носителе.</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2"/>
      </w:pPr>
      <w:r>
        <w:t>Приложение</w:t>
      </w:r>
    </w:p>
    <w:p w:rsidR="00000000" w:rsidRDefault="008D30D0">
      <w:pPr>
        <w:pStyle w:val="ConsPlusNormal"/>
        <w:jc w:val="right"/>
      </w:pPr>
      <w:r>
        <w:t>к договору о подключении</w:t>
      </w:r>
    </w:p>
    <w:p w:rsidR="00000000" w:rsidRDefault="008D30D0">
      <w:pPr>
        <w:pStyle w:val="ConsPlusNormal"/>
        <w:jc w:val="right"/>
      </w:pPr>
      <w:r>
        <w:t>(технологическом присоединении)</w:t>
      </w:r>
    </w:p>
    <w:p w:rsidR="00000000" w:rsidRDefault="008D30D0">
      <w:pPr>
        <w:pStyle w:val="ConsPlusNormal"/>
        <w:jc w:val="right"/>
      </w:pPr>
      <w:r>
        <w:t>газоиспользующего оборудования</w:t>
      </w:r>
    </w:p>
    <w:p w:rsidR="00000000" w:rsidRDefault="008D30D0">
      <w:pPr>
        <w:pStyle w:val="ConsPlusNormal"/>
        <w:jc w:val="right"/>
      </w:pPr>
      <w:r>
        <w:t>к сети газораспределения</w:t>
      </w:r>
    </w:p>
    <w:p w:rsidR="00000000" w:rsidRDefault="008D30D0">
      <w:pPr>
        <w:pStyle w:val="ConsPlusNormal"/>
        <w:jc w:val="right"/>
      </w:pPr>
      <w:r>
        <w:t>в рамках догази</w:t>
      </w:r>
      <w:r>
        <w:t>фикации</w:t>
      </w:r>
    </w:p>
    <w:p w:rsidR="00000000" w:rsidRDefault="008D30D0">
      <w:pPr>
        <w:pStyle w:val="ConsPlusNormal"/>
        <w:jc w:val="both"/>
      </w:pPr>
    </w:p>
    <w:p w:rsidR="00000000" w:rsidRDefault="008D30D0">
      <w:pPr>
        <w:pStyle w:val="ConsPlusNormal"/>
        <w:jc w:val="right"/>
      </w:pPr>
      <w:r>
        <w:t>(форма)</w:t>
      </w:r>
    </w:p>
    <w:p w:rsidR="00000000" w:rsidRDefault="008D30D0">
      <w:pPr>
        <w:pStyle w:val="ConsPlusNormal"/>
        <w:jc w:val="both"/>
      </w:pPr>
    </w:p>
    <w:p w:rsidR="00000000" w:rsidRDefault="008D30D0">
      <w:pPr>
        <w:pStyle w:val="ConsPlusNonformat"/>
        <w:jc w:val="both"/>
      </w:pPr>
      <w:bookmarkStart w:id="114" w:name="Par2671"/>
      <w:bookmarkEnd w:id="114"/>
      <w:r>
        <w:t xml:space="preserve">                            ТЕХНИЧЕСКИЕ УСЛОВИЯ</w:t>
      </w:r>
    </w:p>
    <w:p w:rsidR="00000000" w:rsidRDefault="008D30D0">
      <w:pPr>
        <w:pStyle w:val="ConsPlusNonformat"/>
        <w:jc w:val="both"/>
      </w:pPr>
      <w:r>
        <w:t xml:space="preserve">              на подключение (технологическое присоединение)</w:t>
      </w:r>
    </w:p>
    <w:p w:rsidR="00000000" w:rsidRDefault="008D30D0">
      <w:pPr>
        <w:pStyle w:val="ConsPlusNonformat"/>
        <w:jc w:val="both"/>
      </w:pPr>
      <w:r>
        <w:t xml:space="preserve">          газоиспользующего оборудования к сети газораспределения</w:t>
      </w:r>
    </w:p>
    <w:p w:rsidR="00000000" w:rsidRDefault="008D30D0">
      <w:pPr>
        <w:pStyle w:val="ConsPlusNonformat"/>
        <w:jc w:val="both"/>
      </w:pPr>
      <w:r>
        <w:t xml:space="preserve">                          в рамках догазификации</w:t>
      </w:r>
    </w:p>
    <w:p w:rsidR="00000000" w:rsidRDefault="008D30D0">
      <w:pPr>
        <w:pStyle w:val="ConsPlusNonformat"/>
        <w:jc w:val="both"/>
      </w:pPr>
    </w:p>
    <w:p w:rsidR="00000000" w:rsidRDefault="008D30D0">
      <w:pPr>
        <w:pStyle w:val="ConsPlusNonformat"/>
        <w:jc w:val="both"/>
      </w:pPr>
      <w:r>
        <w:t xml:space="preserve">    1. ___________________________________________________________________.</w:t>
      </w:r>
    </w:p>
    <w:p w:rsidR="00000000" w:rsidRDefault="008D30D0">
      <w:pPr>
        <w:pStyle w:val="ConsPlusNonformat"/>
        <w:jc w:val="both"/>
      </w:pPr>
      <w:r>
        <w:t xml:space="preserve">                 (наименование газораспределительной организации</w:t>
      </w:r>
    </w:p>
    <w:p w:rsidR="00000000" w:rsidRDefault="008D30D0">
      <w:pPr>
        <w:pStyle w:val="ConsPlusNonformat"/>
        <w:jc w:val="both"/>
      </w:pPr>
      <w:r>
        <w:t xml:space="preserve">                  (исполнителя), выдавшей технические условия)</w:t>
      </w:r>
    </w:p>
    <w:p w:rsidR="00000000" w:rsidRDefault="008D30D0">
      <w:pPr>
        <w:pStyle w:val="ConsPlusNonformat"/>
        <w:jc w:val="both"/>
      </w:pPr>
      <w:r>
        <w:t xml:space="preserve">    2. ____________________________________________</w:t>
      </w:r>
      <w:r>
        <w:t>_______________________.</w:t>
      </w:r>
    </w:p>
    <w:p w:rsidR="00000000" w:rsidRDefault="008D30D0">
      <w:pPr>
        <w:pStyle w:val="ConsPlusNonformat"/>
        <w:jc w:val="both"/>
      </w:pPr>
      <w:r>
        <w:t xml:space="preserve">                (полное и сокращенное (при наличии) наименование,</w:t>
      </w:r>
    </w:p>
    <w:p w:rsidR="00000000" w:rsidRDefault="008D30D0">
      <w:pPr>
        <w:pStyle w:val="ConsPlusNonformat"/>
        <w:jc w:val="both"/>
      </w:pPr>
      <w:r>
        <w:t xml:space="preserve">          организационно-правовая форма заявителя - юридического лица;</w:t>
      </w:r>
    </w:p>
    <w:p w:rsidR="00000000" w:rsidRDefault="008D30D0">
      <w:pPr>
        <w:pStyle w:val="ConsPlusNonformat"/>
        <w:jc w:val="both"/>
      </w:pPr>
      <w:r>
        <w:t xml:space="preserve">               фамилия, имя, отчество заявителя - физического лица</w:t>
      </w:r>
    </w:p>
    <w:p w:rsidR="00000000" w:rsidRDefault="008D30D0">
      <w:pPr>
        <w:pStyle w:val="ConsPlusNonformat"/>
        <w:jc w:val="both"/>
      </w:pPr>
      <w:r>
        <w:t xml:space="preserve">                        (индивидуального предпринимателя)</w:t>
      </w:r>
    </w:p>
    <w:p w:rsidR="00000000" w:rsidRDefault="008D30D0">
      <w:pPr>
        <w:pStyle w:val="ConsPlusNonformat"/>
        <w:jc w:val="both"/>
      </w:pPr>
      <w:r>
        <w:t xml:space="preserve">    3. Объект капитального строительства 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объекта капитальног</w:t>
      </w:r>
      <w:r>
        <w:t>о строительства)</w:t>
      </w:r>
    </w:p>
    <w:p w:rsidR="00000000" w:rsidRDefault="008D30D0">
      <w:pPr>
        <w:pStyle w:val="ConsPlusNonformat"/>
        <w:jc w:val="both"/>
      </w:pPr>
      <w:r>
        <w:t>расположенный по адресу ___________________________________________________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(место нахождения объекта капитального строительства)</w:t>
      </w:r>
    </w:p>
    <w:p w:rsidR="00000000" w:rsidRDefault="008D30D0">
      <w:pPr>
        <w:pStyle w:val="ConsPlusNonformat"/>
        <w:jc w:val="both"/>
      </w:pPr>
      <w:r>
        <w:t xml:space="preserve">    4.    Величина   м</w:t>
      </w:r>
      <w:r>
        <w:t>аксимального   часового   расхода   газа   (мощности)</w:t>
      </w:r>
    </w:p>
    <w:p w:rsidR="00000000" w:rsidRDefault="008D30D0">
      <w:pPr>
        <w:pStyle w:val="ConsPlusNonformat"/>
        <w:jc w:val="both"/>
      </w:pPr>
      <w:r>
        <w:t>газоиспользующего оборудования _________ куб. метров.</w:t>
      </w:r>
    </w:p>
    <w:p w:rsidR="00000000" w:rsidRDefault="008D30D0">
      <w:pPr>
        <w:pStyle w:val="ConsPlusNonformat"/>
        <w:jc w:val="both"/>
      </w:pPr>
      <w:r>
        <w:t xml:space="preserve">    5. Давление газа в точке подключения:</w:t>
      </w:r>
    </w:p>
    <w:p w:rsidR="00000000" w:rsidRDefault="008D30D0">
      <w:pPr>
        <w:pStyle w:val="ConsPlusNonformat"/>
        <w:jc w:val="both"/>
      </w:pPr>
      <w:r>
        <w:t xml:space="preserve">    максимальное ___________ МПа;</w:t>
      </w:r>
    </w:p>
    <w:p w:rsidR="00000000" w:rsidRDefault="008D30D0">
      <w:pPr>
        <w:pStyle w:val="ConsPlusNonformat"/>
        <w:jc w:val="both"/>
      </w:pPr>
      <w:r>
        <w:t xml:space="preserve">    фактическое (расчетное) _________________ МПа.</w:t>
      </w:r>
    </w:p>
    <w:p w:rsidR="00000000" w:rsidRDefault="008D30D0">
      <w:pPr>
        <w:pStyle w:val="ConsPlusNonformat"/>
        <w:jc w:val="both"/>
      </w:pPr>
      <w:r>
        <w:t xml:space="preserve">    6.   Срок   подкл</w:t>
      </w:r>
      <w:r>
        <w:t>ючения   (технологического   присоединения)   к  сетям</w:t>
      </w:r>
    </w:p>
    <w:p w:rsidR="00000000" w:rsidRDefault="008D30D0">
      <w:pPr>
        <w:pStyle w:val="ConsPlusNonformat"/>
        <w:jc w:val="both"/>
      </w:pPr>
      <w:r>
        <w:t>газораспределения объекта капитального строительства _____________________.</w:t>
      </w:r>
    </w:p>
    <w:p w:rsidR="00000000" w:rsidRDefault="008D30D0">
      <w:pPr>
        <w:pStyle w:val="ConsPlusNonformat"/>
        <w:jc w:val="both"/>
      </w:pPr>
      <w:r>
        <w:t xml:space="preserve">    7. Информация о газопроводе в точке подключения _______________________</w:t>
      </w:r>
    </w:p>
    <w:p w:rsidR="00000000" w:rsidRDefault="008D30D0">
      <w:pPr>
        <w:pStyle w:val="ConsPlusNonformat"/>
        <w:jc w:val="both"/>
      </w:pPr>
      <w:r>
        <w:t>_________________________________________________</w:t>
      </w:r>
      <w:r>
        <w:t>_________________________.</w:t>
      </w:r>
    </w:p>
    <w:p w:rsidR="00000000" w:rsidRDefault="008D30D0">
      <w:pPr>
        <w:pStyle w:val="ConsPlusNonformat"/>
        <w:jc w:val="both"/>
      </w:pPr>
      <w:r>
        <w:t xml:space="preserve">    (диаметр, материал труб, способ прокладки, тип защитного покрытия,</w:t>
      </w:r>
    </w:p>
    <w:p w:rsidR="00000000" w:rsidRDefault="008D30D0">
      <w:pPr>
        <w:pStyle w:val="ConsPlusNonformat"/>
        <w:jc w:val="both"/>
      </w:pPr>
      <w:r>
        <w:t xml:space="preserve"> максимальное рабочее давление, фактическое (расчетное) давление, наличие</w:t>
      </w:r>
    </w:p>
    <w:p w:rsidR="00000000" w:rsidRDefault="008D30D0">
      <w:pPr>
        <w:pStyle w:val="ConsPlusNonformat"/>
        <w:jc w:val="both"/>
      </w:pPr>
      <w:r>
        <w:t xml:space="preserve">                 электрохимической защиты, протяженность)</w:t>
      </w:r>
    </w:p>
    <w:p w:rsidR="00000000" w:rsidRDefault="008D30D0">
      <w:pPr>
        <w:pStyle w:val="ConsPlusNonformat"/>
        <w:jc w:val="both"/>
      </w:pPr>
      <w:r>
        <w:t xml:space="preserve">    8.    Величина   макси</w:t>
      </w:r>
      <w:r>
        <w:t>мального   часового   расхода   газа   (мощности)</w:t>
      </w:r>
    </w:p>
    <w:p w:rsidR="00000000" w:rsidRDefault="008D30D0">
      <w:pPr>
        <w:pStyle w:val="ConsPlusNonformat"/>
        <w:jc w:val="both"/>
      </w:pPr>
      <w:r>
        <w:t>газоиспользующего  оборудования  по  каждой  из  точек подключения (если их</w:t>
      </w:r>
    </w:p>
    <w:p w:rsidR="00000000" w:rsidRDefault="008D30D0">
      <w:pPr>
        <w:pStyle w:val="ConsPlusNonformat"/>
        <w:jc w:val="both"/>
      </w:pPr>
      <w:r>
        <w:t>несколько):</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000000">
        <w:tc>
          <w:tcPr>
            <w:tcW w:w="1155"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Точка подключения (планируемая)</w:t>
            </w:r>
          </w:p>
        </w:tc>
        <w:tc>
          <w:tcPr>
            <w:tcW w:w="2505"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 xml:space="preserve">Срок подключения (технологического присоединения) к сетям газораспределения (рабочих </w:t>
            </w:r>
            <w:r>
              <w:t>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Давление газа в точке подключения: максимальное (МПа); фактическое (расчетное) (МПа)</w:t>
            </w:r>
          </w:p>
        </w:tc>
        <w:tc>
          <w:tcPr>
            <w:tcW w:w="2203"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w:t>
            </w:r>
            <w:r>
              <w:t>рытия)</w:t>
            </w:r>
          </w:p>
        </w:tc>
      </w:tr>
      <w:tr w:rsidR="00000000">
        <w:tc>
          <w:tcPr>
            <w:tcW w:w="1155"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505"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858"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337"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203"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r w:rsidR="00000000">
        <w:tc>
          <w:tcPr>
            <w:tcW w:w="1155"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505"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858"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337"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203"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r w:rsidR="00000000">
        <w:tc>
          <w:tcPr>
            <w:tcW w:w="1155"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505"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858"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1337"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c>
          <w:tcPr>
            <w:tcW w:w="2203" w:type="dxa"/>
            <w:tcBorders>
              <w:top w:val="single" w:sz="4" w:space="0" w:color="auto"/>
              <w:left w:val="single" w:sz="4" w:space="0" w:color="auto"/>
              <w:bottom w:val="single" w:sz="4" w:space="0" w:color="auto"/>
              <w:right w:val="single" w:sz="4" w:space="0" w:color="auto"/>
            </w:tcBorders>
            <w:vAlign w:val="center"/>
          </w:tcPr>
          <w:p w:rsidR="00000000" w:rsidRDefault="008D30D0">
            <w:pPr>
              <w:pStyle w:val="ConsPlusNormal"/>
            </w:pPr>
          </w:p>
        </w:tc>
      </w:tr>
    </w:tbl>
    <w:p w:rsidR="00000000" w:rsidRDefault="008D30D0">
      <w:pPr>
        <w:pStyle w:val="ConsPlusNormal"/>
        <w:jc w:val="both"/>
      </w:pPr>
    </w:p>
    <w:p w:rsidR="00000000" w:rsidRDefault="008D30D0">
      <w:pPr>
        <w:pStyle w:val="ConsPlusNonformat"/>
        <w:jc w:val="both"/>
      </w:pPr>
      <w:r>
        <w:t xml:space="preserve">    9. Точка подключения (планируемая) ___________________________________.</w:t>
      </w:r>
    </w:p>
    <w:p w:rsidR="00000000" w:rsidRDefault="008D30D0">
      <w:pPr>
        <w:pStyle w:val="ConsPlusNonformat"/>
        <w:jc w:val="both"/>
      </w:pPr>
      <w:r>
        <w:t xml:space="preserve">    10.  Обязательства  по  подготовке  сети газопотребления и к размещению</w:t>
      </w:r>
    </w:p>
    <w:p w:rsidR="00000000" w:rsidRDefault="008D30D0">
      <w:pPr>
        <w:pStyle w:val="ConsPlusNonformat"/>
        <w:jc w:val="both"/>
      </w:pPr>
      <w:r>
        <w:t>газоиспользующего оборудования:</w:t>
      </w:r>
    </w:p>
    <w:p w:rsidR="00000000" w:rsidRDefault="008D30D0">
      <w:pPr>
        <w:pStyle w:val="ConsPlusNonformat"/>
        <w:jc w:val="both"/>
      </w:pPr>
      <w:r>
        <w:t xml:space="preserve">    сеть  газопотребления  с  подключенным  газоиспользующим  оборудованием</w:t>
      </w:r>
    </w:p>
    <w:p w:rsidR="00000000" w:rsidRDefault="008D30D0">
      <w:pPr>
        <w:pStyle w:val="ConsPlusNonformat"/>
        <w:jc w:val="both"/>
      </w:pPr>
      <w:r>
        <w:t>должна  пройти  контрольную  опрессовку  воздухом  с  избыточным давлением,</w:t>
      </w:r>
    </w:p>
    <w:p w:rsidR="00000000" w:rsidRDefault="008D30D0">
      <w:pPr>
        <w:pStyle w:val="ConsPlusNonformat"/>
        <w:jc w:val="both"/>
      </w:pPr>
      <w:r>
        <w:t>равным  5  кПа,  в  течение  5  минут  (падение  давления  воздуха за время</w:t>
      </w:r>
    </w:p>
    <w:p w:rsidR="00000000" w:rsidRDefault="008D30D0">
      <w:pPr>
        <w:pStyle w:val="ConsPlusNonformat"/>
        <w:jc w:val="both"/>
      </w:pPr>
      <w:r>
        <w:t>проведения опрессовки не дол</w:t>
      </w:r>
      <w:r>
        <w:t>жно превышать 200 Па);</w:t>
      </w:r>
    </w:p>
    <w:p w:rsidR="00000000" w:rsidRDefault="008D30D0">
      <w:pPr>
        <w:pStyle w:val="ConsPlusNonformat"/>
        <w:jc w:val="both"/>
      </w:pPr>
      <w:r>
        <w:t xml:space="preserve">    газоиспользующее  оборудование  необходимо  установить  в  помещении  с</w:t>
      </w:r>
    </w:p>
    <w:p w:rsidR="00000000" w:rsidRDefault="008D30D0">
      <w:pPr>
        <w:pStyle w:val="ConsPlusNonformat"/>
        <w:jc w:val="both"/>
      </w:pPr>
      <w:r>
        <w:t>вентиляцией,   оборудованным  обособленными  дымоходами  и  вентиляционными</w:t>
      </w:r>
    </w:p>
    <w:p w:rsidR="00000000" w:rsidRDefault="008D30D0">
      <w:pPr>
        <w:pStyle w:val="ConsPlusNonformat"/>
        <w:jc w:val="both"/>
      </w:pPr>
      <w:r>
        <w:t>каналами;</w:t>
      </w:r>
    </w:p>
    <w:p w:rsidR="00000000" w:rsidRDefault="008D30D0">
      <w:pPr>
        <w:pStyle w:val="ConsPlusNonformat"/>
        <w:jc w:val="both"/>
      </w:pPr>
      <w:r>
        <w:t xml:space="preserve">    применение  газоиспользующего  оборудования,  технических  устройст</w:t>
      </w:r>
      <w:r>
        <w:t>в  и</w:t>
      </w:r>
    </w:p>
    <w:p w:rsidR="00000000" w:rsidRDefault="008D30D0">
      <w:pPr>
        <w:pStyle w:val="ConsPlusNonformat"/>
        <w:jc w:val="both"/>
      </w:pPr>
      <w:r>
        <w:t>материалов, имеющих сертификаты соответствия, паспорт изготовителя;</w:t>
      </w:r>
    </w:p>
    <w:p w:rsidR="00000000" w:rsidRDefault="008D30D0">
      <w:pPr>
        <w:pStyle w:val="ConsPlusNonformat"/>
        <w:jc w:val="both"/>
      </w:pPr>
      <w:r>
        <w:t xml:space="preserve">    наличие   акта   первичного   обследования   дымоходов  и  вентканалов,</w:t>
      </w:r>
    </w:p>
    <w:p w:rsidR="00000000" w:rsidRDefault="008D30D0">
      <w:pPr>
        <w:pStyle w:val="ConsPlusNonformat"/>
        <w:jc w:val="both"/>
      </w:pPr>
      <w:r>
        <w:t>выполненного специализированной организацией;</w:t>
      </w:r>
    </w:p>
    <w:p w:rsidR="00000000" w:rsidRDefault="008D30D0">
      <w:pPr>
        <w:pStyle w:val="ConsPlusNonformat"/>
        <w:jc w:val="both"/>
      </w:pPr>
      <w:r>
        <w:t xml:space="preserve">    обеспечение  объекта  капитального  строительства прибора</w:t>
      </w:r>
      <w:r>
        <w:t>ми учета газа,</w:t>
      </w:r>
    </w:p>
    <w:p w:rsidR="00000000" w:rsidRDefault="008D30D0">
      <w:pPr>
        <w:pStyle w:val="ConsPlusNonformat"/>
        <w:jc w:val="both"/>
      </w:pPr>
      <w:r>
        <w:t>которые     соответствуют     обязательным    требованиям,    установленным</w:t>
      </w:r>
    </w:p>
    <w:p w:rsidR="00000000" w:rsidRDefault="008D30D0">
      <w:pPr>
        <w:pStyle w:val="ConsPlusNonformat"/>
        <w:jc w:val="both"/>
      </w:pPr>
      <w:r>
        <w:t>законодательством Российской Федерации о техническом регулировании.</w:t>
      </w:r>
    </w:p>
    <w:p w:rsidR="00000000" w:rsidRDefault="008D30D0">
      <w:pPr>
        <w:pStyle w:val="ConsPlusNonformat"/>
        <w:jc w:val="both"/>
      </w:pPr>
      <w:r>
        <w:t xml:space="preserve">    11. Исполнитель осуществляет (выбирается необходимое):</w:t>
      </w:r>
    </w:p>
    <w:p w:rsidR="00000000" w:rsidRDefault="008D30D0">
      <w:pPr>
        <w:pStyle w:val="ConsPlusNonformat"/>
        <w:jc w:val="both"/>
      </w:pPr>
      <w:r>
        <w:t xml:space="preserve">    проектирование   и   строительство   (реконструкция)   газопровода   от</w:t>
      </w:r>
    </w:p>
    <w:p w:rsidR="00000000" w:rsidRDefault="008D30D0">
      <w:pPr>
        <w:pStyle w:val="ConsPlusNonformat"/>
        <w:jc w:val="both"/>
      </w:pPr>
      <w:r>
        <w:t>существующей  сети  газораспределения  (указывается газопровод, от которого</w:t>
      </w:r>
    </w:p>
    <w:p w:rsidR="00000000" w:rsidRDefault="008D30D0">
      <w:pPr>
        <w:pStyle w:val="ConsPlusNonformat"/>
        <w:jc w:val="both"/>
      </w:pPr>
      <w:r>
        <w:t>осуществляется  подключение,  а также его характеристики: диаметр, материал</w:t>
      </w:r>
    </w:p>
    <w:p w:rsidR="00000000" w:rsidRDefault="008D30D0">
      <w:pPr>
        <w:pStyle w:val="ConsPlusNonformat"/>
        <w:jc w:val="both"/>
      </w:pPr>
      <w:r>
        <w:t>труб, максимальное рабочее д</w:t>
      </w:r>
      <w:r>
        <w:t>авление, протяженность и собственник указанного</w:t>
      </w:r>
    </w:p>
    <w:p w:rsidR="00000000" w:rsidRDefault="008D30D0">
      <w:pPr>
        <w:pStyle w:val="ConsPlusNonformat"/>
        <w:jc w:val="both"/>
      </w:pPr>
      <w:r>
        <w:t>газопровода) до точки подключения диаметром ____ мм, протяженностью _______</w:t>
      </w:r>
    </w:p>
    <w:p w:rsidR="00000000" w:rsidRDefault="008D30D0">
      <w:pPr>
        <w:pStyle w:val="ConsPlusNonformat"/>
        <w:jc w:val="both"/>
      </w:pPr>
      <w:r>
        <w:t>м, материалом труб: ____________, максимальным рабочим давлением _____ МПа,</w:t>
      </w:r>
    </w:p>
    <w:p w:rsidR="00000000" w:rsidRDefault="008D30D0">
      <w:pPr>
        <w:pStyle w:val="ConsPlusNonformat"/>
        <w:jc w:val="both"/>
      </w:pPr>
      <w:r>
        <w:t>тип прокладки: _____________ по адресу: ________________</w:t>
      </w:r>
      <w:r>
        <w:t>__________________;</w:t>
      </w:r>
    </w:p>
    <w:p w:rsidR="00000000" w:rsidRDefault="008D30D0">
      <w:pPr>
        <w:pStyle w:val="ConsPlusNonformat"/>
        <w:jc w:val="both"/>
      </w:pPr>
      <w:r>
        <w:t xml:space="preserve">    проектирование и строительство пункта редуцирования газа;</w:t>
      </w:r>
    </w:p>
    <w:p w:rsidR="00000000" w:rsidRDefault="008D30D0">
      <w:pPr>
        <w:pStyle w:val="ConsPlusNonformat"/>
        <w:jc w:val="both"/>
      </w:pPr>
      <w:r>
        <w:t xml:space="preserve">    проектирование  и  строительство  отключающего  устройства (указывается</w:t>
      </w:r>
    </w:p>
    <w:p w:rsidR="00000000" w:rsidRDefault="008D30D0">
      <w:pPr>
        <w:pStyle w:val="ConsPlusNonformat"/>
        <w:jc w:val="both"/>
      </w:pPr>
      <w:r>
        <w:t>место расположения отключающего устройства);</w:t>
      </w:r>
    </w:p>
    <w:p w:rsidR="00000000" w:rsidRDefault="008D30D0">
      <w:pPr>
        <w:pStyle w:val="ConsPlusNonformat"/>
        <w:jc w:val="both"/>
      </w:pPr>
      <w:r>
        <w:t xml:space="preserve">    проектирование и строительство (реконструкция) ст</w:t>
      </w:r>
      <w:r>
        <w:t>анции катодной защиты;</w:t>
      </w:r>
    </w:p>
    <w:p w:rsidR="00000000" w:rsidRDefault="008D30D0">
      <w:pPr>
        <w:pStyle w:val="ConsPlusNonformat"/>
        <w:jc w:val="both"/>
      </w:pPr>
      <w:r>
        <w:t xml:space="preserve">    получение   разрешения  на  строительство  газопроводов  и  определение</w:t>
      </w:r>
    </w:p>
    <w:p w:rsidR="00000000" w:rsidRDefault="008D30D0">
      <w:pPr>
        <w:pStyle w:val="ConsPlusNonformat"/>
        <w:jc w:val="both"/>
      </w:pPr>
      <w:r>
        <w:t>охранных зон газопроводов на земельных участках, принадлежащих иным лицам.</w:t>
      </w:r>
    </w:p>
    <w:p w:rsidR="00000000" w:rsidRDefault="008D30D0">
      <w:pPr>
        <w:pStyle w:val="ConsPlusNonformat"/>
        <w:jc w:val="both"/>
      </w:pPr>
      <w:r>
        <w:t xml:space="preserve">    12. Заявитель осуществляет (выбирается необходимое):</w:t>
      </w:r>
    </w:p>
    <w:p w:rsidR="00000000" w:rsidRDefault="008D30D0">
      <w:pPr>
        <w:pStyle w:val="ConsPlusNonformat"/>
        <w:jc w:val="both"/>
      </w:pPr>
      <w:r>
        <w:t xml:space="preserve">    предоставление  схемы</w:t>
      </w:r>
      <w:r>
        <w:t xml:space="preserve">  расположения  сети  газопотребления (с указанием</w:t>
      </w:r>
    </w:p>
    <w:p w:rsidR="00000000" w:rsidRDefault="008D30D0">
      <w:pPr>
        <w:pStyle w:val="ConsPlusNonformat"/>
        <w:jc w:val="both"/>
      </w:pPr>
      <w:r>
        <w:t>длины,  диаметра  и  материала  трубы),  а  также  размещение подключаемого</w:t>
      </w:r>
    </w:p>
    <w:p w:rsidR="00000000" w:rsidRDefault="008D30D0">
      <w:pPr>
        <w:pStyle w:val="ConsPlusNonformat"/>
        <w:jc w:val="both"/>
      </w:pPr>
      <w:r>
        <w:t>газоиспользующего оборудования;</w:t>
      </w:r>
    </w:p>
    <w:p w:rsidR="00000000" w:rsidRDefault="008D30D0">
      <w:pPr>
        <w:pStyle w:val="ConsPlusNonformat"/>
        <w:jc w:val="both"/>
      </w:pPr>
      <w:r>
        <w:t xml:space="preserve">    строительство (реконструкцию) сети газопотребления от точки подключения</w:t>
      </w:r>
    </w:p>
    <w:p w:rsidR="00000000" w:rsidRDefault="008D30D0">
      <w:pPr>
        <w:pStyle w:val="ConsPlusNonformat"/>
        <w:jc w:val="both"/>
      </w:pPr>
      <w:r>
        <w:t xml:space="preserve">до газоиспользующего </w:t>
      </w:r>
      <w:r>
        <w:t>оборудования, по адресу: 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проектирование и строительство пункта редуцирования газа;</w:t>
      </w:r>
    </w:p>
    <w:p w:rsidR="00000000" w:rsidRDefault="008D30D0">
      <w:pPr>
        <w:pStyle w:val="ConsPlusNonformat"/>
        <w:jc w:val="both"/>
      </w:pPr>
      <w:r>
        <w:t xml:space="preserve">    обеспечение    подключаемого    объекта    капитального   с</w:t>
      </w:r>
      <w:r>
        <w:t>троительства</w:t>
      </w:r>
    </w:p>
    <w:p w:rsidR="00000000" w:rsidRDefault="008D30D0">
      <w:pPr>
        <w:pStyle w:val="ConsPlusNonformat"/>
        <w:jc w:val="both"/>
      </w:pPr>
      <w:r>
        <w:t>газоиспользующим    оборудованием   и   приборами   учета   газа,   которые</w:t>
      </w:r>
    </w:p>
    <w:p w:rsidR="00000000" w:rsidRDefault="008D30D0">
      <w:pPr>
        <w:pStyle w:val="ConsPlusNonformat"/>
        <w:jc w:val="both"/>
      </w:pPr>
      <w:r>
        <w:t>соответствуют  обязательным  требованиям,  установленным  законодательством</w:t>
      </w:r>
    </w:p>
    <w:p w:rsidR="00000000" w:rsidRDefault="008D30D0">
      <w:pPr>
        <w:pStyle w:val="ConsPlusNonformat"/>
        <w:jc w:val="both"/>
      </w:pPr>
      <w:r>
        <w:t>Российской Федерации о техническом регулировании.</w:t>
      </w:r>
    </w:p>
    <w:p w:rsidR="00000000" w:rsidRDefault="008D30D0">
      <w:pPr>
        <w:pStyle w:val="ConsPlusNonformat"/>
        <w:jc w:val="both"/>
      </w:pPr>
      <w:r>
        <w:t xml:space="preserve">    13.    Сведения    об   осуществлении</w:t>
      </w:r>
      <w:r>
        <w:t xml:space="preserve">   подключения   (технологического</w:t>
      </w:r>
    </w:p>
    <w:p w:rsidR="00000000" w:rsidRDefault="008D30D0">
      <w:pPr>
        <w:pStyle w:val="ConsPlusNonformat"/>
        <w:jc w:val="both"/>
      </w:pPr>
      <w:r>
        <w:t>присоединения)   через  сети  газораспределения  и  (или)  газопотребления,</w:t>
      </w:r>
    </w:p>
    <w:p w:rsidR="00000000" w:rsidRDefault="008D30D0">
      <w:pPr>
        <w:pStyle w:val="ConsPlusNonformat"/>
        <w:jc w:val="both"/>
      </w:pPr>
      <w:r>
        <w:t xml:space="preserve">принадлежащие основному абоненту _____________________________________ </w:t>
      </w:r>
      <w:hyperlink w:anchor="Par2790"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history="1">
        <w:r>
          <w:rPr>
            <w:color w:val="0000FF"/>
          </w:rPr>
          <w:t>&lt;*&gt;</w:t>
        </w:r>
      </w:hyperlink>
      <w:r>
        <w:t>.</w:t>
      </w:r>
    </w:p>
    <w:p w:rsidR="00000000" w:rsidRDefault="008D30D0">
      <w:pPr>
        <w:pStyle w:val="ConsPlusNonformat"/>
        <w:jc w:val="both"/>
      </w:pPr>
      <w:r>
        <w:t xml:space="preserve">    14.  Срок  действи</w:t>
      </w:r>
      <w:r>
        <w:t>я  настоящих  технических условий составляет ________</w:t>
      </w:r>
    </w:p>
    <w:p w:rsidR="00000000" w:rsidRDefault="008D30D0">
      <w:pPr>
        <w:pStyle w:val="ConsPlusNonformat"/>
        <w:jc w:val="both"/>
      </w:pPr>
      <w:r>
        <w:t>месяцев,   год   (года)   со   дня   заключения   договора   о  подключении</w:t>
      </w:r>
    </w:p>
    <w:p w:rsidR="00000000" w:rsidRDefault="008D30D0">
      <w:pPr>
        <w:pStyle w:val="ConsPlusNonformat"/>
        <w:jc w:val="both"/>
      </w:pPr>
      <w:r>
        <w:t>(технологическом   присоединении)  газоиспользующего  оборудования  к  сети</w:t>
      </w:r>
    </w:p>
    <w:p w:rsidR="00000000" w:rsidRDefault="008D30D0">
      <w:pPr>
        <w:pStyle w:val="ConsPlusNonformat"/>
        <w:jc w:val="both"/>
      </w:pPr>
      <w:r>
        <w:t>газораспределения в рамках догазификации.</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000000">
        <w:tc>
          <w:tcPr>
            <w:tcW w:w="1587" w:type="dxa"/>
          </w:tcPr>
          <w:p w:rsidR="00000000" w:rsidRDefault="008D30D0">
            <w:pPr>
              <w:pStyle w:val="ConsPlusNormal"/>
              <w:jc w:val="both"/>
            </w:pPr>
            <w:r>
              <w:t>Исполни</w:t>
            </w:r>
            <w:r>
              <w:t>тель</w:t>
            </w:r>
          </w:p>
        </w:tc>
        <w:tc>
          <w:tcPr>
            <w:tcW w:w="340" w:type="dxa"/>
          </w:tcPr>
          <w:p w:rsidR="00000000" w:rsidRDefault="008D30D0">
            <w:pPr>
              <w:pStyle w:val="ConsPlusNormal"/>
            </w:pPr>
          </w:p>
        </w:tc>
        <w:tc>
          <w:tcPr>
            <w:tcW w:w="1531"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5272" w:type="dxa"/>
            <w:tcBorders>
              <w:bottom w:val="single" w:sz="4" w:space="0" w:color="auto"/>
            </w:tcBorders>
          </w:tcPr>
          <w:p w:rsidR="00000000" w:rsidRDefault="008D30D0">
            <w:pPr>
              <w:pStyle w:val="ConsPlusNormal"/>
            </w:pPr>
          </w:p>
        </w:tc>
      </w:tr>
      <w:tr w:rsidR="00000000">
        <w:tc>
          <w:tcPr>
            <w:tcW w:w="1587" w:type="dxa"/>
          </w:tcPr>
          <w:p w:rsidR="00000000" w:rsidRDefault="008D30D0">
            <w:pPr>
              <w:pStyle w:val="ConsPlusNormal"/>
            </w:pPr>
          </w:p>
        </w:tc>
        <w:tc>
          <w:tcPr>
            <w:tcW w:w="340" w:type="dxa"/>
          </w:tcPr>
          <w:p w:rsidR="00000000" w:rsidRDefault="008D30D0">
            <w:pPr>
              <w:pStyle w:val="ConsPlusNormal"/>
            </w:pPr>
          </w:p>
        </w:tc>
        <w:tc>
          <w:tcPr>
            <w:tcW w:w="1531"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5272" w:type="dxa"/>
            <w:tcBorders>
              <w:top w:val="single" w:sz="4" w:space="0" w:color="auto"/>
            </w:tcBorders>
          </w:tcPr>
          <w:p w:rsidR="00000000" w:rsidRDefault="008D30D0">
            <w:pPr>
              <w:pStyle w:val="ConsPlusNormal"/>
              <w:jc w:val="center"/>
            </w:pPr>
            <w:r>
              <w:t>(должность, фамилия, имя, отчество исполнителя)</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115" w:name="Par2790"/>
      <w:bookmarkEnd w:id="115"/>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9</w:t>
      </w:r>
    </w:p>
    <w:p w:rsidR="00000000" w:rsidRDefault="008D30D0">
      <w:pPr>
        <w:pStyle w:val="ConsPlusNormal"/>
        <w:jc w:val="right"/>
      </w:pPr>
      <w:r>
        <w:t>к Правилам по</w:t>
      </w:r>
      <w:r>
        <w:t>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строительства к сетям</w:t>
      </w:r>
    </w:p>
    <w:p w:rsidR="00000000" w:rsidRDefault="008D30D0">
      <w:pPr>
        <w:pStyle w:val="ConsPlusNormal"/>
        <w:jc w:val="right"/>
      </w:pPr>
      <w:r>
        <w:t>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(введено </w:t>
            </w:r>
            <w:hyperlink r:id="rId119" w:history="1">
              <w:r>
                <w:rPr>
                  <w:color w:val="0000FF"/>
                </w:rPr>
                <w:t>Постановлением</w:t>
              </w:r>
            </w:hyperlink>
            <w:r>
              <w:rPr>
                <w:color w:val="392C69"/>
              </w:rPr>
              <w:t xml:space="preserve"> Правительства РФ от 30.11.2022 N 2187;</w:t>
            </w:r>
          </w:p>
          <w:p w:rsidR="00000000" w:rsidRDefault="008D30D0">
            <w:pPr>
              <w:pStyle w:val="ConsPlusNormal"/>
              <w:jc w:val="center"/>
              <w:rPr>
                <w:color w:val="392C69"/>
              </w:rPr>
            </w:pPr>
            <w:r>
              <w:rPr>
                <w:color w:val="392C69"/>
              </w:rPr>
              <w:t xml:space="preserve">в ред. </w:t>
            </w:r>
            <w:hyperlink r:id="rId120" w:history="1">
              <w:r>
                <w:rPr>
                  <w:color w:val="0000FF"/>
                </w:rPr>
                <w:t>Постановления</w:t>
              </w:r>
            </w:hyperlink>
            <w:r>
              <w:rPr>
                <w:color w:val="392C69"/>
              </w:rPr>
              <w:t xml:space="preserve"> Правительства РФ от 16.04.2024 N 484)</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jc w:val="center"/>
      </w:pPr>
      <w:bookmarkStart w:id="116" w:name="Par2807"/>
      <w:bookmarkEnd w:id="116"/>
      <w:r>
        <w:t>ТИПОВАЯ ФОРМА ЗАЯВКИ</w:t>
      </w:r>
    </w:p>
    <w:p w:rsidR="00000000" w:rsidRDefault="008D30D0">
      <w:pPr>
        <w:pStyle w:val="ConsPlusNormal"/>
        <w:jc w:val="center"/>
      </w:pPr>
      <w:r>
        <w:t>О ЗАКЛЮЧЕНИИ ДОГОВОРА О ПОДКЛЮЧЕНИИ (ТЕХНОЛОГИЧЕСКОМ</w:t>
      </w:r>
    </w:p>
    <w:p w:rsidR="00000000" w:rsidRDefault="008D30D0">
      <w:pPr>
        <w:pStyle w:val="ConsPlusNormal"/>
        <w:jc w:val="center"/>
      </w:pPr>
      <w:r>
        <w:t>ПРИСОЕДИНЕНИИ) ГАЗОИСПОЛЬЗУЮЩЕГО ОБОРУДОВАНИЯ К СЕТИ</w:t>
      </w:r>
    </w:p>
    <w:p w:rsidR="00000000" w:rsidRDefault="008D30D0">
      <w:pPr>
        <w:pStyle w:val="ConsPlusNormal"/>
        <w:jc w:val="center"/>
      </w:pPr>
      <w:r>
        <w:t>ГАЗОРАСПРЕДЕЛЕНИЯ В РАМКАХ ДОГАЗИФИ</w:t>
      </w:r>
      <w:r>
        <w:t>КАЦИИ КОТЕЛЬНЫХ</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000000">
        <w:tc>
          <w:tcPr>
            <w:tcW w:w="4535" w:type="dxa"/>
          </w:tcPr>
          <w:p w:rsidR="00000000" w:rsidRDefault="008D30D0">
            <w:pPr>
              <w:pStyle w:val="ConsPlusNormal"/>
            </w:pPr>
          </w:p>
        </w:tc>
        <w:tc>
          <w:tcPr>
            <w:tcW w:w="4479" w:type="dxa"/>
            <w:tcBorders>
              <w:bottom w:val="single" w:sz="4" w:space="0" w:color="auto"/>
            </w:tcBorders>
          </w:tcPr>
          <w:p w:rsidR="00000000" w:rsidRDefault="008D30D0">
            <w:pPr>
              <w:pStyle w:val="ConsPlusNormal"/>
            </w:pPr>
          </w:p>
        </w:tc>
      </w:tr>
      <w:tr w:rsidR="00000000">
        <w:tc>
          <w:tcPr>
            <w:tcW w:w="4535" w:type="dxa"/>
          </w:tcPr>
          <w:p w:rsidR="00000000" w:rsidRDefault="008D30D0">
            <w:pPr>
              <w:pStyle w:val="ConsPlusNormal"/>
            </w:pPr>
          </w:p>
        </w:tc>
        <w:tc>
          <w:tcPr>
            <w:tcW w:w="4479" w:type="dxa"/>
            <w:tcBorders>
              <w:top w:val="single" w:sz="4" w:space="0" w:color="auto"/>
            </w:tcBorders>
          </w:tcPr>
          <w:p w:rsidR="00000000" w:rsidRDefault="008D30D0">
            <w:pPr>
              <w:pStyle w:val="ConsPlusNormal"/>
              <w:jc w:val="center"/>
            </w:pPr>
            <w:r>
              <w:t>(наименование единого оператора газификации или регионального оператора газификации)</w:t>
            </w:r>
          </w:p>
        </w:tc>
      </w:tr>
    </w:tbl>
    <w:p w:rsidR="00000000" w:rsidRDefault="008D30D0">
      <w:pPr>
        <w:pStyle w:val="ConsPlusNormal"/>
        <w:jc w:val="both"/>
      </w:pPr>
    </w:p>
    <w:p w:rsidR="00000000" w:rsidRDefault="008D30D0">
      <w:pPr>
        <w:pStyle w:val="ConsPlusNonformat"/>
        <w:jc w:val="both"/>
      </w:pPr>
      <w:r>
        <w:t xml:space="preserve">                                  ЗАЯВКА</w:t>
      </w:r>
    </w:p>
    <w:p w:rsidR="00000000" w:rsidRDefault="008D30D0">
      <w:pPr>
        <w:pStyle w:val="ConsPlusNonformat"/>
        <w:jc w:val="both"/>
      </w:pPr>
      <w:r>
        <w:t xml:space="preserve">               о заключении договора о подключении в рамках</w:t>
      </w:r>
    </w:p>
    <w:p w:rsidR="00000000" w:rsidRDefault="008D30D0">
      <w:pPr>
        <w:pStyle w:val="ConsPlusNonformat"/>
        <w:jc w:val="both"/>
      </w:pPr>
      <w:r>
        <w:t xml:space="preserve">                     </w:t>
      </w:r>
      <w:r>
        <w:t xml:space="preserve">     догазификации котельных</w:t>
      </w:r>
    </w:p>
    <w:p w:rsidR="00000000" w:rsidRDefault="008D30D0">
      <w:pPr>
        <w:pStyle w:val="ConsPlusNonformat"/>
        <w:jc w:val="both"/>
      </w:pPr>
    </w:p>
    <w:p w:rsidR="00000000" w:rsidRDefault="008D30D0">
      <w:pPr>
        <w:pStyle w:val="ConsPlusNonformat"/>
        <w:jc w:val="both"/>
      </w:pPr>
      <w:r>
        <w:t xml:space="preserve">    1. ____________________________________________________________________</w:t>
      </w:r>
    </w:p>
    <w:p w:rsidR="00000000" w:rsidRDefault="008D30D0">
      <w:pPr>
        <w:pStyle w:val="ConsPlusNonformat"/>
        <w:jc w:val="both"/>
      </w:pPr>
      <w:r>
        <w:t xml:space="preserve">                (полное и сокращенное (при наличии) наименование,</w:t>
      </w:r>
    </w:p>
    <w:p w:rsidR="00000000" w:rsidRDefault="008D30D0">
      <w:pPr>
        <w:pStyle w:val="ConsPlusNonformat"/>
        <w:jc w:val="both"/>
      </w:pPr>
      <w:r>
        <w:t xml:space="preserve">                    организационно-правовая форма заявителя)</w:t>
      </w:r>
    </w:p>
    <w:p w:rsidR="00000000" w:rsidRDefault="008D30D0">
      <w:pPr>
        <w:pStyle w:val="ConsPlusNonformat"/>
        <w:jc w:val="both"/>
      </w:pPr>
      <w:r>
        <w:t xml:space="preserve">    2. Номер  записи  в</w:t>
      </w:r>
      <w:r>
        <w:t xml:space="preserve">  Едином  государственном  реестре  юридических  лиц</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3.     Место     нахождения     заявителя,    его    почтовый    адрес</w:t>
      </w:r>
    </w:p>
    <w:p w:rsidR="00000000" w:rsidRDefault="008D30D0">
      <w:pPr>
        <w:pStyle w:val="ConsPlusNonformat"/>
        <w:jc w:val="both"/>
      </w:pPr>
      <w:r>
        <w:t>____________________________________________________</w:t>
      </w:r>
      <w:r>
        <w:t>_______________________</w:t>
      </w:r>
    </w:p>
    <w:p w:rsidR="00000000" w:rsidRDefault="008D30D0">
      <w:pPr>
        <w:pStyle w:val="ConsPlusNonformat"/>
        <w:jc w:val="both"/>
      </w:pPr>
      <w:r>
        <w:t xml:space="preserve">    Телефон,  адрес  электронной  почты  заявителя, личный кабинет на сайте</w:t>
      </w:r>
    </w:p>
    <w:p w:rsidR="00000000" w:rsidRDefault="008D30D0">
      <w:pPr>
        <w:pStyle w:val="ConsPlusNonformat"/>
        <w:jc w:val="both"/>
      </w:pPr>
      <w:r>
        <w:t>газораспределительной организации (иные способы обмена информацией)</w:t>
      </w:r>
    </w:p>
    <w:p w:rsidR="00000000" w:rsidRDefault="008D30D0">
      <w:pPr>
        <w:pStyle w:val="ConsPlusNonformat"/>
        <w:jc w:val="both"/>
      </w:pPr>
      <w:r>
        <w:t xml:space="preserve">    4. В связи с __________________________________________________________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(подключением (технологическим присоединением) к сети газораспределения</w:t>
      </w:r>
    </w:p>
    <w:p w:rsidR="00000000" w:rsidRDefault="008D30D0">
      <w:pPr>
        <w:pStyle w:val="ConsPlusNonformat"/>
        <w:jc w:val="both"/>
      </w:pPr>
      <w:r>
        <w:t xml:space="preserve">     котельной, увеличением объема потребления газа - указать нужное)</w:t>
      </w:r>
    </w:p>
    <w:p w:rsidR="00000000" w:rsidRDefault="008D30D0">
      <w:pPr>
        <w:pStyle w:val="ConsPlusNonformat"/>
        <w:jc w:val="both"/>
      </w:pPr>
      <w:r>
        <w:t xml:space="preserve">    прошу  заключить  договор о подк</w:t>
      </w:r>
      <w:r>
        <w:t>лючении (технологическом присоединении)</w:t>
      </w:r>
    </w:p>
    <w:p w:rsidR="00000000" w:rsidRDefault="008D30D0">
      <w:pPr>
        <w:pStyle w:val="ConsPlusNonformat"/>
        <w:jc w:val="both"/>
      </w:pPr>
      <w:r>
        <w:t>газоиспользующего   оборудования   к   сети   газораспределения   в  рамках</w:t>
      </w:r>
    </w:p>
    <w:p w:rsidR="00000000" w:rsidRDefault="008D30D0">
      <w:pPr>
        <w:pStyle w:val="ConsPlusNonformat"/>
        <w:jc w:val="both"/>
      </w:pPr>
      <w:r>
        <w:t>догазификации котельных</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к</w:t>
      </w:r>
      <w:r>
        <w:t>отельной)</w:t>
      </w:r>
    </w:p>
    <w:p w:rsidR="00000000" w:rsidRDefault="008D30D0">
      <w:pPr>
        <w:pStyle w:val="ConsPlusNonformat"/>
        <w:jc w:val="both"/>
      </w:pPr>
      <w:r>
        <w:t>расположенной (проектируемой) по адресу: __________________________________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5.    Величина   максимального   часового   расхода   газа   (мощности)</w:t>
      </w:r>
    </w:p>
    <w:p w:rsidR="00000000" w:rsidRDefault="008D30D0">
      <w:pPr>
        <w:pStyle w:val="ConsPlusNonformat"/>
        <w:jc w:val="both"/>
      </w:pPr>
      <w:r>
        <w:t xml:space="preserve">газоиспользующего </w:t>
      </w:r>
      <w:r>
        <w:t xml:space="preserve">  оборудования   (подключаемого  и  ранее  подключенного)</w:t>
      </w:r>
    </w:p>
    <w:p w:rsidR="00000000" w:rsidRDefault="008D30D0">
      <w:pPr>
        <w:pStyle w:val="ConsPlusNonformat"/>
        <w:jc w:val="both"/>
      </w:pPr>
      <w:r>
        <w:t>составляет  _____  куб.  метров  в  час,  в том числе (в случае одной точки</w:t>
      </w:r>
    </w:p>
    <w:p w:rsidR="00000000" w:rsidRDefault="008D30D0">
      <w:pPr>
        <w:pStyle w:val="ConsPlusNonformat"/>
        <w:jc w:val="both"/>
      </w:pPr>
      <w:r>
        <w:t>подключения):</w:t>
      </w:r>
    </w:p>
    <w:p w:rsidR="00000000" w:rsidRDefault="008D30D0">
      <w:pPr>
        <w:pStyle w:val="ConsPlusNonformat"/>
        <w:jc w:val="both"/>
      </w:pPr>
      <w:r>
        <w:t xml:space="preserve">    планируемая  величина  максимального  часового  расхода газа (мощности)</w:t>
      </w:r>
    </w:p>
    <w:p w:rsidR="00000000" w:rsidRDefault="008D30D0">
      <w:pPr>
        <w:pStyle w:val="ConsPlusNonformat"/>
        <w:jc w:val="both"/>
      </w:pPr>
      <w:r>
        <w:t xml:space="preserve">подключаемого газоиспользующего </w:t>
      </w:r>
      <w:r>
        <w:t>оборудования _____ куб. метров в час;</w:t>
      </w:r>
    </w:p>
    <w:p w:rsidR="00000000" w:rsidRDefault="008D30D0">
      <w:pPr>
        <w:pStyle w:val="ConsPlusNonformat"/>
        <w:jc w:val="both"/>
      </w:pPr>
      <w:r>
        <w:t xml:space="preserve">    величина     максимального    часового    расхода    газа    (мощности)</w:t>
      </w:r>
    </w:p>
    <w:p w:rsidR="00000000" w:rsidRDefault="008D30D0">
      <w:pPr>
        <w:pStyle w:val="ConsPlusNonformat"/>
        <w:jc w:val="both"/>
      </w:pPr>
      <w:r>
        <w:t>газоиспользующего  оборудования,  ранее  подключенного  в точке подключения</w:t>
      </w:r>
    </w:p>
    <w:p w:rsidR="00000000" w:rsidRDefault="008D30D0">
      <w:pPr>
        <w:pStyle w:val="ConsPlusNonformat"/>
        <w:jc w:val="both"/>
      </w:pPr>
      <w:r>
        <w:t>газоиспользующего оборудования, _____ куб. метров в час.</w:t>
      </w:r>
    </w:p>
    <w:p w:rsidR="00000000" w:rsidRDefault="008D30D0">
      <w:pPr>
        <w:pStyle w:val="ConsPlusNonformat"/>
        <w:jc w:val="both"/>
      </w:pPr>
      <w:r>
        <w:t xml:space="preserve">    Плани</w:t>
      </w:r>
      <w:r>
        <w:t>руемый  срок  проектирования, строительства и ввода в эксплуатацию</w:t>
      </w:r>
    </w:p>
    <w:p w:rsidR="00000000" w:rsidRDefault="008D30D0">
      <w:pPr>
        <w:pStyle w:val="ConsPlusNonformat"/>
        <w:jc w:val="both"/>
      </w:pPr>
      <w:r>
        <w:t>котельной _____________________________ (в том числе по этапам и очередям).</w:t>
      </w:r>
    </w:p>
    <w:p w:rsidR="00000000" w:rsidRDefault="008D30D0">
      <w:pPr>
        <w:pStyle w:val="ConsPlusNonformat"/>
        <w:jc w:val="both"/>
      </w:pPr>
      <w:r>
        <w:t xml:space="preserve">                  (месяц, год)</w:t>
      </w:r>
    </w:p>
    <w:p w:rsidR="00000000" w:rsidRDefault="008D30D0">
      <w:pPr>
        <w:pStyle w:val="ConsPlusNonformat"/>
        <w:jc w:val="both"/>
      </w:pPr>
      <w:r>
        <w:t xml:space="preserve">    6.  Планируемая  величина максимального часового расхода газа по каждой</w:t>
      </w:r>
    </w:p>
    <w:p w:rsidR="00000000" w:rsidRDefault="008D30D0">
      <w:pPr>
        <w:pStyle w:val="ConsPlusNonformat"/>
        <w:jc w:val="both"/>
      </w:pPr>
      <w:r>
        <w:t>из точ</w:t>
      </w:r>
      <w:r>
        <w:t>ек подключения (в случае нескольких точек подключения):</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4"/>
        <w:gridCol w:w="1928"/>
        <w:gridCol w:w="2324"/>
        <w:gridCol w:w="1704"/>
        <w:gridCol w:w="2256"/>
      </w:tblGrid>
      <w:tr w:rsidR="00000000">
        <w:tc>
          <w:tcPr>
            <w:tcW w:w="85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Точка подключения (планируемая)</w:t>
            </w:r>
          </w:p>
        </w:tc>
        <w:tc>
          <w:tcPr>
            <w:tcW w:w="1928"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Планируемый срок проектирования, строительства и ввода в эксплуатацию котельной, в том числе по этапам и очередям (месяц, год)</w:t>
            </w:r>
          </w:p>
        </w:tc>
        <w:tc>
          <w:tcPr>
            <w:tcW w:w="232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ar2911" w:tooltip="&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 w:history="1">
              <w:r>
                <w:rPr>
                  <w:color w:val="0000FF"/>
                </w:rPr>
                <w:t>&lt;1&gt;</w:t>
              </w:r>
            </w:hyperlink>
          </w:p>
        </w:tc>
        <w:tc>
          <w:tcPr>
            <w:tcW w:w="170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256"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Величина максимального часового расхода газа (мощност</w:t>
            </w:r>
            <w:r>
              <w:t>и) газоиспользующего оборудования, ранее подключенного в точке подключения (куб. метров в час)</w:t>
            </w:r>
          </w:p>
        </w:tc>
      </w:tr>
      <w:tr w:rsidR="00000000">
        <w:tc>
          <w:tcPr>
            <w:tcW w:w="85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256"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r w:rsidR="00000000">
        <w:tc>
          <w:tcPr>
            <w:tcW w:w="85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256"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r w:rsidR="00000000">
        <w:tc>
          <w:tcPr>
            <w:tcW w:w="85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256"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bl>
    <w:p w:rsidR="00000000" w:rsidRDefault="008D30D0">
      <w:pPr>
        <w:pStyle w:val="ConsPlusNormal"/>
        <w:jc w:val="both"/>
      </w:pPr>
    </w:p>
    <w:p w:rsidR="00000000" w:rsidRDefault="008D30D0">
      <w:pPr>
        <w:pStyle w:val="ConsPlusNonformat"/>
        <w:jc w:val="both"/>
      </w:pPr>
      <w:r>
        <w:t xml:space="preserve">    7.  Характеристика  потребления  газа  (вид  экономической деятельности</w:t>
      </w:r>
    </w:p>
    <w:p w:rsidR="00000000" w:rsidRDefault="008D30D0">
      <w:pPr>
        <w:pStyle w:val="ConsPlusNonformat"/>
        <w:jc w:val="both"/>
      </w:pPr>
      <w:r>
        <w:t>заявителя) ________________________________________________________________</w:t>
      </w:r>
    </w:p>
    <w:p w:rsidR="00000000" w:rsidRDefault="008D30D0">
      <w:pPr>
        <w:pStyle w:val="ConsPlusNonformat"/>
        <w:jc w:val="both"/>
      </w:pPr>
      <w:r>
        <w:t xml:space="preserve">    8. Номер и дата ранее выданных технических условий ____________________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(при наличии ранее выд</w:t>
      </w:r>
      <w:r>
        <w:t>анных технических условий и при условии,</w:t>
      </w:r>
    </w:p>
    <w:p w:rsidR="00000000" w:rsidRDefault="008D30D0">
      <w:pPr>
        <w:pStyle w:val="ConsPlusNonformat"/>
        <w:jc w:val="both"/>
      </w:pPr>
      <w:r>
        <w:t xml:space="preserve">                      что срок их действия не истек)</w:t>
      </w:r>
    </w:p>
    <w:p w:rsidR="00000000" w:rsidRDefault="008D30D0">
      <w:pPr>
        <w:pStyle w:val="ConsPlusNonformat"/>
        <w:jc w:val="both"/>
      </w:pPr>
      <w:r>
        <w:t xml:space="preserve">    9. Дополнительная информация __________________________________________</w:t>
      </w:r>
    </w:p>
    <w:p w:rsidR="00000000" w:rsidRDefault="008D30D0">
      <w:pPr>
        <w:pStyle w:val="ConsPlusNonformat"/>
        <w:jc w:val="both"/>
      </w:pPr>
      <w:r>
        <w:t xml:space="preserve">                                   (заполняется по инициативе заявителя)</w:t>
      </w:r>
    </w:p>
    <w:p w:rsidR="00000000" w:rsidRDefault="008D30D0">
      <w:pPr>
        <w:pStyle w:val="ConsPlusNonformat"/>
        <w:jc w:val="both"/>
      </w:pPr>
      <w:r>
        <w:t xml:space="preserve">    10.  Резу</w:t>
      </w:r>
      <w:r>
        <w:t>льтаты  рассмотрения настоящей заявки прошу направить (выбрать</w:t>
      </w:r>
    </w:p>
    <w:p w:rsidR="00000000" w:rsidRDefault="008D30D0">
      <w:pPr>
        <w:pStyle w:val="ConsPlusNonformat"/>
        <w:jc w:val="both"/>
      </w:pPr>
      <w:r>
        <w:t>один из способов уведомления) _____________________________________________</w:t>
      </w:r>
    </w:p>
    <w:p w:rsidR="00000000" w:rsidRDefault="008D30D0">
      <w:pPr>
        <w:pStyle w:val="ConsPlusNonformat"/>
        <w:jc w:val="both"/>
      </w:pPr>
      <w:r>
        <w:t xml:space="preserve">                                      (на адрес электронной почты,</w:t>
      </w:r>
    </w:p>
    <w:p w:rsidR="00000000" w:rsidRDefault="008D30D0">
      <w:pPr>
        <w:pStyle w:val="ConsPlusNonformat"/>
        <w:jc w:val="both"/>
      </w:pPr>
      <w:r>
        <w:t xml:space="preserve">                                  СМС-уведомление </w:t>
      </w:r>
      <w:r>
        <w:t>на телефон, заказным</w:t>
      </w:r>
    </w:p>
    <w:p w:rsidR="00000000" w:rsidRDefault="008D30D0">
      <w:pPr>
        <w:pStyle w:val="ConsPlusNonformat"/>
        <w:jc w:val="both"/>
      </w:pPr>
      <w:r>
        <w:t xml:space="preserve">                              письмом посредством почтовой связи по адресу)</w:t>
      </w:r>
    </w:p>
    <w:p w:rsidR="00000000" w:rsidRDefault="008D30D0">
      <w:pPr>
        <w:pStyle w:val="ConsPlusNonformat"/>
        <w:jc w:val="both"/>
      </w:pPr>
    </w:p>
    <w:p w:rsidR="00000000" w:rsidRDefault="008D30D0">
      <w:pPr>
        <w:pStyle w:val="ConsPlusNonformat"/>
        <w:jc w:val="both"/>
      </w:pPr>
      <w:r>
        <w:t xml:space="preserve">    Приложения </w:t>
      </w:r>
      <w:hyperlink w:anchor="Par2912" w:tooltip="&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 w:history="1">
        <w:r>
          <w:rPr>
            <w:color w:val="0000FF"/>
          </w:rPr>
          <w:t>&lt;2&gt;</w:t>
        </w:r>
      </w:hyperlink>
      <w:r>
        <w:t>:</w:t>
      </w:r>
    </w:p>
    <w:p w:rsidR="00000000" w:rsidRDefault="008D30D0">
      <w:pPr>
        <w:pStyle w:val="ConsPlusNonformat"/>
        <w:jc w:val="both"/>
      </w:pPr>
      <w:r>
        <w:t xml:space="preserve">    1. ____________________________________________________________________</w:t>
      </w:r>
    </w:p>
    <w:p w:rsidR="00000000" w:rsidRDefault="008D30D0">
      <w:pPr>
        <w:pStyle w:val="ConsPlusNonformat"/>
        <w:jc w:val="both"/>
      </w:pPr>
      <w:r>
        <w:t xml:space="preserve">    2. ________________________</w:t>
      </w:r>
      <w:r>
        <w:t>____________________________________________</w:t>
      </w:r>
    </w:p>
    <w:p w:rsidR="00000000" w:rsidRDefault="008D30D0">
      <w:pPr>
        <w:pStyle w:val="ConsPlusNonformat"/>
        <w:jc w:val="both"/>
      </w:pPr>
      <w:r>
        <w:t xml:space="preserve">    3. ____________________________________________________________________</w:t>
      </w:r>
    </w:p>
    <w:p w:rsidR="00000000" w:rsidRDefault="008D30D0">
      <w:pPr>
        <w:pStyle w:val="ConsPlusNonformat"/>
        <w:jc w:val="both"/>
      </w:pPr>
      <w:r>
        <w:t xml:space="preserve">    4. ____________________________________________________________________</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8"/>
        <w:gridCol w:w="2134"/>
      </w:tblGrid>
      <w:tr w:rsidR="00000000">
        <w:tc>
          <w:tcPr>
            <w:tcW w:w="4252" w:type="dxa"/>
            <w:gridSpan w:val="2"/>
          </w:tcPr>
          <w:p w:rsidR="00000000" w:rsidRDefault="008D30D0">
            <w:pPr>
              <w:pStyle w:val="ConsPlusNormal"/>
              <w:jc w:val="center"/>
            </w:pPr>
            <w:r>
              <w:t>Заявитель</w:t>
            </w:r>
          </w:p>
        </w:tc>
      </w:tr>
      <w:tr w:rsidR="00000000">
        <w:tc>
          <w:tcPr>
            <w:tcW w:w="4252" w:type="dxa"/>
            <w:gridSpan w:val="2"/>
            <w:tcBorders>
              <w:bottom w:val="single" w:sz="4" w:space="0" w:color="auto"/>
            </w:tcBorders>
          </w:tcPr>
          <w:p w:rsidR="00000000" w:rsidRDefault="008D30D0">
            <w:pPr>
              <w:pStyle w:val="ConsPlusNormal"/>
            </w:pPr>
          </w:p>
        </w:tc>
      </w:tr>
      <w:tr w:rsidR="00000000">
        <w:tc>
          <w:tcPr>
            <w:tcW w:w="4252" w:type="dxa"/>
            <w:gridSpan w:val="2"/>
            <w:tcBorders>
              <w:top w:val="single" w:sz="4" w:space="0" w:color="auto"/>
            </w:tcBorders>
          </w:tcPr>
          <w:p w:rsidR="00000000" w:rsidRDefault="008D30D0">
            <w:pPr>
              <w:pStyle w:val="ConsPlusNormal"/>
              <w:jc w:val="center"/>
            </w:pPr>
            <w:r>
              <w:t>(должность, фамилия, имя, отчество</w:t>
            </w:r>
          </w:p>
          <w:p w:rsidR="00000000" w:rsidRDefault="008D30D0">
            <w:pPr>
              <w:pStyle w:val="ConsPlusNormal"/>
              <w:jc w:val="center"/>
            </w:pPr>
            <w:r>
              <w:t>(при наличии) лица, действующего от имени заявителя)</w:t>
            </w:r>
          </w:p>
        </w:tc>
      </w:tr>
      <w:tr w:rsidR="00000000">
        <w:tc>
          <w:tcPr>
            <w:tcW w:w="4252" w:type="dxa"/>
            <w:gridSpan w:val="2"/>
            <w:tcBorders>
              <w:bottom w:val="single" w:sz="4" w:space="0" w:color="auto"/>
            </w:tcBorders>
          </w:tcPr>
          <w:p w:rsidR="00000000" w:rsidRDefault="008D30D0">
            <w:pPr>
              <w:pStyle w:val="ConsPlusNormal"/>
            </w:pPr>
          </w:p>
        </w:tc>
      </w:tr>
      <w:tr w:rsidR="00000000">
        <w:tc>
          <w:tcPr>
            <w:tcW w:w="4252" w:type="dxa"/>
            <w:gridSpan w:val="2"/>
            <w:tcBorders>
              <w:top w:val="single" w:sz="4" w:space="0" w:color="auto"/>
            </w:tcBorders>
          </w:tcPr>
          <w:p w:rsidR="00000000" w:rsidRDefault="008D30D0">
            <w:pPr>
              <w:pStyle w:val="ConsPlusNormal"/>
              <w:jc w:val="center"/>
            </w:pPr>
            <w:r>
              <w:t>(контактный телефон)</w:t>
            </w:r>
          </w:p>
        </w:tc>
      </w:tr>
      <w:tr w:rsidR="00000000">
        <w:tc>
          <w:tcPr>
            <w:tcW w:w="2118" w:type="dxa"/>
            <w:tcBorders>
              <w:bottom w:val="single" w:sz="4" w:space="0" w:color="auto"/>
            </w:tcBorders>
          </w:tcPr>
          <w:p w:rsidR="00000000" w:rsidRDefault="008D30D0">
            <w:pPr>
              <w:pStyle w:val="ConsPlusNormal"/>
            </w:pPr>
          </w:p>
        </w:tc>
        <w:tc>
          <w:tcPr>
            <w:tcW w:w="2134" w:type="dxa"/>
          </w:tcPr>
          <w:p w:rsidR="00000000" w:rsidRDefault="008D30D0">
            <w:pPr>
              <w:pStyle w:val="ConsPlusNormal"/>
            </w:pPr>
          </w:p>
        </w:tc>
      </w:tr>
      <w:tr w:rsidR="00000000">
        <w:tc>
          <w:tcPr>
            <w:tcW w:w="2118" w:type="dxa"/>
            <w:tcBorders>
              <w:top w:val="single" w:sz="4" w:space="0" w:color="auto"/>
            </w:tcBorders>
          </w:tcPr>
          <w:p w:rsidR="00000000" w:rsidRDefault="008D30D0">
            <w:pPr>
              <w:pStyle w:val="ConsPlusNormal"/>
              <w:jc w:val="center"/>
            </w:pPr>
            <w:r>
              <w:t>(подпись)</w:t>
            </w:r>
          </w:p>
        </w:tc>
        <w:tc>
          <w:tcPr>
            <w:tcW w:w="2134" w:type="dxa"/>
          </w:tcPr>
          <w:p w:rsidR="00000000" w:rsidRDefault="008D30D0">
            <w:pPr>
              <w:pStyle w:val="ConsPlusNormal"/>
            </w:pPr>
          </w:p>
        </w:tc>
      </w:tr>
      <w:tr w:rsidR="00000000">
        <w:tc>
          <w:tcPr>
            <w:tcW w:w="4252" w:type="dxa"/>
            <w:gridSpan w:val="2"/>
          </w:tcPr>
          <w:p w:rsidR="00000000" w:rsidRDefault="008D30D0">
            <w:pPr>
              <w:pStyle w:val="ConsPlusNormal"/>
            </w:pPr>
            <w:r>
              <w:t>"__" _______________________ 20__ г.</w:t>
            </w:r>
          </w:p>
          <w:p w:rsidR="00000000" w:rsidRDefault="008D30D0">
            <w:pPr>
              <w:pStyle w:val="ConsPlusNormal"/>
            </w:pPr>
            <w:r>
              <w:t>М.П.</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117" w:name="Par2911"/>
      <w:bookmarkEnd w:id="117"/>
      <w:r>
        <w:t xml:space="preserve">&lt;1&gt;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w:t>
      </w:r>
      <w:r>
        <w:t>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000000" w:rsidRDefault="008D30D0">
      <w:pPr>
        <w:pStyle w:val="ConsPlusNormal"/>
        <w:spacing w:before="240"/>
        <w:ind w:firstLine="540"/>
        <w:jc w:val="both"/>
      </w:pPr>
      <w:bookmarkStart w:id="118" w:name="Par2912"/>
      <w:bookmarkEnd w:id="118"/>
      <w:r>
        <w:t>&lt;2&gt; В целях заключения договора о подключении (технологическом присоединении) газо</w:t>
      </w:r>
      <w:r>
        <w:t xml:space="preserve">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anchor="Par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w:t>
      </w:r>
      <w:r>
        <w:t>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w:t>
      </w:r>
      <w:r>
        <w:t>нании утратившими силу некоторых актов Правительства Российской Федерации".</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1"/>
      </w:pPr>
      <w:r>
        <w:t>Приложение N 10</w:t>
      </w:r>
    </w:p>
    <w:p w:rsidR="00000000" w:rsidRDefault="008D30D0">
      <w:pPr>
        <w:pStyle w:val="ConsPlusNormal"/>
        <w:jc w:val="right"/>
      </w:pPr>
      <w:r>
        <w:t>к Правилам подключения</w:t>
      </w:r>
    </w:p>
    <w:p w:rsidR="00000000" w:rsidRDefault="008D30D0">
      <w:pPr>
        <w:pStyle w:val="ConsPlusNormal"/>
        <w:jc w:val="right"/>
      </w:pPr>
      <w:r>
        <w:t>(технологического присоединения)</w:t>
      </w:r>
    </w:p>
    <w:p w:rsidR="00000000" w:rsidRDefault="008D30D0">
      <w:pPr>
        <w:pStyle w:val="ConsPlusNormal"/>
        <w:jc w:val="right"/>
      </w:pPr>
      <w:r>
        <w:t>газоиспользующего оборудования</w:t>
      </w:r>
    </w:p>
    <w:p w:rsidR="00000000" w:rsidRDefault="008D30D0">
      <w:pPr>
        <w:pStyle w:val="ConsPlusNormal"/>
        <w:jc w:val="right"/>
      </w:pPr>
      <w:r>
        <w:t>и объектов капитального</w:t>
      </w:r>
    </w:p>
    <w:p w:rsidR="00000000" w:rsidRDefault="008D30D0">
      <w:pPr>
        <w:pStyle w:val="ConsPlusNormal"/>
        <w:jc w:val="right"/>
      </w:pPr>
      <w:r>
        <w:t>строительства к сетям</w:t>
      </w:r>
    </w:p>
    <w:p w:rsidR="00000000" w:rsidRDefault="008D30D0">
      <w:pPr>
        <w:pStyle w:val="ConsPlusNormal"/>
        <w:jc w:val="right"/>
      </w:pPr>
      <w:r>
        <w:t>газораспределения</w:t>
      </w:r>
    </w:p>
    <w:p w:rsidR="00000000" w:rsidRDefault="008D30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30D0">
            <w:pPr>
              <w:pStyle w:val="ConsPlusNormal"/>
            </w:pPr>
          </w:p>
        </w:tc>
        <w:tc>
          <w:tcPr>
            <w:tcW w:w="113" w:type="dxa"/>
            <w:shd w:val="clear" w:color="auto" w:fill="F4F3F8"/>
            <w:tcMar>
              <w:top w:w="0" w:type="dxa"/>
              <w:left w:w="0" w:type="dxa"/>
              <w:bottom w:w="0" w:type="dxa"/>
              <w:right w:w="0" w:type="dxa"/>
            </w:tcMar>
          </w:tcPr>
          <w:p w:rsidR="00000000" w:rsidRDefault="008D30D0">
            <w:pPr>
              <w:pStyle w:val="ConsPlusNormal"/>
            </w:pPr>
          </w:p>
        </w:tc>
        <w:tc>
          <w:tcPr>
            <w:tcW w:w="0" w:type="auto"/>
            <w:shd w:val="clear" w:color="auto" w:fill="F4F3F8"/>
            <w:tcMar>
              <w:top w:w="113" w:type="dxa"/>
              <w:left w:w="0" w:type="dxa"/>
              <w:bottom w:w="113" w:type="dxa"/>
              <w:right w:w="0" w:type="dxa"/>
            </w:tcMar>
          </w:tcPr>
          <w:p w:rsidR="00000000" w:rsidRDefault="008D30D0">
            <w:pPr>
              <w:pStyle w:val="ConsPlusNormal"/>
              <w:jc w:val="center"/>
              <w:rPr>
                <w:color w:val="392C69"/>
              </w:rPr>
            </w:pPr>
            <w:r>
              <w:rPr>
                <w:color w:val="392C69"/>
              </w:rPr>
              <w:t>Список изменяющих документов</w:t>
            </w:r>
          </w:p>
          <w:p w:rsidR="00000000" w:rsidRDefault="008D30D0">
            <w:pPr>
              <w:pStyle w:val="ConsPlusNormal"/>
              <w:jc w:val="center"/>
              <w:rPr>
                <w:color w:val="392C69"/>
              </w:rPr>
            </w:pPr>
            <w:r>
              <w:rPr>
                <w:color w:val="392C69"/>
              </w:rPr>
              <w:t xml:space="preserve">(введено </w:t>
            </w:r>
            <w:hyperlink r:id="rId121" w:history="1">
              <w:r>
                <w:rPr>
                  <w:color w:val="0000FF"/>
                </w:rPr>
                <w:t>Постановлением</w:t>
              </w:r>
            </w:hyperlink>
            <w:r>
              <w:rPr>
                <w:color w:val="392C69"/>
              </w:rPr>
              <w:t xml:space="preserve"> Правительства РФ от 30.11.2022 N 2187;</w:t>
            </w:r>
          </w:p>
          <w:p w:rsidR="00000000" w:rsidRDefault="008D30D0">
            <w:pPr>
              <w:pStyle w:val="ConsPlusNormal"/>
              <w:jc w:val="center"/>
              <w:rPr>
                <w:color w:val="392C69"/>
              </w:rPr>
            </w:pPr>
            <w:r>
              <w:rPr>
                <w:color w:val="392C69"/>
              </w:rPr>
              <w:t xml:space="preserve">в ред. </w:t>
            </w:r>
            <w:hyperlink r:id="rId122" w:history="1">
              <w:r>
                <w:rPr>
                  <w:color w:val="0000FF"/>
                </w:rPr>
                <w:t>Постановления</w:t>
              </w:r>
            </w:hyperlink>
            <w:r>
              <w:rPr>
                <w:color w:val="392C69"/>
              </w:rPr>
              <w:t xml:space="preserve"> Правительства РФ от 01.06.2023 N 904)</w:t>
            </w:r>
          </w:p>
        </w:tc>
        <w:tc>
          <w:tcPr>
            <w:tcW w:w="113" w:type="dxa"/>
            <w:shd w:val="clear" w:color="auto" w:fill="F4F3F8"/>
            <w:tcMar>
              <w:top w:w="0" w:type="dxa"/>
              <w:left w:w="0" w:type="dxa"/>
              <w:bottom w:w="0" w:type="dxa"/>
              <w:right w:w="0" w:type="dxa"/>
            </w:tcMar>
          </w:tcPr>
          <w:p w:rsidR="00000000" w:rsidRDefault="008D30D0">
            <w:pPr>
              <w:pStyle w:val="ConsPlusNormal"/>
              <w:jc w:val="center"/>
              <w:rPr>
                <w:color w:val="392C69"/>
              </w:rPr>
            </w:pPr>
          </w:p>
        </w:tc>
      </w:tr>
    </w:tbl>
    <w:p w:rsidR="00000000" w:rsidRDefault="008D30D0">
      <w:pPr>
        <w:pStyle w:val="ConsPlusNormal"/>
        <w:jc w:val="both"/>
      </w:pPr>
    </w:p>
    <w:p w:rsidR="00000000" w:rsidRDefault="008D30D0">
      <w:pPr>
        <w:pStyle w:val="ConsPlusNormal"/>
        <w:jc w:val="center"/>
      </w:pPr>
      <w:bookmarkStart w:id="119" w:name="Par2929"/>
      <w:bookmarkEnd w:id="119"/>
      <w:r>
        <w:t>ТИПОВАЯ ФОРМА ДОГОВОРА</w:t>
      </w:r>
    </w:p>
    <w:p w:rsidR="00000000" w:rsidRDefault="008D30D0">
      <w:pPr>
        <w:pStyle w:val="ConsPlusNormal"/>
        <w:jc w:val="center"/>
      </w:pPr>
      <w:r>
        <w:t>О ПОДКЛЮЧЕНИИ (ТЕХНОЛОГИЧЕСКОМ ПРИСОЕДИНЕНИИ)</w:t>
      </w:r>
    </w:p>
    <w:p w:rsidR="00000000" w:rsidRDefault="008D30D0">
      <w:pPr>
        <w:pStyle w:val="ConsPlusNormal"/>
        <w:jc w:val="center"/>
      </w:pPr>
      <w:r>
        <w:t>ГАЗОИСПОЛЬЗУЮЩЕГО ОБОРУДОВАНИЯ К СЕТИ ГАЗОРАСПРЕДЕЛЕНИЯ</w:t>
      </w:r>
    </w:p>
    <w:p w:rsidR="00000000" w:rsidRDefault="008D30D0">
      <w:pPr>
        <w:pStyle w:val="ConsPlusNormal"/>
        <w:jc w:val="center"/>
      </w:pPr>
      <w:r>
        <w:t>В РАМКАХ ДОГАЗИФИКАЦИИ КОТЕЛЬНЫХ</w:t>
      </w:r>
    </w:p>
    <w:p w:rsidR="00000000" w:rsidRDefault="008D30D0">
      <w:pPr>
        <w:pStyle w:val="ConsPlusNormal"/>
        <w:jc w:val="both"/>
      </w:pPr>
    </w:p>
    <w:p w:rsidR="00000000" w:rsidRDefault="008D30D0">
      <w:pPr>
        <w:pStyle w:val="ConsPlusNormal"/>
        <w:jc w:val="center"/>
      </w:pPr>
      <w:r>
        <w:t>ДОГОВОР</w:t>
      </w:r>
    </w:p>
    <w:p w:rsidR="00000000" w:rsidRDefault="008D30D0">
      <w:pPr>
        <w:pStyle w:val="ConsPlusNormal"/>
        <w:jc w:val="center"/>
      </w:pPr>
      <w:r>
        <w:t>о подключении (технологическом присоединении)</w:t>
      </w:r>
    </w:p>
    <w:p w:rsidR="00000000" w:rsidRDefault="008D30D0">
      <w:pPr>
        <w:pStyle w:val="ConsPlusNormal"/>
        <w:jc w:val="center"/>
      </w:pPr>
      <w:r>
        <w:t>газоиспользующего оборудования к сети газораспределения</w:t>
      </w:r>
    </w:p>
    <w:p w:rsidR="00000000" w:rsidRDefault="008D30D0">
      <w:pPr>
        <w:pStyle w:val="ConsPlusNormal"/>
        <w:jc w:val="center"/>
      </w:pPr>
      <w:r>
        <w:t>в рамках догазификации котельных</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000000">
        <w:tc>
          <w:tcPr>
            <w:tcW w:w="4025" w:type="dxa"/>
            <w:tcBorders>
              <w:bottom w:val="single" w:sz="4" w:space="0" w:color="auto"/>
            </w:tcBorders>
          </w:tcPr>
          <w:p w:rsidR="00000000" w:rsidRDefault="008D30D0">
            <w:pPr>
              <w:pStyle w:val="ConsPlusNormal"/>
            </w:pPr>
          </w:p>
        </w:tc>
        <w:tc>
          <w:tcPr>
            <w:tcW w:w="1077" w:type="dxa"/>
          </w:tcPr>
          <w:p w:rsidR="00000000" w:rsidRDefault="008D30D0">
            <w:pPr>
              <w:pStyle w:val="ConsPlusNormal"/>
            </w:pPr>
          </w:p>
        </w:tc>
        <w:tc>
          <w:tcPr>
            <w:tcW w:w="3969" w:type="dxa"/>
          </w:tcPr>
          <w:p w:rsidR="00000000" w:rsidRDefault="008D30D0">
            <w:pPr>
              <w:pStyle w:val="ConsPlusNormal"/>
              <w:jc w:val="center"/>
            </w:pPr>
            <w:r>
              <w:t>"__" ____________________ 20__ г.</w:t>
            </w:r>
          </w:p>
        </w:tc>
      </w:tr>
      <w:tr w:rsidR="00000000">
        <w:tc>
          <w:tcPr>
            <w:tcW w:w="4025" w:type="dxa"/>
            <w:tcBorders>
              <w:top w:val="single" w:sz="4" w:space="0" w:color="auto"/>
            </w:tcBorders>
          </w:tcPr>
          <w:p w:rsidR="00000000" w:rsidRDefault="008D30D0">
            <w:pPr>
              <w:pStyle w:val="ConsPlusNormal"/>
              <w:jc w:val="center"/>
            </w:pPr>
            <w:r>
              <w:t>(место заключения договора)</w:t>
            </w:r>
          </w:p>
        </w:tc>
        <w:tc>
          <w:tcPr>
            <w:tcW w:w="1077" w:type="dxa"/>
          </w:tcPr>
          <w:p w:rsidR="00000000" w:rsidRDefault="008D30D0">
            <w:pPr>
              <w:pStyle w:val="ConsPlusNormal"/>
            </w:pPr>
          </w:p>
        </w:tc>
        <w:tc>
          <w:tcPr>
            <w:tcW w:w="3969" w:type="dxa"/>
          </w:tcPr>
          <w:p w:rsidR="00000000" w:rsidRDefault="008D30D0">
            <w:pPr>
              <w:pStyle w:val="ConsPlusNormal"/>
              <w:jc w:val="center"/>
            </w:pPr>
            <w:r>
              <w:t>(дата заключения договора)</w:t>
            </w:r>
          </w:p>
        </w:tc>
      </w:tr>
    </w:tbl>
    <w:p w:rsidR="00000000" w:rsidRDefault="008D30D0">
      <w:pPr>
        <w:pStyle w:val="ConsPlusNormal"/>
        <w:jc w:val="both"/>
      </w:pP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(полное наименование газораспределительной организации)</w:t>
      </w:r>
    </w:p>
    <w:p w:rsidR="00000000" w:rsidRDefault="008D30D0">
      <w:pPr>
        <w:pStyle w:val="ConsPlusNonformat"/>
        <w:jc w:val="both"/>
      </w:pPr>
      <w:r>
        <w:t>именуемое в дальнейшем исполнителем, в лице</w:t>
      </w:r>
    </w:p>
    <w:p w:rsidR="00000000" w:rsidRDefault="008D30D0">
      <w:pPr>
        <w:pStyle w:val="ConsPlusNonformat"/>
        <w:jc w:val="both"/>
      </w:pPr>
      <w:r>
        <w:t>_________________________________________</w:t>
      </w:r>
      <w:r>
        <w:t>_________________________________,</w:t>
      </w:r>
    </w:p>
    <w:p w:rsidR="00000000" w:rsidRDefault="008D30D0">
      <w:pPr>
        <w:pStyle w:val="ConsPlusNonformat"/>
        <w:jc w:val="both"/>
      </w:pPr>
      <w:r>
        <w:t xml:space="preserve">                    (должность, фамилия, имя, отчество)</w:t>
      </w:r>
    </w:p>
    <w:p w:rsidR="00000000" w:rsidRDefault="008D30D0">
      <w:pPr>
        <w:pStyle w:val="ConsPlusNonformat"/>
        <w:jc w:val="both"/>
      </w:pPr>
      <w:r>
        <w:t>действующего на основании</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(наименование и реквизиты документов)</w:t>
      </w:r>
    </w:p>
    <w:p w:rsidR="00000000" w:rsidRDefault="008D30D0">
      <w:pPr>
        <w:pStyle w:val="ConsPlusNonformat"/>
        <w:jc w:val="both"/>
      </w:pPr>
      <w:r>
        <w:t>с одно</w:t>
      </w:r>
      <w:r>
        <w:t>й стороны, и</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(полное наименование юридического лица, номер записи в Едином</w:t>
      </w:r>
    </w:p>
    <w:p w:rsidR="00000000" w:rsidRDefault="008D30D0">
      <w:pPr>
        <w:pStyle w:val="ConsPlusNonformat"/>
        <w:jc w:val="both"/>
      </w:pPr>
      <w:r>
        <w:t xml:space="preserve">    государственном реестре юридических лиц с указанием фамилии, имени,</w:t>
      </w:r>
    </w:p>
    <w:p w:rsidR="00000000" w:rsidRDefault="008D30D0">
      <w:pPr>
        <w:pStyle w:val="ConsPlusNonformat"/>
        <w:jc w:val="both"/>
      </w:pPr>
      <w:r>
        <w:t xml:space="preserve">       отчества лица, действующего от имени этого юридического лица,</w:t>
      </w:r>
    </w:p>
    <w:p w:rsidR="00000000" w:rsidRDefault="008D30D0">
      <w:pPr>
        <w:pStyle w:val="ConsPlusNonformat"/>
        <w:jc w:val="both"/>
      </w:pPr>
      <w:r>
        <w:t xml:space="preserve">  наименование и реквизиты документа, на основании которого он действует)</w:t>
      </w:r>
    </w:p>
    <w:p w:rsidR="00000000" w:rsidRDefault="008D30D0">
      <w:pPr>
        <w:pStyle w:val="ConsPlusNonformat"/>
        <w:jc w:val="both"/>
      </w:pPr>
      <w:r>
        <w:t>именуемый в дальнейшем заявителем, с другой стороны, и</w:t>
      </w:r>
    </w:p>
    <w:p w:rsidR="00000000" w:rsidRDefault="008D30D0">
      <w:pPr>
        <w:pStyle w:val="ConsPlusNonformat"/>
        <w:jc w:val="both"/>
      </w:pPr>
      <w:r>
        <w:t>__________________________________________________________</w:t>
      </w:r>
      <w:r>
        <w:t>________________,</w:t>
      </w:r>
    </w:p>
    <w:p w:rsidR="00000000" w:rsidRDefault="008D30D0">
      <w:pPr>
        <w:pStyle w:val="ConsPlusNonformat"/>
        <w:jc w:val="both"/>
      </w:pPr>
      <w:r>
        <w:t xml:space="preserve">            (полное наименование единого оператора газификации</w:t>
      </w:r>
    </w:p>
    <w:p w:rsidR="00000000" w:rsidRDefault="008D30D0">
      <w:pPr>
        <w:pStyle w:val="ConsPlusNonformat"/>
        <w:jc w:val="both"/>
      </w:pPr>
      <w:r>
        <w:t xml:space="preserve">                 или регионального оператора газификации)</w:t>
      </w:r>
    </w:p>
    <w:p w:rsidR="00000000" w:rsidRDefault="008D30D0">
      <w:pPr>
        <w:pStyle w:val="ConsPlusNonformat"/>
        <w:jc w:val="both"/>
      </w:pPr>
      <w:r>
        <w:t xml:space="preserve">вместе   именуемые   сторонами   </w:t>
      </w:r>
      <w:hyperlink w:anchor="Par3209" w:tooltip="&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 w:history="1">
        <w:r>
          <w:rPr>
            <w:color w:val="0000FF"/>
          </w:rPr>
          <w:t>&lt;1&gt;</w:t>
        </w:r>
      </w:hyperlink>
      <w:r>
        <w:t>,   заключили   настоящий   договор   о</w:t>
      </w:r>
    </w:p>
    <w:p w:rsidR="00000000" w:rsidRDefault="008D30D0">
      <w:pPr>
        <w:pStyle w:val="ConsPlusNonformat"/>
        <w:jc w:val="both"/>
      </w:pPr>
      <w:r>
        <w:t>нижеследующем:</w:t>
      </w:r>
    </w:p>
    <w:p w:rsidR="00000000" w:rsidRDefault="008D30D0">
      <w:pPr>
        <w:pStyle w:val="ConsPlusNormal"/>
        <w:jc w:val="both"/>
      </w:pPr>
    </w:p>
    <w:p w:rsidR="00000000" w:rsidRDefault="008D30D0">
      <w:pPr>
        <w:pStyle w:val="ConsPlusNormal"/>
        <w:jc w:val="center"/>
        <w:outlineLvl w:val="2"/>
      </w:pPr>
      <w:r>
        <w:t>I. Предмет договора</w:t>
      </w:r>
    </w:p>
    <w:p w:rsidR="00000000" w:rsidRDefault="008D30D0">
      <w:pPr>
        <w:pStyle w:val="ConsPlusNormal"/>
        <w:jc w:val="both"/>
      </w:pPr>
    </w:p>
    <w:p w:rsidR="00000000" w:rsidRDefault="008D30D0">
      <w:pPr>
        <w:pStyle w:val="ConsPlusNonformat"/>
        <w:jc w:val="both"/>
      </w:pPr>
      <w:r>
        <w:t xml:space="preserve">    1.   По   договору   о   подключении   (технологическом  присоединении)</w:t>
      </w:r>
    </w:p>
    <w:p w:rsidR="00000000" w:rsidRDefault="008D30D0">
      <w:pPr>
        <w:pStyle w:val="ConsPlusNonformat"/>
        <w:jc w:val="both"/>
      </w:pPr>
      <w:r>
        <w:t xml:space="preserve">газоиспользующего   оборудования   к   сети </w:t>
      </w:r>
      <w:r>
        <w:t xml:space="preserve">  газораспределения   в  рамках</w:t>
      </w:r>
    </w:p>
    <w:p w:rsidR="00000000" w:rsidRDefault="008D30D0">
      <w:pPr>
        <w:pStyle w:val="ConsPlusNonformat"/>
        <w:jc w:val="both"/>
      </w:pPr>
      <w:r>
        <w:t>догазификации котельных (далее - договор) исполнитель обязуется осуществить</w:t>
      </w:r>
    </w:p>
    <w:p w:rsidR="00000000" w:rsidRDefault="008D30D0">
      <w:pPr>
        <w:pStyle w:val="ConsPlusNonformat"/>
        <w:jc w:val="both"/>
      </w:pPr>
      <w:r>
        <w:t>подключение (технологическое присоединение) газоиспользующего оборудования,</w:t>
      </w:r>
    </w:p>
    <w:p w:rsidR="00000000" w:rsidRDefault="008D30D0">
      <w:pPr>
        <w:pStyle w:val="ConsPlusNonformat"/>
        <w:jc w:val="both"/>
      </w:pPr>
      <w:r>
        <w:t>расположенного   в   использующей   газ   в   качестве  топлива  котельн</w:t>
      </w:r>
      <w:r>
        <w:t>ой,</w:t>
      </w:r>
    </w:p>
    <w:p w:rsidR="00000000" w:rsidRDefault="008D30D0">
      <w:pPr>
        <w:pStyle w:val="ConsPlusNonformat"/>
        <w:jc w:val="both"/>
      </w:pPr>
      <w:r>
        <w:t>принадлежащий  заявителю на праве собственности или на ином предусмотренном</w:t>
      </w:r>
    </w:p>
    <w:p w:rsidR="00000000" w:rsidRDefault="008D30D0">
      <w:pPr>
        <w:pStyle w:val="ConsPlusNonformat"/>
        <w:jc w:val="both"/>
      </w:pPr>
      <w:r>
        <w:t>законом   праве,  исключительно  для  отопления  и  горячего  водоснабжения</w:t>
      </w:r>
    </w:p>
    <w:p w:rsidR="00000000" w:rsidRDefault="008D30D0">
      <w:pPr>
        <w:pStyle w:val="ConsPlusNonformat"/>
        <w:jc w:val="both"/>
      </w:pPr>
      <w:r>
        <w:t>объектов   капитального  строительства,  в  которых  располагаются  имеющие</w:t>
      </w:r>
    </w:p>
    <w:p w:rsidR="00000000" w:rsidRDefault="008D30D0">
      <w:pPr>
        <w:pStyle w:val="ConsPlusNonformat"/>
        <w:jc w:val="both"/>
      </w:pPr>
      <w:r>
        <w:t>лицензию  на осуществлен</w:t>
      </w:r>
      <w:r>
        <w:t>ие образовательной деятельности государственные или</w:t>
      </w:r>
    </w:p>
    <w:p w:rsidR="00000000" w:rsidRDefault="008D30D0">
      <w:pPr>
        <w:pStyle w:val="ConsPlusNonformat"/>
        <w:jc w:val="both"/>
      </w:pPr>
      <w:r>
        <w:t>муниципальные    общеобразовательные   организации   и   (или)   дошкольные</w:t>
      </w:r>
    </w:p>
    <w:p w:rsidR="00000000" w:rsidRDefault="008D30D0">
      <w:pPr>
        <w:pStyle w:val="ConsPlusNonformat"/>
        <w:jc w:val="both"/>
      </w:pPr>
      <w:r>
        <w:t>образовательные  организации  и  (или)  имеющие  лицензию  на осуществление</w:t>
      </w:r>
    </w:p>
    <w:p w:rsidR="00000000" w:rsidRDefault="008D30D0">
      <w:pPr>
        <w:pStyle w:val="ConsPlusNonformat"/>
        <w:jc w:val="both"/>
      </w:pPr>
      <w:r>
        <w:t xml:space="preserve">медицинской  деятельности  медицинские  организации </w:t>
      </w:r>
      <w:r>
        <w:t>государственной системы</w:t>
      </w:r>
    </w:p>
    <w:p w:rsidR="00000000" w:rsidRDefault="008D30D0">
      <w:pPr>
        <w:pStyle w:val="ConsPlusNonformat"/>
        <w:jc w:val="both"/>
      </w:pPr>
      <w:r>
        <w:t>здравоохранения   и   муниципальной   системы   здравоохранения,  с  учетом</w:t>
      </w:r>
    </w:p>
    <w:p w:rsidR="00000000" w:rsidRDefault="008D30D0">
      <w:pPr>
        <w:pStyle w:val="ConsPlusNonformat"/>
        <w:jc w:val="both"/>
      </w:pPr>
      <w:r>
        <w:t>выполнения   мероприятий  в  рамках  такого  подключения  (технологического</w:t>
      </w:r>
    </w:p>
    <w:p w:rsidR="00000000" w:rsidRDefault="008D30D0">
      <w:pPr>
        <w:pStyle w:val="ConsPlusNonformat"/>
        <w:jc w:val="both"/>
      </w:pPr>
      <w:r>
        <w:t>присоединения)  до  границ  земельных  участков,  принадлежащих юридическим</w:t>
      </w:r>
    </w:p>
    <w:p w:rsidR="00000000" w:rsidRDefault="008D30D0">
      <w:pPr>
        <w:pStyle w:val="ConsPlusNonformat"/>
        <w:jc w:val="both"/>
      </w:pPr>
      <w:r>
        <w:t>лицам на предусмотренном законом праве и занятых указанными котельными, без</w:t>
      </w:r>
    </w:p>
    <w:p w:rsidR="00000000" w:rsidRDefault="008D30D0">
      <w:pPr>
        <w:pStyle w:val="ConsPlusNonformat"/>
        <w:jc w:val="both"/>
      </w:pPr>
      <w:r>
        <w:t>взимания   платы   при   условии,   что  в  населенном  пункте,  в  котором</w:t>
      </w:r>
    </w:p>
    <w:p w:rsidR="00000000" w:rsidRDefault="008D30D0">
      <w:pPr>
        <w:pStyle w:val="ConsPlusNonformat"/>
        <w:jc w:val="both"/>
      </w:pPr>
      <w:r>
        <w:t>располагаются  указанные  котельные, проложены газораспределительные сети и</w:t>
      </w:r>
    </w:p>
    <w:p w:rsidR="00000000" w:rsidRDefault="008D30D0">
      <w:pPr>
        <w:pStyle w:val="ConsPlusNonformat"/>
        <w:jc w:val="both"/>
      </w:pPr>
      <w:r>
        <w:t>осуществляется транспортиров</w:t>
      </w:r>
      <w:r>
        <w:t>ка газа _______________________________________</w:t>
      </w:r>
    </w:p>
    <w:p w:rsidR="00000000" w:rsidRDefault="008D30D0">
      <w:pPr>
        <w:pStyle w:val="ConsPlusNonformat"/>
        <w:jc w:val="both"/>
      </w:pPr>
      <w:r>
        <w:t xml:space="preserve">                                       (наименование и адрес котельной)</w:t>
      </w:r>
    </w:p>
    <w:p w:rsidR="00000000" w:rsidRDefault="008D30D0">
      <w:pPr>
        <w:pStyle w:val="ConsPlusNonformat"/>
        <w:jc w:val="both"/>
      </w:pPr>
      <w:r>
        <w:t>(далее  - котельная) к сети газораспределения, принадлежащей исполнителю на</w:t>
      </w:r>
    </w:p>
    <w:p w:rsidR="00000000" w:rsidRDefault="008D30D0">
      <w:pPr>
        <w:pStyle w:val="ConsPlusNonformat"/>
        <w:jc w:val="both"/>
      </w:pPr>
      <w:r>
        <w:t>праве  собственности  или  на ином законном основании, или к</w:t>
      </w:r>
      <w:r>
        <w:t xml:space="preserve"> технологически</w:t>
      </w:r>
    </w:p>
    <w:p w:rsidR="00000000" w:rsidRDefault="008D30D0">
      <w:pPr>
        <w:pStyle w:val="ConsPlusNonformat"/>
        <w:jc w:val="both"/>
      </w:pPr>
      <w:r>
        <w:t>связанным   с   сетями   исполнителя   сетям   газораспределения   и  (или)</w:t>
      </w:r>
    </w:p>
    <w:p w:rsidR="00000000" w:rsidRDefault="008D30D0">
      <w:pPr>
        <w:pStyle w:val="ConsPlusNonformat"/>
        <w:jc w:val="both"/>
      </w:pPr>
      <w:r>
        <w:t>газопотребления  основного  абонента  (далее  -  сеть  газораспределения) с</w:t>
      </w:r>
    </w:p>
    <w:p w:rsidR="00000000" w:rsidRDefault="008D30D0">
      <w:pPr>
        <w:pStyle w:val="ConsPlusNonformat"/>
        <w:jc w:val="both"/>
      </w:pPr>
      <w:r>
        <w:t>учетом  максимальной  нагрузки  (часовым  расходом  газа) газоиспользующего</w:t>
      </w:r>
    </w:p>
    <w:p w:rsidR="00000000" w:rsidRDefault="008D30D0">
      <w:pPr>
        <w:pStyle w:val="ConsPlusNonformat"/>
        <w:jc w:val="both"/>
      </w:pPr>
      <w:r>
        <w:t>оборудования</w:t>
      </w:r>
      <w:r>
        <w:t>,   указанной   в  технических  условиях,  заявитель  обязуется</w:t>
      </w:r>
    </w:p>
    <w:p w:rsidR="00000000" w:rsidRDefault="008D30D0">
      <w:pPr>
        <w:pStyle w:val="ConsPlusNonformat"/>
        <w:jc w:val="both"/>
      </w:pPr>
      <w:r>
        <w:t>обеспечить  готовность  газоиспользующего оборудования объекта капитального</w:t>
      </w:r>
    </w:p>
    <w:p w:rsidR="00000000" w:rsidRDefault="008D30D0">
      <w:pPr>
        <w:pStyle w:val="ConsPlusNonformat"/>
        <w:jc w:val="both"/>
      </w:pPr>
      <w:r>
        <w:t>строительства  к  подключению  (технологическому  присоединению) в пределах</w:t>
      </w:r>
    </w:p>
    <w:p w:rsidR="00000000" w:rsidRDefault="008D30D0">
      <w:pPr>
        <w:pStyle w:val="ConsPlusNonformat"/>
        <w:jc w:val="both"/>
      </w:pPr>
      <w:r>
        <w:t>границ принадлежащего ему земельного уча</w:t>
      </w:r>
      <w:r>
        <w:t>стка, расположенного 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(указать область, район, населенный пункт, улицу, дом</w:t>
      </w:r>
    </w:p>
    <w:p w:rsidR="00000000" w:rsidRDefault="008D30D0">
      <w:pPr>
        <w:pStyle w:val="ConsPlusNonformat"/>
        <w:jc w:val="both"/>
      </w:pPr>
      <w:r>
        <w:t xml:space="preserve">           и (или) кадастровый номер и адрес земельного участка)</w:t>
      </w:r>
    </w:p>
    <w:p w:rsidR="00000000" w:rsidRDefault="008D30D0">
      <w:pPr>
        <w:pStyle w:val="ConsPlusNonformat"/>
        <w:jc w:val="both"/>
      </w:pPr>
      <w:r>
        <w:t>а   единый  оп</w:t>
      </w:r>
      <w:r>
        <w:t>ератор  газификации  или  региональный  оператор  газификации</w:t>
      </w:r>
    </w:p>
    <w:p w:rsidR="00000000" w:rsidRDefault="008D30D0">
      <w:pPr>
        <w:pStyle w:val="ConsPlusNonformat"/>
        <w:jc w:val="both"/>
      </w:pPr>
      <w:r>
        <w:t>обеспечить подключение (технологическое присоединение) объекта капитального</w:t>
      </w:r>
    </w:p>
    <w:p w:rsidR="00000000" w:rsidRDefault="008D30D0">
      <w:pPr>
        <w:pStyle w:val="ConsPlusNonformat"/>
        <w:jc w:val="both"/>
      </w:pPr>
      <w:r>
        <w:t>строительства к сети газораспределения.</w:t>
      </w:r>
    </w:p>
    <w:p w:rsidR="00000000" w:rsidRDefault="008D30D0">
      <w:pPr>
        <w:pStyle w:val="ConsPlusNormal"/>
        <w:ind w:firstLine="540"/>
        <w:jc w:val="both"/>
      </w:pPr>
      <w:r>
        <w:t>2. Подключение осуществляется в соответствии с техническими условиями на подкл</w:t>
      </w:r>
      <w:r>
        <w:t xml:space="preserve">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Par3228" w:tooltip="                            ТЕХНИЧЕСКИЕ УСЛОВИЯ" w:history="1">
        <w:r>
          <w:rPr>
            <w:color w:val="0000FF"/>
          </w:rPr>
          <w:t>приложению N 1</w:t>
        </w:r>
      </w:hyperlink>
      <w:r>
        <w:t xml:space="preserve"> (далее - техническ</w:t>
      </w:r>
      <w:r>
        <w:t>ие условия), являющимися неотъемлемой частью договора.</w:t>
      </w:r>
    </w:p>
    <w:p w:rsidR="00000000" w:rsidRDefault="008D30D0">
      <w:pPr>
        <w:pStyle w:val="ConsPlusNormal"/>
        <w:spacing w:before="240"/>
        <w:ind w:firstLine="540"/>
        <w:jc w:val="both"/>
      </w:pPr>
      <w:bookmarkStart w:id="120" w:name="Par3005"/>
      <w:bookmarkEnd w:id="120"/>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w:t>
      </w:r>
      <w:r>
        <w:t>ску газа составляет _______ со дня заключения договора.</w:t>
      </w:r>
    </w:p>
    <w:p w:rsidR="00000000" w:rsidRDefault="008D30D0">
      <w:pPr>
        <w:pStyle w:val="ConsPlusNormal"/>
        <w:spacing w:before="240"/>
        <w:ind w:firstLine="540"/>
        <w:jc w:val="both"/>
      </w:pPr>
      <w:r>
        <w:t xml:space="preserve">Последний день срока, установленного в </w:t>
      </w:r>
      <w:hyperlink w:anchor="Par3005"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w:t>
      </w:r>
      <w:r>
        <w:t>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00000" w:rsidRDefault="008D30D0">
      <w:pPr>
        <w:pStyle w:val="ConsPlusNormal"/>
        <w:jc w:val="both"/>
      </w:pPr>
    </w:p>
    <w:p w:rsidR="00000000" w:rsidRDefault="008D30D0">
      <w:pPr>
        <w:pStyle w:val="ConsPlusNormal"/>
        <w:jc w:val="center"/>
        <w:outlineLvl w:val="2"/>
      </w:pPr>
      <w:r>
        <w:t>II. Обязанности и права сторон</w:t>
      </w:r>
    </w:p>
    <w:p w:rsidR="00000000" w:rsidRDefault="008D30D0">
      <w:pPr>
        <w:pStyle w:val="ConsPlusNormal"/>
        <w:jc w:val="both"/>
      </w:pPr>
    </w:p>
    <w:p w:rsidR="00000000" w:rsidRDefault="008D30D0">
      <w:pPr>
        <w:pStyle w:val="ConsPlusNormal"/>
        <w:ind w:firstLine="540"/>
        <w:jc w:val="both"/>
      </w:pPr>
      <w:r>
        <w:t>4. Исполнитель обязан:</w:t>
      </w:r>
    </w:p>
    <w:p w:rsidR="00000000" w:rsidRDefault="008D30D0">
      <w:pPr>
        <w:pStyle w:val="ConsPlusNormal"/>
        <w:spacing w:before="240"/>
        <w:ind w:firstLine="540"/>
        <w:jc w:val="both"/>
      </w:pPr>
      <w:r>
        <w:t>надлежащим образом исполнить обязательства по договору;</w:t>
      </w:r>
    </w:p>
    <w:p w:rsidR="00000000" w:rsidRDefault="008D30D0">
      <w:pPr>
        <w:pStyle w:val="ConsPlusNormal"/>
        <w:spacing w:before="24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w:t>
      </w:r>
      <w:r>
        <w:t>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00000" w:rsidRDefault="008D30D0">
      <w:pPr>
        <w:pStyle w:val="ConsPlusNormal"/>
        <w:spacing w:before="240"/>
        <w:ind w:firstLine="540"/>
        <w:jc w:val="both"/>
      </w:pPr>
      <w:r>
        <w:t>направить заявителю в течение 5 рабочих дней п</w:t>
      </w:r>
      <w:r>
        <w:t>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w:t>
      </w:r>
      <w:r>
        <w:t>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ar3228" w:tooltip="                            ТЕХНИЧЕСКИЕ УСЛОВИЯ" w:history="1">
        <w:r>
          <w:rPr>
            <w:color w:val="0000FF"/>
          </w:rPr>
          <w:t>приложение N 1</w:t>
        </w:r>
      </w:hyperlink>
      <w:r>
        <w:t xml:space="preserve"> к договору);</w:t>
      </w:r>
    </w:p>
    <w:p w:rsidR="00000000" w:rsidRDefault="008D30D0">
      <w:pPr>
        <w:pStyle w:val="ConsPlusNormal"/>
        <w:spacing w:before="24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3005"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history="1">
        <w:r>
          <w:rPr>
            <w:color w:val="0000FF"/>
          </w:rPr>
          <w:t>пунктом 3</w:t>
        </w:r>
      </w:hyperlink>
      <w:r>
        <w:t xml:space="preserve"> договора (при необходимости </w:t>
      </w:r>
      <w:r>
        <w:t>выполнения таких мероприятий);</w:t>
      </w:r>
    </w:p>
    <w:p w:rsidR="00000000" w:rsidRDefault="008D30D0">
      <w:pPr>
        <w:pStyle w:val="ConsPlusNormal"/>
        <w:spacing w:before="24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3005"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history="1">
        <w:r>
          <w:rPr>
            <w:color w:val="0000FF"/>
          </w:rPr>
          <w:t>пунктом 3</w:t>
        </w:r>
      </w:hyperlink>
      <w:r>
        <w:t xml:space="preserve"> договора;</w:t>
      </w:r>
    </w:p>
    <w:p w:rsidR="00000000" w:rsidRDefault="008D30D0">
      <w:pPr>
        <w:pStyle w:val="ConsPlusNormal"/>
        <w:spacing w:before="240"/>
        <w:ind w:firstLine="540"/>
        <w:jc w:val="both"/>
      </w:pPr>
      <w:r>
        <w:t>уведомить заявителя об окончании срок</w:t>
      </w:r>
      <w:r>
        <w:t>а действия договора не позднее 20 рабочих дней до дня подключения (технологического присоединения), определенного в договоре;</w:t>
      </w:r>
    </w:p>
    <w:p w:rsidR="00000000" w:rsidRDefault="008D30D0">
      <w:pPr>
        <w:pStyle w:val="ConsPlusNormal"/>
        <w:spacing w:before="24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w:t>
      </w:r>
      <w:r>
        <w:t xml:space="preserve">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w:t>
      </w:r>
      <w:r>
        <w:t>присоединению) (далее - акт о готовности);</w:t>
      </w:r>
    </w:p>
    <w:p w:rsidR="00000000" w:rsidRDefault="008D30D0">
      <w:pPr>
        <w:pStyle w:val="ConsPlusNormal"/>
        <w:spacing w:before="24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w:t>
      </w:r>
      <w:r>
        <w:t>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000000" w:rsidRDefault="008D30D0">
      <w:pPr>
        <w:pStyle w:val="ConsPlusNormal"/>
        <w:spacing w:before="240"/>
        <w:ind w:firstLine="540"/>
        <w:jc w:val="both"/>
      </w:pPr>
      <w:r>
        <w:t>согласовать с собственником земельного участка строи</w:t>
      </w:r>
      <w:r>
        <w:t>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000000" w:rsidRDefault="008D30D0">
      <w:pPr>
        <w:pStyle w:val="ConsPlusNormal"/>
        <w:spacing w:before="240"/>
        <w:ind w:firstLine="540"/>
        <w:jc w:val="both"/>
      </w:pPr>
      <w:r>
        <w:t>обратиться в уполномоченный исполните</w:t>
      </w:r>
      <w:r>
        <w:t>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w:t>
      </w:r>
      <w:r>
        <w:t xml:space="preserve">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000000" w:rsidRDefault="008D30D0">
      <w:pPr>
        <w:pStyle w:val="ConsPlusNormal"/>
        <w:spacing w:before="240"/>
        <w:ind w:firstLine="540"/>
        <w:jc w:val="both"/>
      </w:pPr>
      <w:r>
        <w:t xml:space="preserve">в случае поступления в соответствии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подключения (технологическо</w:t>
      </w:r>
      <w:r>
        <w:t>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w:t>
      </w:r>
      <w:r>
        <w:t>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w:t>
      </w:r>
      <w:r>
        <w:t>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w:t>
      </w:r>
      <w:r>
        <w:t>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000000" w:rsidRDefault="008D30D0">
      <w:pPr>
        <w:pStyle w:val="ConsPlusNormal"/>
        <w:spacing w:before="240"/>
        <w:ind w:firstLine="540"/>
        <w:jc w:val="both"/>
      </w:pPr>
      <w:r>
        <w:t>осуществить фактическое присоединение объектов капитального строительства заяв</w:t>
      </w:r>
      <w:r>
        <w:t>ителя (но не ранее подписания акта о готовности) и составить акт о подключении (технологическом присоединении);</w:t>
      </w:r>
    </w:p>
    <w:p w:rsidR="00000000" w:rsidRDefault="008D30D0">
      <w:pPr>
        <w:pStyle w:val="ConsPlusNormal"/>
        <w:spacing w:before="24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w:t>
      </w:r>
      <w:r>
        <w:t>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w:t>
      </w:r>
      <w:r>
        <w:t>рон (далее - акт о подключении (технологическом присоединении).</w:t>
      </w:r>
    </w:p>
    <w:p w:rsidR="00000000" w:rsidRDefault="008D30D0">
      <w:pPr>
        <w:pStyle w:val="ConsPlusNormal"/>
        <w:spacing w:before="240"/>
        <w:ind w:firstLine="540"/>
        <w:jc w:val="both"/>
      </w:pPr>
      <w:r>
        <w:t>5. Исполнитель вправе:</w:t>
      </w:r>
    </w:p>
    <w:p w:rsidR="00000000" w:rsidRDefault="008D30D0">
      <w:pPr>
        <w:pStyle w:val="ConsPlusNormal"/>
        <w:spacing w:before="24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w:t>
      </w:r>
      <w:r>
        <w:t>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000000" w:rsidRDefault="008D30D0">
      <w:pPr>
        <w:pStyle w:val="ConsPlusNormal"/>
        <w:spacing w:before="240"/>
        <w:ind w:firstLine="540"/>
        <w:jc w:val="both"/>
      </w:pPr>
      <w:r>
        <w:t>по обращению заявителя, направленному не позднее 10 рабочих дней до дня подключения, определенного договором, пр</w:t>
      </w:r>
      <w:r>
        <w:t xml:space="preserve">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ar359"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подпункте "а" пункта 72</w:t>
        </w:r>
      </w:hyperlink>
      <w:r>
        <w:t xml:space="preserve"> Правил;</w:t>
      </w:r>
    </w:p>
    <w:p w:rsidR="00000000" w:rsidRDefault="008D30D0">
      <w:pPr>
        <w:pStyle w:val="ConsPlusNormal"/>
        <w:spacing w:before="240"/>
        <w:ind w:firstLine="540"/>
        <w:jc w:val="both"/>
      </w:pPr>
      <w:r>
        <w:t>при нарушении за</w:t>
      </w:r>
      <w:r>
        <w:t>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w:t>
      </w:r>
      <w:r>
        <w:t>актическому присоединению, в одностороннем порядке расторгнуть договор.</w:t>
      </w:r>
    </w:p>
    <w:p w:rsidR="00000000" w:rsidRDefault="008D30D0">
      <w:pPr>
        <w:pStyle w:val="ConsPlusNormal"/>
        <w:spacing w:before="240"/>
        <w:ind w:firstLine="540"/>
        <w:jc w:val="both"/>
      </w:pPr>
      <w:r>
        <w:t>6. Заявитель обязан:</w:t>
      </w:r>
    </w:p>
    <w:p w:rsidR="00000000" w:rsidRDefault="008D30D0">
      <w:pPr>
        <w:pStyle w:val="ConsPlusNormal"/>
        <w:spacing w:before="240"/>
        <w:ind w:firstLine="540"/>
        <w:jc w:val="both"/>
      </w:pPr>
      <w: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w:t>
      </w:r>
      <w:r>
        <w:t>в пределах границ земельного участка, на котором расположен присоединяемый объект капитального строительства заявителя;</w:t>
      </w:r>
    </w:p>
    <w:p w:rsidR="00000000" w:rsidRDefault="008D30D0">
      <w:pPr>
        <w:pStyle w:val="ConsPlusNormal"/>
        <w:spacing w:before="24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w:t>
      </w:r>
      <w:r>
        <w:t>нологическому присоединению) в пределах границ принадлежащего ему земельного участка;</w:t>
      </w:r>
    </w:p>
    <w:p w:rsidR="00000000" w:rsidRDefault="008D30D0">
      <w:pPr>
        <w:pStyle w:val="ConsPlusNormal"/>
        <w:spacing w:before="24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w:t>
      </w:r>
      <w:r>
        <w:t>едерации) до точки (точек) подключения (технологического присоединения) в соответствии с техническими условиями;</w:t>
      </w:r>
    </w:p>
    <w:p w:rsidR="00000000" w:rsidRDefault="008D30D0">
      <w:pPr>
        <w:pStyle w:val="ConsPlusNormal"/>
        <w:spacing w:before="240"/>
        <w:ind w:firstLine="540"/>
        <w:jc w:val="both"/>
      </w:pPr>
      <w:r>
        <w:t xml:space="preserve">в случае поступления в соответствии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обращения заявителя к исполнителю обеспечить доступ к объект</w:t>
      </w:r>
      <w:r>
        <w:t>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w:t>
      </w:r>
      <w:r>
        <w:t>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000000" w:rsidRDefault="008D30D0">
      <w:pPr>
        <w:pStyle w:val="ConsPlusNormal"/>
        <w:spacing w:before="240"/>
        <w:ind w:firstLine="540"/>
        <w:jc w:val="both"/>
      </w:pPr>
      <w:r>
        <w:t>при проведении м</w:t>
      </w:r>
      <w:r>
        <w:t>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w:t>
      </w:r>
      <w:r>
        <w:t>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000000" w:rsidRDefault="008D30D0">
      <w:pPr>
        <w:pStyle w:val="ConsPlusNormal"/>
        <w:spacing w:before="240"/>
        <w:ind w:firstLine="540"/>
        <w:jc w:val="both"/>
      </w:pPr>
      <w:r>
        <w:t xml:space="preserve">в случае внесения изменений в проектную документацию сети газопотребления, влекущих изменение </w:t>
      </w:r>
      <w:r>
        <w:t>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w:t>
      </w:r>
      <w:r>
        <w:t>вышать величину, указанную в технических условиях);</w:t>
      </w:r>
    </w:p>
    <w:p w:rsidR="00000000" w:rsidRDefault="008D30D0">
      <w:pPr>
        <w:pStyle w:val="ConsPlusNormal"/>
        <w:spacing w:before="240"/>
        <w:ind w:firstLine="540"/>
        <w:jc w:val="both"/>
      </w:pPr>
      <w:r>
        <w:t>уведомить исполнителя о выполнении технических условий в порядке, определенном договором;</w:t>
      </w:r>
    </w:p>
    <w:p w:rsidR="00000000" w:rsidRDefault="008D30D0">
      <w:pPr>
        <w:pStyle w:val="ConsPlusNormal"/>
        <w:spacing w:before="24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00000" w:rsidRDefault="008D30D0">
      <w:pPr>
        <w:pStyle w:val="ConsPlusNormal"/>
        <w:spacing w:before="240"/>
        <w:ind w:firstLine="540"/>
        <w:jc w:val="both"/>
      </w:pPr>
      <w:r>
        <w:t>подписать акт о готовности в день его составления исполнителем.</w:t>
      </w:r>
    </w:p>
    <w:p w:rsidR="00000000" w:rsidRDefault="008D30D0">
      <w:pPr>
        <w:pStyle w:val="ConsPlusNormal"/>
        <w:spacing w:before="240"/>
        <w:ind w:firstLine="540"/>
        <w:jc w:val="both"/>
      </w:pPr>
      <w:r>
        <w:t>7. Заявитель вправ</w:t>
      </w:r>
      <w:r>
        <w:t>е:</w:t>
      </w:r>
    </w:p>
    <w:p w:rsidR="00000000" w:rsidRDefault="008D30D0">
      <w:pPr>
        <w:pStyle w:val="ConsPlusNormal"/>
        <w:spacing w:before="24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w:t>
      </w:r>
      <w:r>
        <w:t>аявителю любым способом, позволяющим подтвердить ее получение, в том числе по электронной почте, СМС-собщением, почтовым отправлением;</w:t>
      </w:r>
    </w:p>
    <w:p w:rsidR="00000000" w:rsidRDefault="008D30D0">
      <w:pPr>
        <w:pStyle w:val="ConsPlusNormal"/>
        <w:spacing w:before="240"/>
        <w:ind w:firstLine="540"/>
        <w:jc w:val="both"/>
      </w:pPr>
      <w:r>
        <w:t xml:space="preserve">направить в соответствии с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письменное обращение исполнителю с просьбой осу</w:t>
      </w:r>
      <w:r>
        <w:t>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w:t>
      </w:r>
      <w:r>
        <w:t>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w:t>
      </w:r>
      <w:r>
        <w:t>орудования, и (или) по поставке прибора учета газа;</w:t>
      </w:r>
    </w:p>
    <w:p w:rsidR="00000000" w:rsidRDefault="008D30D0">
      <w:pPr>
        <w:pStyle w:val="ConsPlusNormal"/>
        <w:spacing w:before="24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w:t>
      </w:r>
      <w:r>
        <w:t>оединения), определенного в договоре.</w:t>
      </w:r>
    </w:p>
    <w:p w:rsidR="00000000" w:rsidRDefault="008D30D0">
      <w:pPr>
        <w:pStyle w:val="ConsPlusNormal"/>
        <w:spacing w:before="240"/>
        <w:ind w:firstLine="540"/>
        <w:jc w:val="both"/>
      </w:pPr>
      <w:r>
        <w:t>8. Единый оператор газификации или региональный оператор газификации обязан:</w:t>
      </w:r>
    </w:p>
    <w:p w:rsidR="00000000" w:rsidRDefault="008D30D0">
      <w:pPr>
        <w:pStyle w:val="ConsPlusNormal"/>
        <w:spacing w:before="24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w:t>
      </w:r>
      <w:r>
        <w:t>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w:t>
      </w:r>
      <w:r>
        <w:t>ению подключения (технологического присоединения);</w:t>
      </w:r>
    </w:p>
    <w:p w:rsidR="00000000" w:rsidRDefault="008D30D0">
      <w:pPr>
        <w:pStyle w:val="ConsPlusNormal"/>
        <w:spacing w:before="24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000000" w:rsidRDefault="008D30D0">
      <w:pPr>
        <w:pStyle w:val="ConsPlusNormal"/>
        <w:spacing w:before="240"/>
        <w:ind w:firstLine="540"/>
        <w:jc w:val="both"/>
      </w:pPr>
      <w:r>
        <w:t>9. В случае объектив</w:t>
      </w:r>
      <w:r>
        <w:t>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w:t>
      </w:r>
      <w:r>
        <w:t xml:space="preserve">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000000" w:rsidRDefault="008D30D0">
      <w:pPr>
        <w:pStyle w:val="ConsPlusNormal"/>
        <w:spacing w:before="240"/>
        <w:ind w:firstLine="540"/>
        <w:jc w:val="both"/>
      </w:pPr>
      <w:r>
        <w:t>10. В день осуществления фактического присоединения (врезки и пуска газа) стороны по</w:t>
      </w:r>
      <w:r>
        <w:t>дписывают акт о подключении (технологическом присоединении).</w:t>
      </w:r>
    </w:p>
    <w:p w:rsidR="00000000" w:rsidRDefault="008D30D0">
      <w:pPr>
        <w:pStyle w:val="ConsPlusNormal"/>
        <w:jc w:val="both"/>
      </w:pPr>
    </w:p>
    <w:p w:rsidR="00000000" w:rsidRDefault="008D30D0">
      <w:pPr>
        <w:pStyle w:val="ConsPlusNormal"/>
        <w:jc w:val="center"/>
        <w:outlineLvl w:val="2"/>
      </w:pPr>
      <w:r>
        <w:t>III. Плата за подключение (технологическое присоединение)</w:t>
      </w:r>
    </w:p>
    <w:p w:rsidR="00000000" w:rsidRDefault="008D30D0">
      <w:pPr>
        <w:pStyle w:val="ConsPlusNormal"/>
        <w:jc w:val="center"/>
      </w:pPr>
      <w:r>
        <w:t>и порядок расчетов</w:t>
      </w:r>
    </w:p>
    <w:p w:rsidR="00000000" w:rsidRDefault="008D30D0">
      <w:pPr>
        <w:pStyle w:val="ConsPlusNormal"/>
        <w:jc w:val="both"/>
      </w:pPr>
    </w:p>
    <w:p w:rsidR="00000000" w:rsidRDefault="008D30D0">
      <w:pPr>
        <w:pStyle w:val="ConsPlusNormal"/>
        <w:ind w:firstLine="540"/>
        <w:jc w:val="both"/>
      </w:pPr>
      <w:r>
        <w:t xml:space="preserve">11. Плата за подключение (технологическое присоединение) состоит из платы за проектирование сети газопотребления, и </w:t>
      </w:r>
      <w:r>
        <w:t>(или)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w:t>
      </w:r>
      <w:r>
        <w:t>ва, и (или) за установку прибора учета газа, и (или) за поставку газоиспользующего оборудования, и (или) за поставку прибора учета.</w:t>
      </w:r>
    </w:p>
    <w:p w:rsidR="00000000" w:rsidRDefault="008D30D0">
      <w:pPr>
        <w:pStyle w:val="ConsPlusNonformat"/>
        <w:spacing w:before="200"/>
        <w:jc w:val="both"/>
      </w:pPr>
      <w:r>
        <w:t xml:space="preserve">    12.  Размер платы за подключение (технологическое присоединение) (далее</w:t>
      </w:r>
    </w:p>
    <w:p w:rsidR="00000000" w:rsidRDefault="008D30D0">
      <w:pPr>
        <w:pStyle w:val="ConsPlusNonformat"/>
        <w:jc w:val="both"/>
      </w:pPr>
      <w:r>
        <w:t xml:space="preserve">- плата) определяется в соответствии с решением </w:t>
      </w:r>
      <w:hyperlink w:anchor="Par3210" w:tooltip="&lt;2&gt; За исключением платы за поставку газоиспользующего оборудования и (или) поставку прибора учета газа." w:history="1">
        <w:r>
          <w:rPr>
            <w:color w:val="0000FF"/>
          </w:rPr>
          <w:t>&lt;2&gt;</w:t>
        </w:r>
      </w:hyperlink>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(наименование исполнительного органа с</w:t>
      </w:r>
      <w:r>
        <w:t>убъекта Российской Федерации</w:t>
      </w:r>
    </w:p>
    <w:p w:rsidR="00000000" w:rsidRDefault="008D30D0">
      <w:pPr>
        <w:pStyle w:val="ConsPlusNonformat"/>
        <w:jc w:val="both"/>
      </w:pPr>
      <w:r>
        <w:t xml:space="preserve">          в области государственного регулирования цен (тарифов)</w:t>
      </w:r>
    </w:p>
    <w:p w:rsidR="00000000" w:rsidRDefault="008D30D0">
      <w:pPr>
        <w:pStyle w:val="ConsPlusNonformat"/>
        <w:jc w:val="both"/>
      </w:pPr>
      <w:r>
        <w:t>от __________ N ____ и составляет _____ рублей __ копеек, в том числе налог</w:t>
      </w:r>
    </w:p>
    <w:p w:rsidR="00000000" w:rsidRDefault="008D30D0">
      <w:pPr>
        <w:pStyle w:val="ConsPlusNonformat"/>
        <w:jc w:val="both"/>
      </w:pPr>
      <w:r>
        <w:t xml:space="preserve">на  добавленную  стоимость  _____  рублей __ копеек (сумма прописью) </w:t>
      </w:r>
      <w:hyperlink w:anchor="Par3211"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history="1">
        <w:r>
          <w:rPr>
            <w:color w:val="0000FF"/>
          </w:rPr>
          <w:t>&lt;3&gt;</w:t>
        </w:r>
      </w:hyperlink>
      <w:r>
        <w:t>, а</w:t>
      </w:r>
    </w:p>
    <w:p w:rsidR="00000000" w:rsidRDefault="008D30D0">
      <w:pPr>
        <w:pStyle w:val="ConsPlusNonformat"/>
        <w:jc w:val="both"/>
      </w:pPr>
      <w:r>
        <w:t>также стоимостью газоиспользующего оборудования и (или) прибора учета газа.</w:t>
      </w:r>
    </w:p>
    <w:p w:rsidR="00000000" w:rsidRDefault="008D30D0">
      <w:pPr>
        <w:pStyle w:val="ConsPlusNormal"/>
        <w:ind w:firstLine="540"/>
        <w:jc w:val="both"/>
      </w:pPr>
      <w:r>
        <w:t>13. Внесение платы осуществляется заявителем в следующем порядке:</w:t>
      </w:r>
    </w:p>
    <w:p w:rsidR="00000000" w:rsidRDefault="008D30D0">
      <w:pPr>
        <w:pStyle w:val="ConsPlusNormal"/>
        <w:spacing w:before="24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w:t>
      </w:r>
      <w:r>
        <w:t>чения договора;</w:t>
      </w:r>
    </w:p>
    <w:p w:rsidR="00000000" w:rsidRDefault="008D30D0">
      <w:pPr>
        <w:pStyle w:val="ConsPlusNormal"/>
        <w:spacing w:before="24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w:t>
      </w:r>
      <w:r>
        <w:t>нении).</w:t>
      </w:r>
    </w:p>
    <w:p w:rsidR="00000000" w:rsidRDefault="008D30D0">
      <w:pPr>
        <w:pStyle w:val="ConsPlusNormal"/>
        <w:spacing w:before="240"/>
        <w:ind w:firstLine="540"/>
        <w:jc w:val="both"/>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000000" w:rsidRDefault="008D30D0">
      <w:pPr>
        <w:pStyle w:val="ConsPlusNormal"/>
        <w:jc w:val="both"/>
      </w:pPr>
    </w:p>
    <w:p w:rsidR="00000000" w:rsidRDefault="008D30D0">
      <w:pPr>
        <w:pStyle w:val="ConsPlusNormal"/>
        <w:jc w:val="center"/>
        <w:outlineLvl w:val="2"/>
      </w:pPr>
      <w:r>
        <w:t>IV. Ответственность сторон</w:t>
      </w:r>
    </w:p>
    <w:p w:rsidR="00000000" w:rsidRDefault="008D30D0">
      <w:pPr>
        <w:pStyle w:val="ConsPlusNormal"/>
        <w:jc w:val="both"/>
      </w:pPr>
    </w:p>
    <w:p w:rsidR="00000000" w:rsidRDefault="008D30D0">
      <w:pPr>
        <w:pStyle w:val="ConsPlusNormal"/>
        <w:ind w:firstLine="540"/>
        <w:jc w:val="both"/>
      </w:pPr>
      <w:r>
        <w:t>15. За неисполнение или ненадлежащее исполне</w:t>
      </w:r>
      <w:r>
        <w:t>ние обязательств по договору стороны несут ответственность в соответствии с законодательством Российской Федерации.</w:t>
      </w:r>
    </w:p>
    <w:p w:rsidR="00000000" w:rsidRDefault="008D30D0">
      <w:pPr>
        <w:pStyle w:val="ConsPlusNormal"/>
        <w:spacing w:before="24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w:t>
      </w:r>
      <w:r>
        <w:t>ли ненадлежащее исполнение явились следствием обстоятельств непреодолимой силы.</w:t>
      </w:r>
    </w:p>
    <w:p w:rsidR="00000000" w:rsidRDefault="008D30D0">
      <w:pPr>
        <w:pStyle w:val="ConsPlusNormal"/>
        <w:jc w:val="both"/>
      </w:pPr>
    </w:p>
    <w:p w:rsidR="00000000" w:rsidRDefault="008D30D0">
      <w:pPr>
        <w:pStyle w:val="ConsPlusNormal"/>
        <w:jc w:val="center"/>
        <w:outlineLvl w:val="2"/>
      </w:pPr>
      <w:r>
        <w:t>V. Порядок мониторинга выполнения технических условий</w:t>
      </w:r>
    </w:p>
    <w:p w:rsidR="00000000" w:rsidRDefault="008D30D0">
      <w:pPr>
        <w:pStyle w:val="ConsPlusNormal"/>
        <w:jc w:val="both"/>
      </w:pPr>
    </w:p>
    <w:p w:rsidR="00000000" w:rsidRDefault="008D30D0">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ar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000000" w:rsidRDefault="008D30D0">
      <w:pPr>
        <w:pStyle w:val="ConsPlusNormal"/>
        <w:spacing w:before="240"/>
        <w:ind w:firstLine="540"/>
        <w:jc w:val="both"/>
      </w:pPr>
      <w:r>
        <w:t>18. Мониторинг выполнения заявителем технических условий проводится испол</w:t>
      </w:r>
      <w:r>
        <w:t>нителем в отношении каждого из технических условий, выданных заявителю, при условии, что срок их действия не истек.</w:t>
      </w:r>
    </w:p>
    <w:p w:rsidR="00000000" w:rsidRDefault="008D30D0">
      <w:pPr>
        <w:pStyle w:val="ConsPlusNormal"/>
        <w:spacing w:before="24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w:t>
      </w:r>
      <w:r>
        <w:t>ляется путем обеспечения доступа исполнителя к газоиспользующему оборудованию и (или) сети газопотребления заявителя.</w:t>
      </w:r>
    </w:p>
    <w:p w:rsidR="00000000" w:rsidRDefault="008D30D0">
      <w:pPr>
        <w:pStyle w:val="ConsPlusNormal"/>
        <w:spacing w:before="240"/>
        <w:ind w:firstLine="540"/>
        <w:jc w:val="both"/>
      </w:pPr>
      <w:r>
        <w:t>20. Порядок осуществления мониторинга выполнения заявителем технических условий включает следующие мероприятия:</w:t>
      </w:r>
    </w:p>
    <w:p w:rsidR="00000000" w:rsidRDefault="008D30D0">
      <w:pPr>
        <w:pStyle w:val="ConsPlusNormal"/>
        <w:spacing w:before="240"/>
        <w:ind w:firstLine="540"/>
        <w:jc w:val="both"/>
      </w:pPr>
      <w:r>
        <w:t>а) подача заявителем уведо</w:t>
      </w:r>
      <w:r>
        <w:t xml:space="preserve">мления о выполнении технических условий с приложением документов в соответствии с </w:t>
      </w:r>
      <w:hyperlink w:anchor="Par3083" w:tooltip="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ского регламента о..." w:history="1">
        <w:r>
          <w:rPr>
            <w:color w:val="0000FF"/>
          </w:rPr>
          <w:t>пунктом 21</w:t>
        </w:r>
      </w:hyperlink>
      <w:r>
        <w:t xml:space="preserve"> договора;</w:t>
      </w:r>
    </w:p>
    <w:p w:rsidR="00000000" w:rsidRDefault="008D30D0">
      <w:pPr>
        <w:pStyle w:val="ConsPlusNormal"/>
        <w:spacing w:before="240"/>
        <w:ind w:firstLine="540"/>
        <w:jc w:val="both"/>
      </w:pPr>
      <w:r>
        <w:t>б) проверка исполнителем документов, поданных заявителем вместе с уведомлением о выполнении технических условий;</w:t>
      </w:r>
    </w:p>
    <w:p w:rsidR="00000000" w:rsidRDefault="008D30D0">
      <w:pPr>
        <w:pStyle w:val="ConsPlusNormal"/>
        <w:spacing w:before="240"/>
        <w:ind w:firstLine="540"/>
        <w:jc w:val="both"/>
      </w:pPr>
      <w:r>
        <w:t>в) провер</w:t>
      </w:r>
      <w:r>
        <w:t>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000000" w:rsidRDefault="008D30D0">
      <w:pPr>
        <w:pStyle w:val="ConsPlusNormal"/>
        <w:spacing w:before="240"/>
        <w:ind w:firstLine="540"/>
        <w:jc w:val="both"/>
      </w:pPr>
      <w:r>
        <w:t>г) проверка исполнителем сертификатов соответствия и паспортов изготовителя газо</w:t>
      </w:r>
      <w:r>
        <w:t>использующего оборудования, технических устройств и материалов;</w:t>
      </w:r>
    </w:p>
    <w:p w:rsidR="00000000" w:rsidRDefault="008D30D0">
      <w:pPr>
        <w:pStyle w:val="ConsPlusNormal"/>
        <w:spacing w:before="24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000000" w:rsidRDefault="008D30D0">
      <w:pPr>
        <w:pStyle w:val="ConsPlusNormal"/>
        <w:spacing w:before="240"/>
        <w:ind w:firstLine="540"/>
        <w:jc w:val="both"/>
      </w:pPr>
      <w:r>
        <w:t>е) проверка исполнителем наличия прибора учета г</w:t>
      </w:r>
      <w:r>
        <w:t>аза, соответствующего обязательным требованиям, установленным законодательством Российской Федерации о техническом регулировании;</w:t>
      </w:r>
    </w:p>
    <w:p w:rsidR="00000000" w:rsidRDefault="008D30D0">
      <w:pPr>
        <w:pStyle w:val="ConsPlusNormal"/>
        <w:spacing w:before="24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w:t>
      </w:r>
      <w:r>
        <w:t>очек подключения (при необходимости).</w:t>
      </w:r>
    </w:p>
    <w:p w:rsidR="00000000" w:rsidRDefault="008D30D0">
      <w:pPr>
        <w:pStyle w:val="ConsPlusNormal"/>
        <w:spacing w:before="240"/>
        <w:ind w:firstLine="540"/>
        <w:jc w:val="both"/>
      </w:pPr>
      <w:bookmarkStart w:id="121" w:name="Par3083"/>
      <w:bookmarkEnd w:id="121"/>
      <w:r>
        <w:t>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w:t>
      </w:r>
      <w:r>
        <w:t xml:space="preserve">ние о выполнении технических условий с приложением документов, предусмотренных </w:t>
      </w:r>
      <w:hyperlink r:id="rId123"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r>
        <w:t>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w:t>
      </w:r>
      <w:r>
        <w:t>технические паспорта оборудования), содержащей сведения о сертификации.</w:t>
      </w:r>
    </w:p>
    <w:p w:rsidR="00000000" w:rsidRDefault="008D30D0">
      <w:pPr>
        <w:pStyle w:val="ConsPlusNormal"/>
        <w:spacing w:before="24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000000" w:rsidRDefault="008D30D0">
      <w:pPr>
        <w:pStyle w:val="ConsPlusNormal"/>
        <w:spacing w:before="240"/>
        <w:ind w:firstLine="540"/>
        <w:jc w:val="both"/>
      </w:pPr>
      <w:r>
        <w:t>23. Акт о готовно</w:t>
      </w:r>
      <w:r>
        <w:t>сти составляется и подписывается заявителем и уполномоченной организацией непосредственно в день проведения осмотра.</w:t>
      </w:r>
    </w:p>
    <w:p w:rsidR="00000000" w:rsidRDefault="008D30D0">
      <w:pPr>
        <w:pStyle w:val="ConsPlusNormal"/>
        <w:spacing w:before="240"/>
        <w:ind w:firstLine="540"/>
        <w:jc w:val="both"/>
      </w:pPr>
      <w:r>
        <w:t>24. При невыполнении требований технических условий исполнитель в письменной форме уведомляет об этом заявителя.</w:t>
      </w:r>
    </w:p>
    <w:p w:rsidR="00000000" w:rsidRDefault="008D30D0">
      <w:pPr>
        <w:pStyle w:val="ConsPlusNormal"/>
        <w:spacing w:before="240"/>
        <w:ind w:firstLine="540"/>
        <w:jc w:val="both"/>
      </w:pPr>
      <w:r>
        <w:t>При выявлении в ходе осмот</w:t>
      </w:r>
      <w:r>
        <w:t>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w:t>
      </w:r>
      <w:r>
        <w:t>лучения от него уведомления об устранении замечаний с приложением информации о принятых мерах по их устранению.</w:t>
      </w:r>
    </w:p>
    <w:p w:rsidR="00000000" w:rsidRDefault="008D30D0">
      <w:pPr>
        <w:pStyle w:val="ConsPlusNormal"/>
        <w:spacing w:before="240"/>
        <w:ind w:firstLine="540"/>
        <w:jc w:val="both"/>
      </w:pPr>
      <w:r>
        <w:t>Акт о готовности подписывается после устранения всех замечаний, направленных исполнителем.</w:t>
      </w:r>
    </w:p>
    <w:p w:rsidR="00000000" w:rsidRDefault="008D30D0">
      <w:pPr>
        <w:pStyle w:val="ConsPlusNormal"/>
        <w:spacing w:before="240"/>
        <w:ind w:firstLine="540"/>
        <w:jc w:val="both"/>
      </w:pPr>
      <w:r>
        <w:t xml:space="preserve">В случае если от исполнителя по результатам проверки </w:t>
      </w:r>
      <w:r>
        <w:t>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w:t>
      </w:r>
      <w:r>
        <w:t>чены замечания, их необходимо устранить не позднее ____ дней со дня получения указанных замечаний.</w:t>
      </w:r>
    </w:p>
    <w:p w:rsidR="00000000" w:rsidRDefault="008D30D0">
      <w:pPr>
        <w:pStyle w:val="ConsPlusNormal"/>
        <w:spacing w:before="24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w:t>
      </w:r>
      <w:r>
        <w:t>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w:t>
      </w:r>
      <w:r>
        <w:t>е "Единый портал государственных и муниципальных услуг (функций)" и (или) на региональном портале государственных и муниципальных услуг (функций).</w:t>
      </w:r>
    </w:p>
    <w:p w:rsidR="00000000" w:rsidRDefault="008D30D0">
      <w:pPr>
        <w:pStyle w:val="ConsPlusNormal"/>
        <w:spacing w:before="240"/>
        <w:ind w:firstLine="540"/>
        <w:jc w:val="both"/>
      </w:pPr>
      <w:r>
        <w:t>26. Срок проведения мероприятий по мониторингу исполнителем выполнения заявителем технических условий не долж</w:t>
      </w:r>
      <w:r>
        <w:t>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000000" w:rsidRDefault="008D30D0">
      <w:pPr>
        <w:pStyle w:val="ConsPlusNormal"/>
        <w:jc w:val="both"/>
      </w:pPr>
    </w:p>
    <w:p w:rsidR="00000000" w:rsidRDefault="008D30D0">
      <w:pPr>
        <w:pStyle w:val="ConsPlusNormal"/>
        <w:jc w:val="center"/>
        <w:outlineLvl w:val="2"/>
      </w:pPr>
      <w:r>
        <w:t>VI. Разграничение имущественной принадлежности сетей</w:t>
      </w:r>
    </w:p>
    <w:p w:rsidR="00000000" w:rsidRDefault="008D30D0">
      <w:pPr>
        <w:pStyle w:val="ConsPlusNormal"/>
        <w:jc w:val="center"/>
      </w:pPr>
      <w:r>
        <w:t>газораспределения и газопотребления и экс</w:t>
      </w:r>
      <w:r>
        <w:t>плуатационной</w:t>
      </w:r>
    </w:p>
    <w:p w:rsidR="00000000" w:rsidRDefault="008D30D0">
      <w:pPr>
        <w:pStyle w:val="ConsPlusNormal"/>
        <w:jc w:val="center"/>
      </w:pPr>
      <w:r>
        <w:t>ответственности сторон</w:t>
      </w:r>
    </w:p>
    <w:p w:rsidR="00000000" w:rsidRDefault="008D30D0">
      <w:pPr>
        <w:pStyle w:val="ConsPlusNormal"/>
        <w:jc w:val="both"/>
      </w:pPr>
    </w:p>
    <w:p w:rsidR="00000000" w:rsidRDefault="008D30D0">
      <w:pPr>
        <w:pStyle w:val="ConsPlusNormal"/>
        <w:ind w:firstLine="540"/>
        <w:jc w:val="both"/>
      </w:pPr>
      <w: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w:t>
      </w:r>
      <w:r>
        <w:t>о подключении (технологическом присоединении).</w:t>
      </w:r>
    </w:p>
    <w:p w:rsidR="00000000" w:rsidRDefault="008D30D0">
      <w:pPr>
        <w:pStyle w:val="ConsPlusNormal"/>
        <w:jc w:val="both"/>
      </w:pPr>
    </w:p>
    <w:p w:rsidR="00000000" w:rsidRDefault="008D30D0">
      <w:pPr>
        <w:pStyle w:val="ConsPlusNormal"/>
        <w:jc w:val="center"/>
        <w:outlineLvl w:val="2"/>
      </w:pPr>
      <w:r>
        <w:t>VII. Условия изменения и расторжения договора</w:t>
      </w:r>
    </w:p>
    <w:p w:rsidR="00000000" w:rsidRDefault="008D30D0">
      <w:pPr>
        <w:pStyle w:val="ConsPlusNormal"/>
        <w:jc w:val="both"/>
      </w:pPr>
    </w:p>
    <w:p w:rsidR="00000000" w:rsidRDefault="008D30D0">
      <w:pPr>
        <w:pStyle w:val="ConsPlusNormal"/>
        <w:ind w:firstLine="540"/>
        <w:jc w:val="both"/>
      </w:pPr>
      <w: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w:t>
      </w:r>
      <w:r>
        <w:t>полнения договора.</w:t>
      </w:r>
    </w:p>
    <w:p w:rsidR="00000000" w:rsidRDefault="008D30D0">
      <w:pPr>
        <w:pStyle w:val="ConsPlusNormal"/>
        <w:spacing w:before="240"/>
        <w:ind w:firstLine="540"/>
        <w:jc w:val="both"/>
      </w:pPr>
      <w:r>
        <w:t>29. Любые изменения, вносимые в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w:t>
      </w:r>
      <w:r>
        <w:t>тавляют его неотъемлемую часть.</w:t>
      </w:r>
    </w:p>
    <w:p w:rsidR="00000000" w:rsidRDefault="008D30D0">
      <w:pPr>
        <w:pStyle w:val="ConsPlusNormal"/>
        <w:spacing w:before="240"/>
        <w:ind w:firstLine="540"/>
        <w:jc w:val="both"/>
      </w:pPr>
      <w:r>
        <w:t>30.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w:t>
      </w:r>
      <w:r>
        <w:t>енных законодательством Российской Федерации.</w:t>
      </w:r>
    </w:p>
    <w:p w:rsidR="00000000" w:rsidRDefault="008D30D0">
      <w:pPr>
        <w:pStyle w:val="ConsPlusNormal"/>
        <w:jc w:val="both"/>
      </w:pPr>
    </w:p>
    <w:p w:rsidR="00000000" w:rsidRDefault="008D30D0">
      <w:pPr>
        <w:pStyle w:val="ConsPlusNormal"/>
        <w:jc w:val="center"/>
        <w:outlineLvl w:val="2"/>
      </w:pPr>
      <w:r>
        <w:t>VIII. Заключительные положения</w:t>
      </w:r>
    </w:p>
    <w:p w:rsidR="00000000" w:rsidRDefault="008D30D0">
      <w:pPr>
        <w:pStyle w:val="ConsPlusNormal"/>
        <w:jc w:val="both"/>
      </w:pPr>
    </w:p>
    <w:p w:rsidR="00000000" w:rsidRDefault="008D30D0">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000000" w:rsidRDefault="008D30D0">
      <w:pPr>
        <w:pStyle w:val="ConsPlusNormal"/>
        <w:spacing w:before="240"/>
        <w:ind w:firstLine="540"/>
        <w:jc w:val="both"/>
      </w:pPr>
      <w:r>
        <w:t>32. По вопросам, не урегулированным договором, стороны рук</w:t>
      </w:r>
      <w:r>
        <w:t>оводствуются законодательством Российской Федерации.</w:t>
      </w:r>
    </w:p>
    <w:p w:rsidR="00000000" w:rsidRDefault="008D30D0">
      <w:pPr>
        <w:pStyle w:val="ConsPlusNormal"/>
        <w:spacing w:before="24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или подсистеме единого личного кабинета в федеральной государственной информацио</w:t>
      </w:r>
      <w:r>
        <w:t>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w:t>
      </w:r>
      <w:r>
        <w:t>явителем и действует до полного исполнения сторонами всех своих обязательств по договору либо до момента его расторжения.</w:t>
      </w:r>
    </w:p>
    <w:p w:rsidR="00000000" w:rsidRDefault="008D30D0">
      <w:pPr>
        <w:pStyle w:val="ConsPlusNormal"/>
        <w:spacing w:before="240"/>
        <w:ind w:firstLine="540"/>
        <w:jc w:val="both"/>
      </w:pPr>
      <w:r>
        <w:t>Датой поступления договора исполнителю является:</w:t>
      </w:r>
    </w:p>
    <w:p w:rsidR="00000000" w:rsidRDefault="008D30D0">
      <w:pPr>
        <w:pStyle w:val="ConsPlusNormal"/>
        <w:spacing w:before="240"/>
        <w:ind w:firstLine="540"/>
        <w:jc w:val="both"/>
      </w:pPr>
      <w:r>
        <w:t xml:space="preserve">при направлении договора почтовым отправлением - дата передачи почтового отправления </w:t>
      </w:r>
      <w:r>
        <w:t>исполнителю организацией почтовой связи;</w:t>
      </w:r>
    </w:p>
    <w:p w:rsidR="00000000" w:rsidRDefault="008D30D0">
      <w:pPr>
        <w:pStyle w:val="ConsPlusNormal"/>
        <w:spacing w:before="24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w:t>
      </w:r>
      <w:r>
        <w:t>сьма;</w:t>
      </w:r>
    </w:p>
    <w:p w:rsidR="00000000" w:rsidRDefault="008D30D0">
      <w:pPr>
        <w:pStyle w:val="ConsPlusNormal"/>
        <w:spacing w:before="24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000000" w:rsidRDefault="008D30D0">
      <w:pPr>
        <w:pStyle w:val="ConsPlusNormal"/>
        <w:spacing w:before="240"/>
        <w:ind w:firstLine="540"/>
        <w:jc w:val="both"/>
      </w:pPr>
      <w:r>
        <w:t>при передаче договора через многофункциональный центр - дата отметки исполнителя о дате получения договора, проставле</w:t>
      </w:r>
      <w:r>
        <w:t>нная на экземпляре договора заявителя.</w:t>
      </w:r>
    </w:p>
    <w:p w:rsidR="00000000" w:rsidRDefault="008D30D0">
      <w:pPr>
        <w:pStyle w:val="ConsPlusNormal"/>
        <w:spacing w:before="24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w:t>
      </w:r>
      <w:r>
        <w:t>сполнением договора.</w:t>
      </w:r>
    </w:p>
    <w:p w:rsidR="00000000" w:rsidRDefault="008D30D0">
      <w:pPr>
        <w:pStyle w:val="ConsPlusNormal"/>
        <w:spacing w:before="240"/>
        <w:ind w:firstLine="540"/>
        <w:jc w:val="both"/>
      </w:pPr>
      <w:r>
        <w:t>35. Договор составлен и подписан в 3 экземплярах, по одному для каждой из сторон.</w:t>
      </w:r>
    </w:p>
    <w:p w:rsidR="00000000" w:rsidRDefault="008D30D0">
      <w:pPr>
        <w:pStyle w:val="ConsPlusNormal"/>
        <w:spacing w:before="240"/>
        <w:ind w:firstLine="540"/>
        <w:jc w:val="both"/>
      </w:pPr>
      <w:r>
        <w:t xml:space="preserve">36. Любые изменения, вносимые в договор, заключенный в электронной форме, действительны лишь при условии подписания усиленной квалифицированной подписью </w:t>
      </w:r>
      <w:r>
        <w:t>(в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w:t>
      </w:r>
      <w:r>
        <w:t>я.</w:t>
      </w:r>
    </w:p>
    <w:p w:rsidR="00000000" w:rsidRDefault="008D30D0">
      <w:pPr>
        <w:pStyle w:val="ConsPlusNormal"/>
        <w:jc w:val="both"/>
      </w:pPr>
    </w:p>
    <w:p w:rsidR="00000000" w:rsidRDefault="008D30D0">
      <w:pPr>
        <w:pStyle w:val="ConsPlusNormal"/>
        <w:jc w:val="center"/>
        <w:outlineLvl w:val="2"/>
      </w:pPr>
      <w:r>
        <w:t xml:space="preserve">Реквизиты сторон </w:t>
      </w:r>
      <w:hyperlink w:anchor="Par3212" w:tooltip="&lt;4&gt; Договор может быть заключен в электронной форме или на бумажном носителе." w:history="1">
        <w:r>
          <w:rPr>
            <w:color w:val="0000FF"/>
          </w:rPr>
          <w:t>&lt;4&gt;</w:t>
        </w:r>
      </w:hyperlink>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000000">
        <w:tc>
          <w:tcPr>
            <w:tcW w:w="2494" w:type="dxa"/>
            <w:gridSpan w:val="2"/>
          </w:tcPr>
          <w:p w:rsidR="00000000" w:rsidRDefault="008D30D0">
            <w:pPr>
              <w:pStyle w:val="ConsPlusNormal"/>
              <w:jc w:val="center"/>
            </w:pPr>
            <w:r>
              <w:t>Исполнитель</w:t>
            </w:r>
          </w:p>
        </w:tc>
        <w:tc>
          <w:tcPr>
            <w:tcW w:w="340" w:type="dxa"/>
          </w:tcPr>
          <w:p w:rsidR="00000000" w:rsidRDefault="008D30D0">
            <w:pPr>
              <w:pStyle w:val="ConsPlusNormal"/>
            </w:pPr>
          </w:p>
        </w:tc>
        <w:tc>
          <w:tcPr>
            <w:tcW w:w="2904" w:type="dxa"/>
            <w:gridSpan w:val="2"/>
          </w:tcPr>
          <w:p w:rsidR="00000000" w:rsidRDefault="008D30D0">
            <w:pPr>
              <w:pStyle w:val="ConsPlusNormal"/>
              <w:jc w:val="center"/>
            </w:pPr>
            <w:r>
              <w:t>Заявитель</w:t>
            </w:r>
          </w:p>
        </w:tc>
        <w:tc>
          <w:tcPr>
            <w:tcW w:w="340" w:type="dxa"/>
          </w:tcPr>
          <w:p w:rsidR="00000000" w:rsidRDefault="008D30D0">
            <w:pPr>
              <w:pStyle w:val="ConsPlusNormal"/>
            </w:pPr>
          </w:p>
        </w:tc>
        <w:tc>
          <w:tcPr>
            <w:tcW w:w="2948" w:type="dxa"/>
            <w:gridSpan w:val="2"/>
          </w:tcPr>
          <w:p w:rsidR="00000000" w:rsidRDefault="008D30D0">
            <w:pPr>
              <w:pStyle w:val="ConsPlusNormal"/>
              <w:jc w:val="center"/>
            </w:pPr>
            <w:r>
              <w:t>Единый оператор газификации или региональный оператор газификации</w:t>
            </w:r>
          </w:p>
        </w:tc>
      </w:tr>
      <w:tr w:rsidR="00000000">
        <w:tc>
          <w:tcPr>
            <w:tcW w:w="249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0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48" w:type="dxa"/>
            <w:gridSpan w:val="2"/>
            <w:tcBorders>
              <w:bottom w:val="single" w:sz="4" w:space="0" w:color="auto"/>
            </w:tcBorders>
          </w:tcPr>
          <w:p w:rsidR="00000000" w:rsidRDefault="008D30D0">
            <w:pPr>
              <w:pStyle w:val="ConsPlusNormal"/>
            </w:pPr>
          </w:p>
        </w:tc>
      </w:tr>
      <w:tr w:rsidR="00000000">
        <w:tc>
          <w:tcPr>
            <w:tcW w:w="2494" w:type="dxa"/>
            <w:gridSpan w:val="2"/>
            <w:tcBorders>
              <w:top w:val="single" w:sz="4" w:space="0" w:color="auto"/>
            </w:tcBorders>
          </w:tcPr>
          <w:p w:rsidR="00000000" w:rsidRDefault="008D30D0">
            <w:pPr>
              <w:pStyle w:val="ConsPlusNormal"/>
              <w:jc w:val="center"/>
            </w:pPr>
            <w:r>
              <w:t>(наименование газораспределительной организации)</w:t>
            </w:r>
          </w:p>
        </w:tc>
        <w:tc>
          <w:tcPr>
            <w:tcW w:w="340" w:type="dxa"/>
          </w:tcPr>
          <w:p w:rsidR="00000000" w:rsidRDefault="008D30D0">
            <w:pPr>
              <w:pStyle w:val="ConsPlusNormal"/>
            </w:pPr>
          </w:p>
        </w:tc>
        <w:tc>
          <w:tcPr>
            <w:tcW w:w="2904" w:type="dxa"/>
            <w:gridSpan w:val="2"/>
            <w:tcBorders>
              <w:top w:val="single" w:sz="4" w:space="0" w:color="auto"/>
            </w:tcBorders>
          </w:tcPr>
          <w:p w:rsidR="00000000" w:rsidRDefault="008D30D0">
            <w:pPr>
              <w:pStyle w:val="ConsPlusNormal"/>
              <w:jc w:val="center"/>
            </w:pPr>
            <w:r>
              <w:t>(полное наименование юридического лица)</w:t>
            </w:r>
          </w:p>
        </w:tc>
        <w:tc>
          <w:tcPr>
            <w:tcW w:w="340" w:type="dxa"/>
          </w:tcPr>
          <w:p w:rsidR="00000000" w:rsidRDefault="008D30D0">
            <w:pPr>
              <w:pStyle w:val="ConsPlusNormal"/>
            </w:pPr>
          </w:p>
        </w:tc>
        <w:tc>
          <w:tcPr>
            <w:tcW w:w="2948" w:type="dxa"/>
            <w:gridSpan w:val="2"/>
            <w:tcBorders>
              <w:top w:val="single" w:sz="4" w:space="0" w:color="auto"/>
            </w:tcBorders>
          </w:tcPr>
          <w:p w:rsidR="00000000" w:rsidRDefault="008D30D0">
            <w:pPr>
              <w:pStyle w:val="ConsPlusNormal"/>
              <w:jc w:val="center"/>
            </w:pPr>
            <w:r>
              <w:t>(наименование единого оператора газификации или регионального оператора газификации)</w:t>
            </w:r>
          </w:p>
        </w:tc>
      </w:tr>
      <w:tr w:rsidR="00000000">
        <w:tc>
          <w:tcPr>
            <w:tcW w:w="249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0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48" w:type="dxa"/>
            <w:gridSpan w:val="2"/>
            <w:tcBorders>
              <w:bottom w:val="single" w:sz="4" w:space="0" w:color="auto"/>
            </w:tcBorders>
          </w:tcPr>
          <w:p w:rsidR="00000000" w:rsidRDefault="008D30D0">
            <w:pPr>
              <w:pStyle w:val="ConsPlusNormal"/>
            </w:pPr>
          </w:p>
        </w:tc>
      </w:tr>
      <w:tr w:rsidR="00000000">
        <w:tc>
          <w:tcPr>
            <w:tcW w:w="2494" w:type="dxa"/>
            <w:gridSpan w:val="2"/>
            <w:tcBorders>
              <w:top w:val="single" w:sz="4" w:space="0" w:color="auto"/>
            </w:tcBorders>
          </w:tcPr>
          <w:p w:rsidR="00000000" w:rsidRDefault="008D30D0">
            <w:pPr>
              <w:pStyle w:val="ConsPlusNormal"/>
              <w:jc w:val="center"/>
            </w:pPr>
            <w:r>
              <w:t>(место нахождения, адрес организации)</w:t>
            </w:r>
          </w:p>
        </w:tc>
        <w:tc>
          <w:tcPr>
            <w:tcW w:w="340" w:type="dxa"/>
          </w:tcPr>
          <w:p w:rsidR="00000000" w:rsidRDefault="008D30D0">
            <w:pPr>
              <w:pStyle w:val="ConsPlusNormal"/>
            </w:pPr>
          </w:p>
        </w:tc>
        <w:tc>
          <w:tcPr>
            <w:tcW w:w="2904" w:type="dxa"/>
            <w:gridSpan w:val="2"/>
            <w:tcBorders>
              <w:top w:val="single" w:sz="4" w:space="0" w:color="auto"/>
            </w:tcBorders>
          </w:tcPr>
          <w:p w:rsidR="00000000" w:rsidRDefault="008D30D0">
            <w:pPr>
              <w:pStyle w:val="ConsPlusNormal"/>
              <w:jc w:val="center"/>
            </w:pPr>
            <w:r>
              <w:t>(номер записи в Едином государственном реестре юридических лиц)</w:t>
            </w:r>
          </w:p>
        </w:tc>
        <w:tc>
          <w:tcPr>
            <w:tcW w:w="340" w:type="dxa"/>
          </w:tcPr>
          <w:p w:rsidR="00000000" w:rsidRDefault="008D30D0">
            <w:pPr>
              <w:pStyle w:val="ConsPlusNormal"/>
            </w:pPr>
          </w:p>
        </w:tc>
        <w:tc>
          <w:tcPr>
            <w:tcW w:w="2948" w:type="dxa"/>
            <w:gridSpan w:val="2"/>
            <w:tcBorders>
              <w:top w:val="single" w:sz="4" w:space="0" w:color="auto"/>
            </w:tcBorders>
          </w:tcPr>
          <w:p w:rsidR="00000000" w:rsidRDefault="008D30D0">
            <w:pPr>
              <w:pStyle w:val="ConsPlusNormal"/>
              <w:jc w:val="center"/>
            </w:pPr>
            <w:r>
              <w:t>(место нахождения, адрес организации)</w:t>
            </w:r>
          </w:p>
        </w:tc>
      </w:tr>
      <w:tr w:rsidR="00000000">
        <w:tc>
          <w:tcPr>
            <w:tcW w:w="2494" w:type="dxa"/>
            <w:gridSpan w:val="2"/>
          </w:tcPr>
          <w:p w:rsidR="00000000" w:rsidRDefault="008D30D0">
            <w:pPr>
              <w:pStyle w:val="ConsPlusNormal"/>
            </w:pPr>
            <w:r>
              <w:t>ИНН/КПП</w:t>
            </w:r>
          </w:p>
        </w:tc>
        <w:tc>
          <w:tcPr>
            <w:tcW w:w="340" w:type="dxa"/>
          </w:tcPr>
          <w:p w:rsidR="00000000" w:rsidRDefault="008D30D0">
            <w:pPr>
              <w:pStyle w:val="ConsPlusNormal"/>
            </w:pPr>
          </w:p>
        </w:tc>
        <w:tc>
          <w:tcPr>
            <w:tcW w:w="2904" w:type="dxa"/>
            <w:gridSpan w:val="2"/>
          </w:tcPr>
          <w:p w:rsidR="00000000" w:rsidRDefault="008D30D0">
            <w:pPr>
              <w:pStyle w:val="ConsPlusNormal"/>
            </w:pPr>
            <w:r>
              <w:t>ИНН/КПП</w:t>
            </w:r>
          </w:p>
        </w:tc>
        <w:tc>
          <w:tcPr>
            <w:tcW w:w="340" w:type="dxa"/>
          </w:tcPr>
          <w:p w:rsidR="00000000" w:rsidRDefault="008D30D0">
            <w:pPr>
              <w:pStyle w:val="ConsPlusNormal"/>
            </w:pPr>
          </w:p>
        </w:tc>
        <w:tc>
          <w:tcPr>
            <w:tcW w:w="2948" w:type="dxa"/>
            <w:gridSpan w:val="2"/>
          </w:tcPr>
          <w:p w:rsidR="00000000" w:rsidRDefault="008D30D0">
            <w:pPr>
              <w:pStyle w:val="ConsPlusNormal"/>
            </w:pPr>
            <w:r>
              <w:t>ИНН/КПП</w:t>
            </w:r>
          </w:p>
        </w:tc>
      </w:tr>
      <w:tr w:rsidR="00000000">
        <w:tc>
          <w:tcPr>
            <w:tcW w:w="249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0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48" w:type="dxa"/>
            <w:gridSpan w:val="2"/>
            <w:tcBorders>
              <w:bottom w:val="single" w:sz="4" w:space="0" w:color="auto"/>
            </w:tcBorders>
          </w:tcPr>
          <w:p w:rsidR="00000000" w:rsidRDefault="008D30D0">
            <w:pPr>
              <w:pStyle w:val="ConsPlusNormal"/>
            </w:pPr>
          </w:p>
        </w:tc>
      </w:tr>
      <w:tr w:rsidR="00000000">
        <w:tc>
          <w:tcPr>
            <w:tcW w:w="515" w:type="dxa"/>
            <w:tcBorders>
              <w:top w:val="single" w:sz="4" w:space="0" w:color="auto"/>
            </w:tcBorders>
          </w:tcPr>
          <w:p w:rsidR="00000000" w:rsidRDefault="008D30D0">
            <w:pPr>
              <w:pStyle w:val="ConsPlusNormal"/>
            </w:pPr>
            <w:r>
              <w:t>р/с</w:t>
            </w:r>
          </w:p>
        </w:tc>
        <w:tc>
          <w:tcPr>
            <w:tcW w:w="1979" w:type="dxa"/>
            <w:tcBorders>
              <w:top w:val="single" w:sz="4" w:space="0" w:color="auto"/>
              <w:bottom w:val="single" w:sz="4" w:space="0" w:color="auto"/>
            </w:tcBorders>
          </w:tcPr>
          <w:p w:rsidR="00000000" w:rsidRDefault="008D30D0">
            <w:pPr>
              <w:pStyle w:val="ConsPlusNormal"/>
              <w:jc w:val="both"/>
            </w:pPr>
          </w:p>
        </w:tc>
        <w:tc>
          <w:tcPr>
            <w:tcW w:w="340" w:type="dxa"/>
          </w:tcPr>
          <w:p w:rsidR="00000000" w:rsidRDefault="008D30D0">
            <w:pPr>
              <w:pStyle w:val="ConsPlusNormal"/>
            </w:pPr>
          </w:p>
        </w:tc>
        <w:tc>
          <w:tcPr>
            <w:tcW w:w="499" w:type="dxa"/>
            <w:tcBorders>
              <w:top w:val="single" w:sz="4" w:space="0" w:color="auto"/>
            </w:tcBorders>
          </w:tcPr>
          <w:p w:rsidR="00000000" w:rsidRDefault="008D30D0">
            <w:pPr>
              <w:pStyle w:val="ConsPlusNormal"/>
            </w:pPr>
            <w:r>
              <w:t>р/с</w:t>
            </w:r>
          </w:p>
        </w:tc>
        <w:tc>
          <w:tcPr>
            <w:tcW w:w="2405" w:type="dxa"/>
            <w:tcBorders>
              <w:top w:val="single" w:sz="4" w:space="0" w:color="auto"/>
              <w:bottom w:val="single" w:sz="4" w:space="0" w:color="auto"/>
            </w:tcBorders>
          </w:tcPr>
          <w:p w:rsidR="00000000" w:rsidRDefault="008D30D0">
            <w:pPr>
              <w:pStyle w:val="ConsPlusNormal"/>
              <w:jc w:val="both"/>
            </w:pPr>
          </w:p>
        </w:tc>
        <w:tc>
          <w:tcPr>
            <w:tcW w:w="340" w:type="dxa"/>
          </w:tcPr>
          <w:p w:rsidR="00000000" w:rsidRDefault="008D30D0">
            <w:pPr>
              <w:pStyle w:val="ConsPlusNormal"/>
            </w:pPr>
          </w:p>
        </w:tc>
        <w:tc>
          <w:tcPr>
            <w:tcW w:w="484" w:type="dxa"/>
            <w:tcBorders>
              <w:top w:val="single" w:sz="4" w:space="0" w:color="auto"/>
            </w:tcBorders>
          </w:tcPr>
          <w:p w:rsidR="00000000" w:rsidRDefault="008D30D0">
            <w:pPr>
              <w:pStyle w:val="ConsPlusNormal"/>
            </w:pPr>
            <w:r>
              <w:t>р/с</w:t>
            </w:r>
          </w:p>
        </w:tc>
        <w:tc>
          <w:tcPr>
            <w:tcW w:w="2464" w:type="dxa"/>
            <w:tcBorders>
              <w:top w:val="single" w:sz="4" w:space="0" w:color="auto"/>
              <w:bottom w:val="single" w:sz="4" w:space="0" w:color="auto"/>
            </w:tcBorders>
          </w:tcPr>
          <w:p w:rsidR="00000000" w:rsidRDefault="008D30D0">
            <w:pPr>
              <w:pStyle w:val="ConsPlusNormal"/>
              <w:jc w:val="both"/>
            </w:pPr>
          </w:p>
        </w:tc>
      </w:tr>
      <w:tr w:rsidR="00000000">
        <w:tc>
          <w:tcPr>
            <w:tcW w:w="515" w:type="dxa"/>
          </w:tcPr>
          <w:p w:rsidR="00000000" w:rsidRDefault="008D30D0">
            <w:pPr>
              <w:pStyle w:val="ConsPlusNormal"/>
            </w:pPr>
            <w:r>
              <w:t>к/с</w:t>
            </w:r>
          </w:p>
        </w:tc>
        <w:tc>
          <w:tcPr>
            <w:tcW w:w="1979" w:type="dxa"/>
            <w:tcBorders>
              <w:top w:val="single" w:sz="4" w:space="0" w:color="auto"/>
              <w:bottom w:val="single" w:sz="4" w:space="0" w:color="auto"/>
            </w:tcBorders>
          </w:tcPr>
          <w:p w:rsidR="00000000" w:rsidRDefault="008D30D0">
            <w:pPr>
              <w:pStyle w:val="ConsPlusNormal"/>
              <w:jc w:val="both"/>
            </w:pPr>
          </w:p>
        </w:tc>
        <w:tc>
          <w:tcPr>
            <w:tcW w:w="340" w:type="dxa"/>
          </w:tcPr>
          <w:p w:rsidR="00000000" w:rsidRDefault="008D30D0">
            <w:pPr>
              <w:pStyle w:val="ConsPlusNormal"/>
            </w:pPr>
          </w:p>
        </w:tc>
        <w:tc>
          <w:tcPr>
            <w:tcW w:w="499" w:type="dxa"/>
          </w:tcPr>
          <w:p w:rsidR="00000000" w:rsidRDefault="008D30D0">
            <w:pPr>
              <w:pStyle w:val="ConsPlusNormal"/>
            </w:pPr>
            <w:r>
              <w:t>к/с</w:t>
            </w:r>
          </w:p>
        </w:tc>
        <w:tc>
          <w:tcPr>
            <w:tcW w:w="2405" w:type="dxa"/>
            <w:tcBorders>
              <w:top w:val="single" w:sz="4" w:space="0" w:color="auto"/>
              <w:bottom w:val="single" w:sz="4" w:space="0" w:color="auto"/>
            </w:tcBorders>
          </w:tcPr>
          <w:p w:rsidR="00000000" w:rsidRDefault="008D30D0">
            <w:pPr>
              <w:pStyle w:val="ConsPlusNormal"/>
              <w:jc w:val="both"/>
            </w:pPr>
          </w:p>
        </w:tc>
        <w:tc>
          <w:tcPr>
            <w:tcW w:w="340" w:type="dxa"/>
          </w:tcPr>
          <w:p w:rsidR="00000000" w:rsidRDefault="008D30D0">
            <w:pPr>
              <w:pStyle w:val="ConsPlusNormal"/>
            </w:pPr>
          </w:p>
        </w:tc>
        <w:tc>
          <w:tcPr>
            <w:tcW w:w="484" w:type="dxa"/>
          </w:tcPr>
          <w:p w:rsidR="00000000" w:rsidRDefault="008D30D0">
            <w:pPr>
              <w:pStyle w:val="ConsPlusNormal"/>
            </w:pPr>
            <w:r>
              <w:t>к/с</w:t>
            </w:r>
          </w:p>
        </w:tc>
        <w:tc>
          <w:tcPr>
            <w:tcW w:w="2464" w:type="dxa"/>
            <w:tcBorders>
              <w:top w:val="single" w:sz="4" w:space="0" w:color="auto"/>
              <w:bottom w:val="single" w:sz="4" w:space="0" w:color="auto"/>
            </w:tcBorders>
          </w:tcPr>
          <w:p w:rsidR="00000000" w:rsidRDefault="008D30D0">
            <w:pPr>
              <w:pStyle w:val="ConsPlusNormal"/>
              <w:jc w:val="both"/>
            </w:pPr>
          </w:p>
        </w:tc>
      </w:tr>
      <w:tr w:rsidR="00000000">
        <w:tc>
          <w:tcPr>
            <w:tcW w:w="249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0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48" w:type="dxa"/>
            <w:gridSpan w:val="2"/>
            <w:tcBorders>
              <w:bottom w:val="single" w:sz="4" w:space="0" w:color="auto"/>
            </w:tcBorders>
          </w:tcPr>
          <w:p w:rsidR="00000000" w:rsidRDefault="008D30D0">
            <w:pPr>
              <w:pStyle w:val="ConsPlusNormal"/>
            </w:pPr>
          </w:p>
        </w:tc>
      </w:tr>
      <w:tr w:rsidR="00000000">
        <w:tc>
          <w:tcPr>
            <w:tcW w:w="2494" w:type="dxa"/>
            <w:gridSpan w:val="2"/>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04" w:type="dxa"/>
            <w:gridSpan w:val="2"/>
            <w:tcBorders>
              <w:top w:val="single" w:sz="4" w:space="0" w:color="auto"/>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48" w:type="dxa"/>
            <w:gridSpan w:val="2"/>
            <w:tcBorders>
              <w:top w:val="single" w:sz="4" w:space="0" w:color="auto"/>
              <w:bottom w:val="single" w:sz="4" w:space="0" w:color="auto"/>
            </w:tcBorders>
          </w:tcPr>
          <w:p w:rsidR="00000000" w:rsidRDefault="008D30D0">
            <w:pPr>
              <w:pStyle w:val="ConsPlusNormal"/>
            </w:pPr>
          </w:p>
        </w:tc>
      </w:tr>
      <w:tr w:rsidR="00000000">
        <w:tc>
          <w:tcPr>
            <w:tcW w:w="2494" w:type="dxa"/>
            <w:gridSpan w:val="2"/>
            <w:tcBorders>
              <w:top w:val="single" w:sz="4" w:space="0" w:color="auto"/>
            </w:tcBorders>
          </w:tcPr>
          <w:p w:rsidR="00000000" w:rsidRDefault="008D30D0">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000000" w:rsidRDefault="008D30D0">
            <w:pPr>
              <w:pStyle w:val="ConsPlusNormal"/>
            </w:pPr>
          </w:p>
        </w:tc>
        <w:tc>
          <w:tcPr>
            <w:tcW w:w="2904" w:type="dxa"/>
            <w:gridSpan w:val="2"/>
            <w:tcBorders>
              <w:top w:val="single" w:sz="4" w:space="0" w:color="auto"/>
            </w:tcBorders>
          </w:tcPr>
          <w:p w:rsidR="00000000" w:rsidRDefault="008D30D0">
            <w:pPr>
              <w:pStyle w:val="ConsPlusNormal"/>
              <w:jc w:val="center"/>
            </w:pPr>
            <w:r>
              <w:t>(должность, фамилия, имя, отчество лица, действующего от имени юридического лица)</w:t>
            </w:r>
          </w:p>
        </w:tc>
        <w:tc>
          <w:tcPr>
            <w:tcW w:w="340" w:type="dxa"/>
          </w:tcPr>
          <w:p w:rsidR="00000000" w:rsidRDefault="008D30D0">
            <w:pPr>
              <w:pStyle w:val="ConsPlusNormal"/>
            </w:pPr>
          </w:p>
        </w:tc>
        <w:tc>
          <w:tcPr>
            <w:tcW w:w="2948" w:type="dxa"/>
            <w:gridSpan w:val="2"/>
            <w:tcBorders>
              <w:top w:val="single" w:sz="4" w:space="0" w:color="auto"/>
            </w:tcBorders>
          </w:tcPr>
          <w:p w:rsidR="00000000" w:rsidRDefault="008D30D0">
            <w:pPr>
              <w:pStyle w:val="ConsPlusNormal"/>
              <w:jc w:val="center"/>
            </w:pPr>
            <w:r>
              <w:t>(должность, фамилия, имя, отчество лица, действующего от имени единого опе</w:t>
            </w:r>
            <w:r>
              <w:t>ратора газификации или регионального оператора газификации)</w:t>
            </w:r>
          </w:p>
        </w:tc>
      </w:tr>
      <w:tr w:rsidR="00000000">
        <w:tc>
          <w:tcPr>
            <w:tcW w:w="2494" w:type="dxa"/>
            <w:gridSpan w:val="2"/>
          </w:tcPr>
          <w:p w:rsidR="00000000" w:rsidRDefault="008D30D0">
            <w:pPr>
              <w:pStyle w:val="ConsPlusNormal"/>
            </w:pPr>
          </w:p>
        </w:tc>
        <w:tc>
          <w:tcPr>
            <w:tcW w:w="340" w:type="dxa"/>
          </w:tcPr>
          <w:p w:rsidR="00000000" w:rsidRDefault="008D30D0">
            <w:pPr>
              <w:pStyle w:val="ConsPlusNormal"/>
            </w:pPr>
          </w:p>
        </w:tc>
        <w:tc>
          <w:tcPr>
            <w:tcW w:w="290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48" w:type="dxa"/>
            <w:gridSpan w:val="2"/>
          </w:tcPr>
          <w:p w:rsidR="00000000" w:rsidRDefault="008D30D0">
            <w:pPr>
              <w:pStyle w:val="ConsPlusNormal"/>
            </w:pPr>
          </w:p>
        </w:tc>
      </w:tr>
      <w:tr w:rsidR="00000000">
        <w:tc>
          <w:tcPr>
            <w:tcW w:w="2494" w:type="dxa"/>
            <w:gridSpan w:val="2"/>
          </w:tcPr>
          <w:p w:rsidR="00000000" w:rsidRDefault="008D30D0">
            <w:pPr>
              <w:pStyle w:val="ConsPlusNormal"/>
            </w:pPr>
          </w:p>
        </w:tc>
        <w:tc>
          <w:tcPr>
            <w:tcW w:w="340" w:type="dxa"/>
          </w:tcPr>
          <w:p w:rsidR="00000000" w:rsidRDefault="008D30D0">
            <w:pPr>
              <w:pStyle w:val="ConsPlusNormal"/>
            </w:pPr>
          </w:p>
        </w:tc>
        <w:tc>
          <w:tcPr>
            <w:tcW w:w="2904" w:type="dxa"/>
            <w:gridSpan w:val="2"/>
            <w:tcBorders>
              <w:top w:val="single" w:sz="4" w:space="0" w:color="auto"/>
            </w:tcBorders>
          </w:tcPr>
          <w:p w:rsidR="00000000" w:rsidRDefault="008D30D0">
            <w:pPr>
              <w:pStyle w:val="ConsPlusNormal"/>
              <w:jc w:val="center"/>
            </w:pPr>
            <w:r>
              <w:t>(место нахождения и адрес)</w:t>
            </w:r>
          </w:p>
        </w:tc>
        <w:tc>
          <w:tcPr>
            <w:tcW w:w="340" w:type="dxa"/>
          </w:tcPr>
          <w:p w:rsidR="00000000" w:rsidRDefault="008D30D0">
            <w:pPr>
              <w:pStyle w:val="ConsPlusNormal"/>
            </w:pPr>
          </w:p>
        </w:tc>
        <w:tc>
          <w:tcPr>
            <w:tcW w:w="2948" w:type="dxa"/>
            <w:gridSpan w:val="2"/>
          </w:tcPr>
          <w:p w:rsidR="00000000" w:rsidRDefault="008D30D0">
            <w:pPr>
              <w:pStyle w:val="ConsPlusNormal"/>
            </w:pPr>
          </w:p>
        </w:tc>
      </w:tr>
      <w:tr w:rsidR="00000000">
        <w:tc>
          <w:tcPr>
            <w:tcW w:w="249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04" w:type="dxa"/>
            <w:gridSpan w:val="2"/>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2948" w:type="dxa"/>
            <w:gridSpan w:val="2"/>
            <w:tcBorders>
              <w:bottom w:val="single" w:sz="4" w:space="0" w:color="auto"/>
            </w:tcBorders>
          </w:tcPr>
          <w:p w:rsidR="00000000" w:rsidRDefault="008D30D0">
            <w:pPr>
              <w:pStyle w:val="ConsPlusNormal"/>
            </w:pPr>
          </w:p>
        </w:tc>
      </w:tr>
      <w:tr w:rsidR="00000000">
        <w:tc>
          <w:tcPr>
            <w:tcW w:w="2494" w:type="dxa"/>
            <w:gridSpan w:val="2"/>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2904" w:type="dxa"/>
            <w:gridSpan w:val="2"/>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2948" w:type="dxa"/>
            <w:gridSpan w:val="2"/>
            <w:tcBorders>
              <w:top w:val="single" w:sz="4" w:space="0" w:color="auto"/>
            </w:tcBorders>
          </w:tcPr>
          <w:p w:rsidR="00000000" w:rsidRDefault="008D30D0">
            <w:pPr>
              <w:pStyle w:val="ConsPlusNormal"/>
              <w:jc w:val="center"/>
            </w:pPr>
            <w:r>
              <w:t>(подпись)</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122" w:name="Par3209"/>
      <w:bookmarkEnd w:id="122"/>
      <w:r>
        <w:t>&lt;1&gt; В случае если подключение котельной осущест</w:t>
      </w:r>
      <w:r>
        <w:t>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w:t>
      </w:r>
      <w:r>
        <w:t>аявителем и региональным оператором газификации (исполнителем).</w:t>
      </w:r>
    </w:p>
    <w:p w:rsidR="00000000" w:rsidRDefault="008D30D0">
      <w:pPr>
        <w:pStyle w:val="ConsPlusNormal"/>
        <w:spacing w:before="240"/>
        <w:ind w:firstLine="540"/>
        <w:jc w:val="both"/>
      </w:pPr>
      <w:bookmarkStart w:id="123" w:name="Par3210"/>
      <w:bookmarkEnd w:id="123"/>
      <w:r>
        <w:t>&lt;2&gt; За исключением платы за поставку газоиспользующего оборудования и (или) поставку прибора учета газа.</w:t>
      </w:r>
    </w:p>
    <w:p w:rsidR="00000000" w:rsidRDefault="008D30D0">
      <w:pPr>
        <w:pStyle w:val="ConsPlusNormal"/>
        <w:spacing w:before="240"/>
        <w:ind w:firstLine="540"/>
        <w:jc w:val="both"/>
      </w:pPr>
      <w:bookmarkStart w:id="124" w:name="Par3211"/>
      <w:bookmarkEnd w:id="124"/>
      <w: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w:t>
      </w:r>
      <w:r>
        <w:t>(или) установке прибора учета газа, и (или) поставке газоиспользующего оборудования, и (или) поставке прибора учета газа.</w:t>
      </w:r>
    </w:p>
    <w:p w:rsidR="00000000" w:rsidRDefault="008D30D0">
      <w:pPr>
        <w:pStyle w:val="ConsPlusNormal"/>
        <w:spacing w:before="240"/>
        <w:ind w:firstLine="540"/>
        <w:jc w:val="both"/>
      </w:pPr>
      <w:bookmarkStart w:id="125" w:name="Par3212"/>
      <w:bookmarkEnd w:id="125"/>
      <w:r>
        <w:t>&lt;4&gt; Договор может быть заключен в электронной форме или на бумажном носителе.</w:t>
      </w: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both"/>
      </w:pPr>
    </w:p>
    <w:p w:rsidR="00000000" w:rsidRDefault="008D30D0">
      <w:pPr>
        <w:pStyle w:val="ConsPlusNormal"/>
        <w:jc w:val="right"/>
        <w:outlineLvl w:val="2"/>
      </w:pPr>
      <w:r>
        <w:t>Приложение</w:t>
      </w:r>
    </w:p>
    <w:p w:rsidR="00000000" w:rsidRDefault="008D30D0">
      <w:pPr>
        <w:pStyle w:val="ConsPlusNormal"/>
        <w:jc w:val="right"/>
      </w:pPr>
      <w:r>
        <w:t>к договору о подключении</w:t>
      </w:r>
    </w:p>
    <w:p w:rsidR="00000000" w:rsidRDefault="008D30D0">
      <w:pPr>
        <w:pStyle w:val="ConsPlusNormal"/>
        <w:jc w:val="right"/>
      </w:pPr>
      <w:r>
        <w:t>(</w:t>
      </w:r>
      <w:r>
        <w:t>технологическом присоединении)</w:t>
      </w:r>
    </w:p>
    <w:p w:rsidR="00000000" w:rsidRDefault="008D30D0">
      <w:pPr>
        <w:pStyle w:val="ConsPlusNormal"/>
        <w:jc w:val="right"/>
      </w:pPr>
      <w:r>
        <w:t>газоиспользующего оборудования</w:t>
      </w:r>
    </w:p>
    <w:p w:rsidR="00000000" w:rsidRDefault="008D30D0">
      <w:pPr>
        <w:pStyle w:val="ConsPlusNormal"/>
        <w:jc w:val="right"/>
      </w:pPr>
      <w:r>
        <w:t>к сети газораспределения</w:t>
      </w:r>
    </w:p>
    <w:p w:rsidR="00000000" w:rsidRDefault="008D30D0">
      <w:pPr>
        <w:pStyle w:val="ConsPlusNormal"/>
        <w:jc w:val="right"/>
      </w:pPr>
      <w:r>
        <w:t>в рамках догазификации</w:t>
      </w:r>
    </w:p>
    <w:p w:rsidR="00000000" w:rsidRDefault="008D30D0">
      <w:pPr>
        <w:pStyle w:val="ConsPlusNormal"/>
        <w:jc w:val="right"/>
      </w:pPr>
      <w:r>
        <w:t>котельных</w:t>
      </w:r>
    </w:p>
    <w:p w:rsidR="00000000" w:rsidRDefault="008D30D0">
      <w:pPr>
        <w:pStyle w:val="ConsPlusNormal"/>
        <w:jc w:val="both"/>
      </w:pPr>
    </w:p>
    <w:p w:rsidR="00000000" w:rsidRDefault="008D30D0">
      <w:pPr>
        <w:pStyle w:val="ConsPlusNormal"/>
        <w:jc w:val="right"/>
      </w:pPr>
      <w:r>
        <w:t>(форма)</w:t>
      </w:r>
    </w:p>
    <w:p w:rsidR="00000000" w:rsidRDefault="008D30D0">
      <w:pPr>
        <w:pStyle w:val="ConsPlusNormal"/>
        <w:jc w:val="both"/>
      </w:pPr>
    </w:p>
    <w:p w:rsidR="00000000" w:rsidRDefault="008D30D0">
      <w:pPr>
        <w:pStyle w:val="ConsPlusNonformat"/>
        <w:jc w:val="both"/>
      </w:pPr>
      <w:bookmarkStart w:id="126" w:name="Par3228"/>
      <w:bookmarkEnd w:id="126"/>
      <w:r>
        <w:t xml:space="preserve">                            ТЕХНИЧЕСКИЕ УСЛОВИЯ</w:t>
      </w:r>
    </w:p>
    <w:p w:rsidR="00000000" w:rsidRDefault="008D30D0">
      <w:pPr>
        <w:pStyle w:val="ConsPlusNonformat"/>
        <w:jc w:val="both"/>
      </w:pPr>
      <w:r>
        <w:t xml:space="preserve">              на подключение (технологическое присоединение)</w:t>
      </w:r>
    </w:p>
    <w:p w:rsidR="00000000" w:rsidRDefault="008D30D0">
      <w:pPr>
        <w:pStyle w:val="ConsPlusNonformat"/>
        <w:jc w:val="both"/>
      </w:pPr>
      <w:r>
        <w:t xml:space="preserve">   </w:t>
      </w:r>
      <w:r>
        <w:t xml:space="preserve">       газоиспользующего оборудования к сети газораспределения</w:t>
      </w:r>
    </w:p>
    <w:p w:rsidR="00000000" w:rsidRDefault="008D30D0">
      <w:pPr>
        <w:pStyle w:val="ConsPlusNonformat"/>
        <w:jc w:val="both"/>
      </w:pPr>
      <w:r>
        <w:t xml:space="preserve">                     в рамках догазификации котельных</w:t>
      </w:r>
    </w:p>
    <w:p w:rsidR="00000000" w:rsidRDefault="008D30D0">
      <w:pPr>
        <w:pStyle w:val="ConsPlusNonformat"/>
        <w:jc w:val="both"/>
      </w:pPr>
    </w:p>
    <w:p w:rsidR="00000000" w:rsidRDefault="008D30D0">
      <w:pPr>
        <w:pStyle w:val="ConsPlusNonformat"/>
        <w:jc w:val="both"/>
      </w:pPr>
      <w:r>
        <w:t xml:space="preserve">    1. ____________________________________________________________________</w:t>
      </w:r>
    </w:p>
    <w:p w:rsidR="00000000" w:rsidRDefault="008D30D0">
      <w:pPr>
        <w:pStyle w:val="ConsPlusNonformat"/>
        <w:jc w:val="both"/>
      </w:pPr>
      <w:r>
        <w:t xml:space="preserve">                (наименование газораспределительной организаци</w:t>
      </w:r>
      <w:r>
        <w:t>и</w:t>
      </w:r>
    </w:p>
    <w:p w:rsidR="00000000" w:rsidRDefault="008D30D0">
      <w:pPr>
        <w:pStyle w:val="ConsPlusNonformat"/>
        <w:jc w:val="both"/>
      </w:pPr>
      <w:r>
        <w:t xml:space="preserve">                 (исполнителя), выдавшей технические условия)</w:t>
      </w:r>
    </w:p>
    <w:p w:rsidR="00000000" w:rsidRDefault="008D30D0">
      <w:pPr>
        <w:pStyle w:val="ConsPlusNonformat"/>
        <w:jc w:val="both"/>
      </w:pPr>
      <w:r>
        <w:t xml:space="preserve">    2. ____________________________________________________________________</w:t>
      </w:r>
    </w:p>
    <w:p w:rsidR="00000000" w:rsidRDefault="008D30D0">
      <w:pPr>
        <w:pStyle w:val="ConsPlusNonformat"/>
        <w:jc w:val="both"/>
      </w:pPr>
      <w:r>
        <w:t xml:space="preserve">                (полное и сокращенное (при наличии) наименование,</w:t>
      </w:r>
    </w:p>
    <w:p w:rsidR="00000000" w:rsidRDefault="008D30D0">
      <w:pPr>
        <w:pStyle w:val="ConsPlusNonformat"/>
        <w:jc w:val="both"/>
      </w:pPr>
      <w:r>
        <w:t xml:space="preserve">          организационно-правовая форма заявителя - юридического лица)</w:t>
      </w:r>
    </w:p>
    <w:p w:rsidR="00000000" w:rsidRDefault="008D30D0">
      <w:pPr>
        <w:pStyle w:val="ConsPlusNonformat"/>
        <w:jc w:val="both"/>
      </w:pPr>
      <w:r>
        <w:t xml:space="preserve">    3. ____________________________________________________________________</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(наимено</w:t>
      </w:r>
      <w:r>
        <w:t>вание котельной)</w:t>
      </w:r>
    </w:p>
    <w:p w:rsidR="00000000" w:rsidRDefault="008D30D0">
      <w:pPr>
        <w:pStyle w:val="ConsPlusNonformat"/>
        <w:jc w:val="both"/>
      </w:pPr>
      <w:r>
        <w:t>расположенной (проектируемой) по адресу: __________________________________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(место нахождения котельной)</w:t>
      </w:r>
    </w:p>
    <w:p w:rsidR="00000000" w:rsidRDefault="008D30D0">
      <w:pPr>
        <w:pStyle w:val="ConsPlusNonformat"/>
        <w:jc w:val="both"/>
      </w:pPr>
      <w:r>
        <w:t xml:space="preserve">    4.    Величина   максимального </w:t>
      </w:r>
      <w:r>
        <w:t xml:space="preserve">  часового   расхода   газа   (мощности)</w:t>
      </w:r>
    </w:p>
    <w:p w:rsidR="00000000" w:rsidRDefault="008D30D0">
      <w:pPr>
        <w:pStyle w:val="ConsPlusNonformat"/>
        <w:jc w:val="both"/>
      </w:pPr>
      <w:r>
        <w:t>газоиспользующего  оборудования (подключаемого и ранее подключенного) _____</w:t>
      </w:r>
    </w:p>
    <w:p w:rsidR="00000000" w:rsidRDefault="008D30D0">
      <w:pPr>
        <w:pStyle w:val="ConsPlusNonformat"/>
        <w:jc w:val="both"/>
      </w:pPr>
      <w:r>
        <w:t>куб. метров в час, в том числе (в случае одной точки подключения):</w:t>
      </w:r>
    </w:p>
    <w:p w:rsidR="00000000" w:rsidRDefault="008D30D0">
      <w:pPr>
        <w:pStyle w:val="ConsPlusNonformat"/>
        <w:jc w:val="both"/>
      </w:pPr>
      <w:r>
        <w:t xml:space="preserve">    величина  максимального  часового расхода газа (мощности) подключаем</w:t>
      </w:r>
      <w:r>
        <w:t>ого</w:t>
      </w:r>
    </w:p>
    <w:p w:rsidR="00000000" w:rsidRDefault="008D30D0">
      <w:pPr>
        <w:pStyle w:val="ConsPlusNonformat"/>
        <w:jc w:val="both"/>
      </w:pPr>
      <w:r>
        <w:t>газоиспользующего оборудования _____ куб. метров в час;</w:t>
      </w:r>
    </w:p>
    <w:p w:rsidR="00000000" w:rsidRDefault="008D30D0">
      <w:pPr>
        <w:pStyle w:val="ConsPlusNonformat"/>
        <w:jc w:val="both"/>
      </w:pPr>
      <w:r>
        <w:t xml:space="preserve">    величина     максимального    часового    расхода    газа    (мощности)</w:t>
      </w:r>
    </w:p>
    <w:p w:rsidR="00000000" w:rsidRDefault="008D30D0">
      <w:pPr>
        <w:pStyle w:val="ConsPlusNonformat"/>
        <w:jc w:val="both"/>
      </w:pPr>
      <w:r>
        <w:t>газоиспользующего  оборудования,  ранее  подключенного  в точке подключения</w:t>
      </w:r>
    </w:p>
    <w:p w:rsidR="00000000" w:rsidRDefault="008D30D0">
      <w:pPr>
        <w:pStyle w:val="ConsPlusNonformat"/>
        <w:jc w:val="both"/>
      </w:pPr>
      <w:r>
        <w:t>газоиспользующего оборудования, _____ куб. м</w:t>
      </w:r>
      <w:r>
        <w:t>етров в час.</w:t>
      </w:r>
    </w:p>
    <w:p w:rsidR="00000000" w:rsidRDefault="008D30D0">
      <w:pPr>
        <w:pStyle w:val="ConsPlusNonformat"/>
        <w:jc w:val="both"/>
      </w:pPr>
      <w:r>
        <w:t xml:space="preserve">    5. Давление газа в точке подключения:</w:t>
      </w:r>
    </w:p>
    <w:p w:rsidR="00000000" w:rsidRDefault="008D30D0">
      <w:pPr>
        <w:pStyle w:val="ConsPlusNonformat"/>
        <w:jc w:val="both"/>
      </w:pPr>
      <w:r>
        <w:t xml:space="preserve">    максимальное ________________ МПа;</w:t>
      </w:r>
    </w:p>
    <w:p w:rsidR="00000000" w:rsidRDefault="008D30D0">
      <w:pPr>
        <w:pStyle w:val="ConsPlusNonformat"/>
        <w:jc w:val="both"/>
      </w:pPr>
      <w:r>
        <w:t xml:space="preserve">    фактическое (расчетное) ______________ МПа.</w:t>
      </w:r>
    </w:p>
    <w:p w:rsidR="00000000" w:rsidRDefault="008D30D0">
      <w:pPr>
        <w:pStyle w:val="ConsPlusNonformat"/>
        <w:jc w:val="both"/>
      </w:pPr>
      <w:r>
        <w:t xml:space="preserve">    6.   Срок   подключения   (технологического   присоединения)   к  сетям</w:t>
      </w:r>
    </w:p>
    <w:p w:rsidR="00000000" w:rsidRDefault="008D30D0">
      <w:pPr>
        <w:pStyle w:val="ConsPlusNonformat"/>
        <w:jc w:val="both"/>
      </w:pPr>
      <w:r>
        <w:t>газораспределения котельной __________</w:t>
      </w:r>
      <w:r>
        <w:t>_____________________________________</w:t>
      </w:r>
    </w:p>
    <w:p w:rsidR="00000000" w:rsidRDefault="008D30D0">
      <w:pPr>
        <w:pStyle w:val="ConsPlusNonformat"/>
        <w:jc w:val="both"/>
      </w:pPr>
      <w:r>
        <w:t xml:space="preserve">    7. Информация о газопроводе в точке подключения _______________________</w:t>
      </w:r>
    </w:p>
    <w:p w:rsidR="00000000" w:rsidRDefault="008D30D0">
      <w:pPr>
        <w:pStyle w:val="ConsPlusNonformat"/>
        <w:jc w:val="both"/>
      </w:pPr>
      <w:r>
        <w:t>___________________________________________________________________________</w:t>
      </w:r>
    </w:p>
    <w:p w:rsidR="00000000" w:rsidRDefault="008D30D0">
      <w:pPr>
        <w:pStyle w:val="ConsPlusNonformat"/>
        <w:jc w:val="both"/>
      </w:pPr>
      <w:r>
        <w:t xml:space="preserve">    (диаметр, материал труб, способ прокладки, тип защитного покры</w:t>
      </w:r>
      <w:r>
        <w:t>тия,</w:t>
      </w:r>
    </w:p>
    <w:p w:rsidR="00000000" w:rsidRDefault="008D30D0">
      <w:pPr>
        <w:pStyle w:val="ConsPlusNonformat"/>
        <w:jc w:val="both"/>
      </w:pPr>
      <w:r>
        <w:t xml:space="preserve">     максимальное рабочее давление, фактическое (расчетное) давление,</w:t>
      </w:r>
    </w:p>
    <w:p w:rsidR="00000000" w:rsidRDefault="008D30D0">
      <w:pPr>
        <w:pStyle w:val="ConsPlusNonformat"/>
        <w:jc w:val="both"/>
      </w:pPr>
      <w:r>
        <w:t xml:space="preserve">             наличие электрохимической защиты, протяженность)</w:t>
      </w:r>
    </w:p>
    <w:p w:rsidR="00000000" w:rsidRDefault="008D30D0">
      <w:pPr>
        <w:pStyle w:val="ConsPlusNonformat"/>
        <w:jc w:val="both"/>
      </w:pPr>
      <w:r>
        <w:t xml:space="preserve">    8.    Величина   максимального   часового   расхода   газа   (мощности)</w:t>
      </w:r>
    </w:p>
    <w:p w:rsidR="00000000" w:rsidRDefault="008D30D0">
      <w:pPr>
        <w:pStyle w:val="ConsPlusNonformat"/>
        <w:jc w:val="both"/>
      </w:pPr>
      <w:r>
        <w:t>газоиспользующего  оборудования  (подключае</w:t>
      </w:r>
      <w:r>
        <w:t>мого  и  ранее подключенного) по</w:t>
      </w:r>
    </w:p>
    <w:p w:rsidR="00000000" w:rsidRDefault="008D30D0">
      <w:pPr>
        <w:pStyle w:val="ConsPlusNonformat"/>
        <w:jc w:val="both"/>
      </w:pPr>
      <w:r>
        <w:t>каждой из точек подключения (если их несколько)</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Точка подключения (планируемая)</w:t>
            </w:r>
          </w:p>
        </w:tc>
        <w:tc>
          <w:tcPr>
            <w:tcW w:w="2041"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Ито</w:t>
            </w:r>
            <w:r>
              <w:t xml:space="preserve">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ar3344"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 w:history="1">
              <w:r>
                <w:rPr>
                  <w:color w:val="0000FF"/>
                </w:rPr>
                <w:t>&lt;*&gt;</w:t>
              </w:r>
            </w:hyperlink>
          </w:p>
        </w:tc>
        <w:tc>
          <w:tcPr>
            <w:tcW w:w="1205"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Величина максимального расхода газа (мощности) газоиспользующего оборудования, ранее п</w:t>
            </w:r>
            <w:r>
              <w:t>рисоединенного в точке подключения (куб. метров в час)</w:t>
            </w:r>
          </w:p>
        </w:tc>
        <w:tc>
          <w:tcPr>
            <w:tcW w:w="1020"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Давление газа в точке подключения: максимальное (МПа); фактическое (расчетное) (МПа)</w:t>
            </w:r>
          </w:p>
        </w:tc>
        <w:tc>
          <w:tcPr>
            <w:tcW w:w="1584" w:type="dxa"/>
            <w:tcBorders>
              <w:top w:val="single" w:sz="4" w:space="0" w:color="auto"/>
              <w:left w:val="single" w:sz="4" w:space="0" w:color="auto"/>
              <w:bottom w:val="single" w:sz="4" w:space="0" w:color="auto"/>
              <w:right w:val="single" w:sz="4" w:space="0" w:color="auto"/>
            </w:tcBorders>
          </w:tcPr>
          <w:p w:rsidR="00000000" w:rsidRDefault="008D30D0">
            <w:pPr>
              <w:pStyle w:val="ConsPlusNormal"/>
              <w:jc w:val="center"/>
            </w:pPr>
            <w:r>
              <w:t>Наименование существующей сети газораспределения, к которой осуществляется подключение (место нахождения сети газора</w:t>
            </w:r>
            <w:r>
              <w:t>спределения, диаметр, материал труб и тип защитного покрытия)</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000000" w:rsidRDefault="008D30D0">
            <w:pPr>
              <w:pStyle w:val="ConsPlusNormal"/>
            </w:pPr>
          </w:p>
        </w:tc>
      </w:tr>
    </w:tbl>
    <w:p w:rsidR="00000000" w:rsidRDefault="008D30D0">
      <w:pPr>
        <w:pStyle w:val="ConsPlusNormal"/>
        <w:jc w:val="both"/>
      </w:pPr>
    </w:p>
    <w:p w:rsidR="00000000" w:rsidRDefault="008D30D0">
      <w:pPr>
        <w:pStyle w:val="ConsPlusNonformat"/>
        <w:jc w:val="both"/>
      </w:pPr>
      <w:r>
        <w:t xml:space="preserve">    9. Точка подключения (планируемая) ____________________________________</w:t>
      </w:r>
    </w:p>
    <w:p w:rsidR="00000000" w:rsidRDefault="008D30D0">
      <w:pPr>
        <w:pStyle w:val="ConsPlusNonformat"/>
        <w:jc w:val="both"/>
      </w:pPr>
      <w:r>
        <w:t xml:space="preserve">    10. Обязательства  по  подготовке  сети  газопотребления  к  размещению</w:t>
      </w:r>
    </w:p>
    <w:p w:rsidR="00000000" w:rsidRDefault="008D30D0">
      <w:pPr>
        <w:pStyle w:val="ConsPlusNonformat"/>
        <w:jc w:val="both"/>
      </w:pPr>
      <w:r>
        <w:t>газоиспользующего оборудования:</w:t>
      </w:r>
    </w:p>
    <w:p w:rsidR="00000000" w:rsidRDefault="008D30D0">
      <w:pPr>
        <w:pStyle w:val="ConsPlusNonformat"/>
        <w:jc w:val="both"/>
      </w:pPr>
      <w:r>
        <w:t xml:space="preserve">    применение  газоиспользующего  оборудования,  технических  устройств  и</w:t>
      </w:r>
    </w:p>
    <w:p w:rsidR="00000000" w:rsidRDefault="008D30D0">
      <w:pPr>
        <w:pStyle w:val="ConsPlusNonformat"/>
        <w:jc w:val="both"/>
      </w:pPr>
      <w:r>
        <w:t>материалов, имеющих сертификаты соответствия, паспорт изготовителя;</w:t>
      </w:r>
    </w:p>
    <w:p w:rsidR="00000000" w:rsidRDefault="008D30D0">
      <w:pPr>
        <w:pStyle w:val="ConsPlusNonformat"/>
        <w:jc w:val="both"/>
      </w:pPr>
      <w:r>
        <w:t xml:space="preserve">    наличие   акта   первичного   обследования   дымоходов  и  вентканалов,</w:t>
      </w:r>
    </w:p>
    <w:p w:rsidR="00000000" w:rsidRDefault="008D30D0">
      <w:pPr>
        <w:pStyle w:val="ConsPlusNonformat"/>
        <w:jc w:val="both"/>
      </w:pPr>
      <w:r>
        <w:t>выполненного специализированной организацией;</w:t>
      </w:r>
    </w:p>
    <w:p w:rsidR="00000000" w:rsidRDefault="008D30D0">
      <w:pPr>
        <w:pStyle w:val="ConsPlusNonformat"/>
        <w:jc w:val="both"/>
      </w:pPr>
      <w:r>
        <w:t xml:space="preserve">    обеспечение   установки  приборов  учета  газа,  которые  соответствуют</w:t>
      </w:r>
    </w:p>
    <w:p w:rsidR="00000000" w:rsidRDefault="008D30D0">
      <w:pPr>
        <w:pStyle w:val="ConsPlusNonformat"/>
        <w:jc w:val="both"/>
      </w:pPr>
      <w:r>
        <w:t>обязательным   требованиям,   установленным   законодательством  Российской</w:t>
      </w:r>
    </w:p>
    <w:p w:rsidR="00000000" w:rsidRDefault="008D30D0">
      <w:pPr>
        <w:pStyle w:val="ConsPlusNonformat"/>
        <w:jc w:val="both"/>
      </w:pPr>
      <w:r>
        <w:t>Федерации о техническом регулировании.</w:t>
      </w:r>
    </w:p>
    <w:p w:rsidR="00000000" w:rsidRDefault="008D30D0">
      <w:pPr>
        <w:pStyle w:val="ConsPlusNonformat"/>
        <w:jc w:val="both"/>
      </w:pPr>
      <w:r>
        <w:t xml:space="preserve">    11. Исполнитель</w:t>
      </w:r>
      <w:r>
        <w:t xml:space="preserve"> осуществляет (выбирается необходимое):</w:t>
      </w:r>
    </w:p>
    <w:p w:rsidR="00000000" w:rsidRDefault="008D30D0">
      <w:pPr>
        <w:pStyle w:val="ConsPlusNonformat"/>
        <w:jc w:val="both"/>
      </w:pPr>
      <w:r>
        <w:t xml:space="preserve">    проектирование   и   строительство   (реконструкция)   газопровода   от</w:t>
      </w:r>
    </w:p>
    <w:p w:rsidR="00000000" w:rsidRDefault="008D30D0">
      <w:pPr>
        <w:pStyle w:val="ConsPlusNonformat"/>
        <w:jc w:val="both"/>
      </w:pPr>
      <w:r>
        <w:t>существующей  сети  газораспределения  (указывается газопровод, от которого</w:t>
      </w:r>
    </w:p>
    <w:p w:rsidR="00000000" w:rsidRDefault="008D30D0">
      <w:pPr>
        <w:pStyle w:val="ConsPlusNonformat"/>
        <w:jc w:val="both"/>
      </w:pPr>
      <w:r>
        <w:t>осуществляется  подключение, а также его характеристики - диамет</w:t>
      </w:r>
      <w:r>
        <w:t>р, материал</w:t>
      </w:r>
    </w:p>
    <w:p w:rsidR="00000000" w:rsidRDefault="008D30D0">
      <w:pPr>
        <w:pStyle w:val="ConsPlusNonformat"/>
        <w:jc w:val="both"/>
      </w:pPr>
      <w:r>
        <w:t>труб, максимальное рабочее давление, протяженность) до точки подключения, в</w:t>
      </w:r>
    </w:p>
    <w:p w:rsidR="00000000" w:rsidRDefault="008D30D0">
      <w:pPr>
        <w:pStyle w:val="ConsPlusNonformat"/>
        <w:jc w:val="both"/>
      </w:pPr>
      <w:r>
        <w:t>которой  проектируемый  газопровод  имеет следующие характеристики: диаметр</w:t>
      </w:r>
    </w:p>
    <w:p w:rsidR="00000000" w:rsidRDefault="008D30D0">
      <w:pPr>
        <w:pStyle w:val="ConsPlusNonformat"/>
        <w:jc w:val="both"/>
      </w:pPr>
      <w:r>
        <w:t>___  мм,  протяженность  ______ м, материал труб ____________, максимальное</w:t>
      </w:r>
    </w:p>
    <w:p w:rsidR="00000000" w:rsidRDefault="008D30D0">
      <w:pPr>
        <w:pStyle w:val="ConsPlusNonformat"/>
        <w:jc w:val="both"/>
      </w:pPr>
      <w:r>
        <w:t>рабочее  давлени</w:t>
      </w:r>
      <w:r>
        <w:t>е  ____  МПа,  тип  прокладки:  ______________  по  адресу:</w:t>
      </w:r>
    </w:p>
    <w:p w:rsidR="00000000" w:rsidRDefault="008D30D0">
      <w:pPr>
        <w:pStyle w:val="ConsPlusNonformat"/>
        <w:jc w:val="both"/>
      </w:pPr>
      <w:r>
        <w:t>__________________________________________________________________________;</w:t>
      </w:r>
    </w:p>
    <w:p w:rsidR="00000000" w:rsidRDefault="008D30D0">
      <w:pPr>
        <w:pStyle w:val="ConsPlusNonformat"/>
        <w:jc w:val="both"/>
      </w:pPr>
      <w:r>
        <w:t xml:space="preserve">    проектирование и строительство пункта редуцирования газа;</w:t>
      </w:r>
    </w:p>
    <w:p w:rsidR="00000000" w:rsidRDefault="008D30D0">
      <w:pPr>
        <w:pStyle w:val="ConsPlusNonformat"/>
        <w:jc w:val="both"/>
      </w:pPr>
      <w:r>
        <w:t xml:space="preserve">    проектирование  и  строительство  отключающего  устрой</w:t>
      </w:r>
      <w:r>
        <w:t>ства (указывается</w:t>
      </w:r>
    </w:p>
    <w:p w:rsidR="00000000" w:rsidRDefault="008D30D0">
      <w:pPr>
        <w:pStyle w:val="ConsPlusNonformat"/>
        <w:jc w:val="both"/>
      </w:pPr>
      <w:r>
        <w:t>место расположения отключающего устройства);</w:t>
      </w:r>
    </w:p>
    <w:p w:rsidR="00000000" w:rsidRDefault="008D30D0">
      <w:pPr>
        <w:pStyle w:val="ConsPlusNonformat"/>
        <w:jc w:val="both"/>
      </w:pPr>
      <w:r>
        <w:t xml:space="preserve">    проектирование и строительство (реконструкция) станции катодной защиты;</w:t>
      </w:r>
    </w:p>
    <w:p w:rsidR="00000000" w:rsidRDefault="008D30D0">
      <w:pPr>
        <w:pStyle w:val="ConsPlusNonformat"/>
        <w:jc w:val="both"/>
      </w:pPr>
      <w:r>
        <w:t xml:space="preserve">    получение   разрешения  на  строительство  газопроводов  и  определение</w:t>
      </w:r>
    </w:p>
    <w:p w:rsidR="00000000" w:rsidRDefault="008D30D0">
      <w:pPr>
        <w:pStyle w:val="ConsPlusNonformat"/>
        <w:jc w:val="both"/>
      </w:pPr>
      <w:r>
        <w:t>охранных зон газопроводов на земельных уч</w:t>
      </w:r>
      <w:r>
        <w:t>астках, принадлежащих иным лицам.</w:t>
      </w:r>
    </w:p>
    <w:p w:rsidR="00000000" w:rsidRDefault="008D30D0">
      <w:pPr>
        <w:pStyle w:val="ConsPlusNonformat"/>
        <w:jc w:val="both"/>
      </w:pPr>
      <w:r>
        <w:t xml:space="preserve">    12. Заявитель осуществляет (выбирается необходимое):</w:t>
      </w:r>
    </w:p>
    <w:p w:rsidR="00000000" w:rsidRDefault="008D30D0">
      <w:pPr>
        <w:pStyle w:val="ConsPlusNonformat"/>
        <w:jc w:val="both"/>
      </w:pPr>
      <w:r>
        <w:t xml:space="preserve">    строительство либо реконструкцию газопровода, расположенного в границах</w:t>
      </w:r>
    </w:p>
    <w:p w:rsidR="00000000" w:rsidRDefault="008D30D0">
      <w:pPr>
        <w:pStyle w:val="ConsPlusNonformat"/>
        <w:jc w:val="both"/>
      </w:pPr>
      <w:r>
        <w:t>земельного участка заявителя;</w:t>
      </w:r>
    </w:p>
    <w:p w:rsidR="00000000" w:rsidRDefault="008D30D0">
      <w:pPr>
        <w:pStyle w:val="ConsPlusNonformat"/>
        <w:jc w:val="both"/>
      </w:pPr>
      <w:r>
        <w:t xml:space="preserve">    обеспечение  подключаемой  котельной  газоиспользующим </w:t>
      </w:r>
      <w:r>
        <w:t xml:space="preserve"> оборудованием и</w:t>
      </w:r>
    </w:p>
    <w:p w:rsidR="00000000" w:rsidRDefault="008D30D0">
      <w:pPr>
        <w:pStyle w:val="ConsPlusNonformat"/>
        <w:jc w:val="both"/>
      </w:pPr>
      <w:r>
        <w:t>приборами  учета  газа,  которые  соответствуют  обязательным  требованиям,</w:t>
      </w:r>
    </w:p>
    <w:p w:rsidR="00000000" w:rsidRDefault="008D30D0">
      <w:pPr>
        <w:pStyle w:val="ConsPlusNonformat"/>
        <w:jc w:val="both"/>
      </w:pPr>
      <w:r>
        <w:t>установленным   законодательством   Российской   Федерации   о  техническом</w:t>
      </w:r>
    </w:p>
    <w:p w:rsidR="00000000" w:rsidRDefault="008D30D0">
      <w:pPr>
        <w:pStyle w:val="ConsPlusNonformat"/>
        <w:jc w:val="both"/>
      </w:pPr>
      <w:r>
        <w:t>регулировании;</w:t>
      </w:r>
    </w:p>
    <w:p w:rsidR="00000000" w:rsidRDefault="008D30D0">
      <w:pPr>
        <w:pStyle w:val="ConsPlusNonformat"/>
        <w:jc w:val="both"/>
      </w:pPr>
      <w:r>
        <w:t xml:space="preserve">    установку газоиспользующего оборудования и приборов учета газа.</w:t>
      </w:r>
    </w:p>
    <w:p w:rsidR="00000000" w:rsidRDefault="008D30D0">
      <w:pPr>
        <w:pStyle w:val="ConsPlusNonformat"/>
        <w:jc w:val="both"/>
      </w:pPr>
      <w:r>
        <w:t xml:space="preserve">    </w:t>
      </w:r>
      <w:r>
        <w:t>13.  Срок  действия  настоящих  технических  условий составляет _______</w:t>
      </w:r>
    </w:p>
    <w:p w:rsidR="00000000" w:rsidRDefault="008D30D0">
      <w:pPr>
        <w:pStyle w:val="ConsPlusNonformat"/>
        <w:jc w:val="both"/>
      </w:pPr>
      <w:r>
        <w:t>месяцев,   год   (года)   со   дня   заключения   договора   о  подключении</w:t>
      </w:r>
    </w:p>
    <w:p w:rsidR="00000000" w:rsidRDefault="008D30D0">
      <w:pPr>
        <w:pStyle w:val="ConsPlusNonformat"/>
        <w:jc w:val="both"/>
      </w:pPr>
      <w:r>
        <w:t>(технологическом   присоединении)  газоиспользующего  оборудования  к  сети</w:t>
      </w:r>
    </w:p>
    <w:p w:rsidR="00000000" w:rsidRDefault="008D30D0">
      <w:pPr>
        <w:pStyle w:val="ConsPlusNonformat"/>
        <w:jc w:val="both"/>
      </w:pPr>
      <w:r>
        <w:t>газораспределения в рамках догазификации котельных.</w:t>
      </w:r>
    </w:p>
    <w:p w:rsidR="00000000" w:rsidRDefault="008D30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000000">
        <w:tc>
          <w:tcPr>
            <w:tcW w:w="1930" w:type="dxa"/>
          </w:tcPr>
          <w:p w:rsidR="00000000" w:rsidRDefault="008D30D0">
            <w:pPr>
              <w:pStyle w:val="ConsPlusNormal"/>
            </w:pPr>
            <w:r>
              <w:t>Исполнитель</w:t>
            </w:r>
          </w:p>
        </w:tc>
        <w:tc>
          <w:tcPr>
            <w:tcW w:w="1304" w:type="dxa"/>
            <w:tcBorders>
              <w:bottom w:val="single" w:sz="4" w:space="0" w:color="auto"/>
            </w:tcBorders>
          </w:tcPr>
          <w:p w:rsidR="00000000" w:rsidRDefault="008D30D0">
            <w:pPr>
              <w:pStyle w:val="ConsPlusNormal"/>
            </w:pPr>
          </w:p>
        </w:tc>
        <w:tc>
          <w:tcPr>
            <w:tcW w:w="340" w:type="dxa"/>
          </w:tcPr>
          <w:p w:rsidR="00000000" w:rsidRDefault="008D30D0">
            <w:pPr>
              <w:pStyle w:val="ConsPlusNormal"/>
            </w:pPr>
          </w:p>
        </w:tc>
        <w:tc>
          <w:tcPr>
            <w:tcW w:w="5499" w:type="dxa"/>
            <w:tcBorders>
              <w:bottom w:val="single" w:sz="4" w:space="0" w:color="auto"/>
            </w:tcBorders>
          </w:tcPr>
          <w:p w:rsidR="00000000" w:rsidRDefault="008D30D0">
            <w:pPr>
              <w:pStyle w:val="ConsPlusNormal"/>
            </w:pPr>
          </w:p>
        </w:tc>
      </w:tr>
      <w:tr w:rsidR="00000000">
        <w:tc>
          <w:tcPr>
            <w:tcW w:w="1930" w:type="dxa"/>
          </w:tcPr>
          <w:p w:rsidR="00000000" w:rsidRDefault="008D30D0">
            <w:pPr>
              <w:pStyle w:val="ConsPlusNormal"/>
            </w:pPr>
          </w:p>
        </w:tc>
        <w:tc>
          <w:tcPr>
            <w:tcW w:w="1304" w:type="dxa"/>
            <w:tcBorders>
              <w:top w:val="single" w:sz="4" w:space="0" w:color="auto"/>
            </w:tcBorders>
          </w:tcPr>
          <w:p w:rsidR="00000000" w:rsidRDefault="008D30D0">
            <w:pPr>
              <w:pStyle w:val="ConsPlusNormal"/>
              <w:jc w:val="center"/>
            </w:pPr>
            <w:r>
              <w:t>(подпись)</w:t>
            </w:r>
          </w:p>
        </w:tc>
        <w:tc>
          <w:tcPr>
            <w:tcW w:w="340" w:type="dxa"/>
          </w:tcPr>
          <w:p w:rsidR="00000000" w:rsidRDefault="008D30D0">
            <w:pPr>
              <w:pStyle w:val="ConsPlusNormal"/>
            </w:pPr>
          </w:p>
        </w:tc>
        <w:tc>
          <w:tcPr>
            <w:tcW w:w="5499" w:type="dxa"/>
            <w:tcBorders>
              <w:top w:val="single" w:sz="4" w:space="0" w:color="auto"/>
            </w:tcBorders>
          </w:tcPr>
          <w:p w:rsidR="00000000" w:rsidRDefault="008D30D0">
            <w:pPr>
              <w:pStyle w:val="ConsPlusNormal"/>
              <w:jc w:val="center"/>
            </w:pPr>
            <w:r>
              <w:t>(должность, фамилия, имя, отчество исполнителя)</w:t>
            </w:r>
          </w:p>
        </w:tc>
      </w:tr>
    </w:tbl>
    <w:p w:rsidR="00000000" w:rsidRDefault="008D30D0">
      <w:pPr>
        <w:pStyle w:val="ConsPlusNormal"/>
        <w:jc w:val="both"/>
      </w:pPr>
    </w:p>
    <w:p w:rsidR="00000000" w:rsidRDefault="008D30D0">
      <w:pPr>
        <w:pStyle w:val="ConsPlusNormal"/>
        <w:ind w:firstLine="540"/>
        <w:jc w:val="both"/>
      </w:pPr>
      <w:r>
        <w:t>--------------------------------</w:t>
      </w:r>
    </w:p>
    <w:p w:rsidR="00000000" w:rsidRDefault="008D30D0">
      <w:pPr>
        <w:pStyle w:val="ConsPlusNormal"/>
        <w:spacing w:before="240"/>
        <w:ind w:firstLine="540"/>
        <w:jc w:val="both"/>
      </w:pPr>
      <w:bookmarkStart w:id="127" w:name="Par3344"/>
      <w:bookmarkEnd w:id="127"/>
      <w:r>
        <w:t>&lt;*&gt; Ито</w:t>
      </w:r>
      <w:r>
        <w:t>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w:t>
      </w:r>
      <w:r>
        <w:t>ны максимального часового расхода газа (мощности) газоиспользующего оборудования, ранее подключенного в точке подключения.</w:t>
      </w:r>
    </w:p>
    <w:p w:rsidR="00000000" w:rsidRDefault="008D30D0">
      <w:pPr>
        <w:pStyle w:val="ConsPlusNormal"/>
        <w:jc w:val="both"/>
      </w:pPr>
    </w:p>
    <w:p w:rsidR="00000000" w:rsidRDefault="008D30D0">
      <w:pPr>
        <w:pStyle w:val="ConsPlusNormal"/>
        <w:jc w:val="both"/>
      </w:pPr>
    </w:p>
    <w:p w:rsidR="00000000" w:rsidRDefault="008D30D0">
      <w:pPr>
        <w:pStyle w:val="ConsPlusNormal"/>
        <w:pBdr>
          <w:top w:val="single" w:sz="6" w:space="0" w:color="auto"/>
        </w:pBdr>
        <w:spacing w:before="100" w:after="100"/>
        <w:jc w:val="both"/>
        <w:rPr>
          <w:sz w:val="2"/>
          <w:szCs w:val="2"/>
        </w:rPr>
      </w:pPr>
    </w:p>
    <w:sectPr w:rsidR="00000000">
      <w:headerReference w:type="default" r:id="rId124"/>
      <w:footerReference w:type="default" r:id="rId1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30D0">
      <w:pPr>
        <w:spacing w:after="0" w:line="240" w:lineRule="auto"/>
      </w:pPr>
      <w:r>
        <w:separator/>
      </w:r>
    </w:p>
  </w:endnote>
  <w:endnote w:type="continuationSeparator" w:id="0">
    <w:p w:rsidR="00000000" w:rsidRDefault="008D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D30D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D30D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D30D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D30D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71</w:t>
          </w:r>
          <w:r>
            <w:rPr>
              <w:rFonts w:ascii="Tahoma" w:hAnsi="Tahoma" w:cs="Tahoma"/>
              <w:sz w:val="20"/>
              <w:szCs w:val="20"/>
            </w:rPr>
            <w:fldChar w:fldCharType="end"/>
          </w:r>
        </w:p>
      </w:tc>
    </w:tr>
  </w:tbl>
  <w:p w:rsidR="00000000" w:rsidRDefault="008D30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30D0">
      <w:pPr>
        <w:spacing w:after="0" w:line="240" w:lineRule="auto"/>
      </w:pPr>
      <w:r>
        <w:separator/>
      </w:r>
    </w:p>
  </w:footnote>
  <w:footnote w:type="continuationSeparator" w:id="0">
    <w:p w:rsidR="00000000" w:rsidRDefault="008D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D30D0">
          <w:pPr>
            <w:pStyle w:val="ConsPlusNormal"/>
            <w:rPr>
              <w:rFonts w:ascii="Tahoma" w:hAnsi="Tahoma" w:cs="Tahoma"/>
              <w:sz w:val="16"/>
              <w:szCs w:val="16"/>
            </w:rPr>
          </w:pPr>
          <w:r>
            <w:rPr>
              <w:rFonts w:ascii="Tahoma" w:hAnsi="Tahoma" w:cs="Tahoma"/>
              <w:sz w:val="16"/>
              <w:szCs w:val="16"/>
            </w:rPr>
            <w:t>Постановление Правительства РФ от 13.09.2021 N 1547</w:t>
          </w:r>
          <w:r>
            <w:rPr>
              <w:rFonts w:ascii="Tahoma" w:hAnsi="Tahoma" w:cs="Tahoma"/>
              <w:sz w:val="16"/>
              <w:szCs w:val="16"/>
            </w:rPr>
            <w:br/>
            <w:t>(ред. от 16.04.2024)</w:t>
          </w:r>
          <w:r>
            <w:rPr>
              <w:rFonts w:ascii="Tahoma" w:hAnsi="Tahoma" w:cs="Tahoma"/>
              <w:sz w:val="16"/>
              <w:szCs w:val="16"/>
            </w:rPr>
            <w:br/>
            <w:t>"Об утверждении Правил подключения (техноло</w:t>
          </w:r>
          <w:r>
            <w:rPr>
              <w:rFonts w:ascii="Tahoma" w:hAnsi="Tahoma" w:cs="Tahoma"/>
              <w:sz w:val="16"/>
              <w:szCs w:val="16"/>
            </w:rPr>
            <w:t>гиче...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D30D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22.04.2024</w:t>
          </w:r>
        </w:p>
      </w:tc>
    </w:tr>
  </w:tbl>
  <w:p w:rsidR="00000000" w:rsidRDefault="008D30D0">
    <w:pPr>
      <w:pStyle w:val="ConsPlusNormal"/>
      <w:pBdr>
        <w:bottom w:val="single" w:sz="12" w:space="0" w:color="auto"/>
      </w:pBdr>
      <w:jc w:val="center"/>
      <w:rPr>
        <w:sz w:val="2"/>
        <w:szCs w:val="2"/>
      </w:rPr>
    </w:pPr>
  </w:p>
  <w:p w:rsidR="00000000" w:rsidRDefault="008D30D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D0"/>
    <w:rsid w:val="008D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8259&amp;date=22.04.2024&amp;dst=100042&amp;field=134" TargetMode="External"/><Relationship Id="rId117" Type="http://schemas.openxmlformats.org/officeDocument/2006/relationships/hyperlink" Target="https://login.consultant.ru/link/?req=doc&amp;base=LAW&amp;n=448650&amp;date=22.04.2024&amp;dst=100040&amp;field=134" TargetMode="External"/><Relationship Id="rId21" Type="http://schemas.openxmlformats.org/officeDocument/2006/relationships/hyperlink" Target="https://login.consultant.ru/link/?req=doc&amp;base=LAW&amp;n=302107&amp;date=22.04.2024&amp;dst=100032&amp;field=134" TargetMode="External"/><Relationship Id="rId42" Type="http://schemas.openxmlformats.org/officeDocument/2006/relationships/hyperlink" Target="https://login.consultant.ru/link/?req=doc&amp;base=LAW&amp;n=464185&amp;date=22.04.2024&amp;dst=3291&amp;field=134" TargetMode="External"/><Relationship Id="rId47" Type="http://schemas.openxmlformats.org/officeDocument/2006/relationships/hyperlink" Target="https://login.consultant.ru/link/?req=doc&amp;base=LAW&amp;n=432853&amp;date=22.04.2024&amp;dst=100023&amp;field=134" TargetMode="External"/><Relationship Id="rId63" Type="http://schemas.openxmlformats.org/officeDocument/2006/relationships/hyperlink" Target="https://login.consultant.ru/link/?req=doc&amp;base=LAW&amp;n=432853&amp;date=22.04.2024&amp;dst=100041&amp;field=134" TargetMode="External"/><Relationship Id="rId68" Type="http://schemas.openxmlformats.org/officeDocument/2006/relationships/hyperlink" Target="https://login.consultant.ru/link/?req=doc&amp;base=LAW&amp;n=448650&amp;date=22.04.2024&amp;dst=100024&amp;field=134" TargetMode="External"/><Relationship Id="rId84" Type="http://schemas.openxmlformats.org/officeDocument/2006/relationships/hyperlink" Target="https://login.consultant.ru/link/?req=doc&amp;base=LAW&amp;n=432853&amp;date=22.04.2024&amp;dst=100055&amp;field=134" TargetMode="External"/><Relationship Id="rId89" Type="http://schemas.openxmlformats.org/officeDocument/2006/relationships/hyperlink" Target="https://login.consultant.ru/link/?req=doc&amp;base=LAW&amp;n=432853&amp;date=22.04.2024&amp;dst=100059&amp;field=134" TargetMode="External"/><Relationship Id="rId112" Type="http://schemas.openxmlformats.org/officeDocument/2006/relationships/hyperlink" Target="https://login.consultant.ru/link/?req=doc&amp;base=LAW&amp;n=474708&amp;date=22.04.2024&amp;dst=100050&amp;field=134" TargetMode="External"/><Relationship Id="rId16" Type="http://schemas.openxmlformats.org/officeDocument/2006/relationships/hyperlink" Target="https://login.consultant.ru/link/?req=doc&amp;base=LAW&amp;n=314557&amp;date=22.04.2024" TargetMode="External"/><Relationship Id="rId107" Type="http://schemas.openxmlformats.org/officeDocument/2006/relationships/hyperlink" Target="https://login.consultant.ru/link/?req=doc&amp;base=LAW&amp;n=474708&amp;date=22.04.2024&amp;dst=100044&amp;field=134" TargetMode="External"/><Relationship Id="rId11" Type="http://schemas.openxmlformats.org/officeDocument/2006/relationships/hyperlink" Target="https://login.consultant.ru/link/?req=doc&amp;base=LAW&amp;n=448650&amp;date=22.04.2024&amp;dst=100005&amp;field=134" TargetMode="External"/><Relationship Id="rId32" Type="http://schemas.openxmlformats.org/officeDocument/2006/relationships/hyperlink" Target="https://login.consultant.ru/link/?req=doc&amp;base=LAW&amp;n=474708&amp;date=22.04.2024&amp;dst=100025&amp;field=134" TargetMode="External"/><Relationship Id="rId37" Type="http://schemas.openxmlformats.org/officeDocument/2006/relationships/hyperlink" Target="https://login.consultant.ru/link/?req=doc&amp;base=LAW&amp;n=448650&amp;date=22.04.2024&amp;dst=100016&amp;field=134" TargetMode="External"/><Relationship Id="rId53" Type="http://schemas.openxmlformats.org/officeDocument/2006/relationships/hyperlink" Target="https://login.consultant.ru/link/?req=doc&amp;base=LAW&amp;n=448650&amp;date=22.04.2024&amp;dst=100019&amp;field=134" TargetMode="External"/><Relationship Id="rId58" Type="http://schemas.openxmlformats.org/officeDocument/2006/relationships/hyperlink" Target="https://login.consultant.ru/link/?req=doc&amp;base=LAW&amp;n=432853&amp;date=22.04.2024&amp;dst=100036&amp;field=134" TargetMode="External"/><Relationship Id="rId74" Type="http://schemas.openxmlformats.org/officeDocument/2006/relationships/hyperlink" Target="https://login.consultant.ru/link/?req=doc&amp;base=LAW&amp;n=474792&amp;date=22.04.2024&amp;dst=49&amp;field=134" TargetMode="External"/><Relationship Id="rId79" Type="http://schemas.openxmlformats.org/officeDocument/2006/relationships/hyperlink" Target="https://login.consultant.ru/link/?req=doc&amp;base=LAW&amp;n=432853&amp;date=22.04.2024&amp;dst=100051&amp;field=134" TargetMode="External"/><Relationship Id="rId102" Type="http://schemas.openxmlformats.org/officeDocument/2006/relationships/hyperlink" Target="https://login.consultant.ru/link/?req=doc&amp;base=LAW&amp;n=432853&amp;date=22.04.2024&amp;dst=100068&amp;field=134" TargetMode="External"/><Relationship Id="rId123" Type="http://schemas.openxmlformats.org/officeDocument/2006/relationships/hyperlink" Target="https://login.consultant.ru/link/?req=doc&amp;base=LAW&amp;n=313920&amp;date=22.04.2024&amp;dst=100238&amp;fie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474708&amp;date=22.04.2024&amp;dst=100035&amp;field=134" TargetMode="External"/><Relationship Id="rId95" Type="http://schemas.openxmlformats.org/officeDocument/2006/relationships/hyperlink" Target="https://login.consultant.ru/link/?req=doc&amp;base=LAW&amp;n=474708&amp;date=22.04.2024&amp;dst=100038&amp;field=134" TargetMode="External"/><Relationship Id="rId19" Type="http://schemas.openxmlformats.org/officeDocument/2006/relationships/hyperlink" Target="https://login.consultant.ru/link/?req=doc&amp;base=LAW&amp;n=223504&amp;date=22.04.2024" TargetMode="External"/><Relationship Id="rId14" Type="http://schemas.openxmlformats.org/officeDocument/2006/relationships/hyperlink" Target="https://login.consultant.ru/link/?req=doc&amp;base=LAW&amp;n=161957&amp;date=22.04.2024&amp;dst=100022&amp;field=134" TargetMode="External"/><Relationship Id="rId22" Type="http://schemas.openxmlformats.org/officeDocument/2006/relationships/hyperlink" Target="https://login.consultant.ru/link/?req=doc&amp;base=LAW&amp;n=355916&amp;date=22.04.2024&amp;dst=100225&amp;field=134" TargetMode="External"/><Relationship Id="rId27" Type="http://schemas.openxmlformats.org/officeDocument/2006/relationships/hyperlink" Target="https://login.consultant.ru/link/?req=doc&amp;base=LAW&amp;n=396959&amp;date=22.04.2024&amp;dst=100605&amp;field=134" TargetMode="External"/><Relationship Id="rId30" Type="http://schemas.openxmlformats.org/officeDocument/2006/relationships/hyperlink" Target="https://login.consultant.ru/link/?req=doc&amp;base=LAW&amp;n=474708&amp;date=22.04.2024&amp;dst=100024&amp;field=134" TargetMode="External"/><Relationship Id="rId35" Type="http://schemas.openxmlformats.org/officeDocument/2006/relationships/hyperlink" Target="https://login.consultant.ru/link/?req=doc&amp;base=LAW&amp;n=448650&amp;date=22.04.2024&amp;dst=100010&amp;field=134" TargetMode="External"/><Relationship Id="rId43" Type="http://schemas.openxmlformats.org/officeDocument/2006/relationships/hyperlink" Target="https://login.consultant.ru/link/?req=doc&amp;base=LAW&amp;n=432853&amp;date=22.04.2024&amp;dst=100019&amp;field=134" TargetMode="External"/><Relationship Id="rId48" Type="http://schemas.openxmlformats.org/officeDocument/2006/relationships/hyperlink" Target="https://login.consultant.ru/link/?req=doc&amp;base=LAW&amp;n=464185&amp;date=22.04.2024&amp;dst=3291&amp;field=134" TargetMode="External"/><Relationship Id="rId56" Type="http://schemas.openxmlformats.org/officeDocument/2006/relationships/hyperlink" Target="https://login.consultant.ru/link/?req=doc&amp;base=LAW&amp;n=432853&amp;date=22.04.2024&amp;dst=100031&amp;field=134" TargetMode="External"/><Relationship Id="rId64" Type="http://schemas.openxmlformats.org/officeDocument/2006/relationships/hyperlink" Target="https://login.consultant.ru/link/?req=doc&amp;base=LAW&amp;n=432853&amp;date=22.04.2024&amp;dst=100042&amp;field=134" TargetMode="External"/><Relationship Id="rId69" Type="http://schemas.openxmlformats.org/officeDocument/2006/relationships/hyperlink" Target="https://login.consultant.ru/link/?req=doc&amp;base=LAW&amp;n=448650&amp;date=22.04.2024&amp;dst=100025&amp;field=134" TargetMode="External"/><Relationship Id="rId77" Type="http://schemas.openxmlformats.org/officeDocument/2006/relationships/hyperlink" Target="https://login.consultant.ru/link/?req=doc&amp;base=LAW&amp;n=432853&amp;date=22.04.2024&amp;dst=100049&amp;field=134" TargetMode="External"/><Relationship Id="rId100" Type="http://schemas.openxmlformats.org/officeDocument/2006/relationships/hyperlink" Target="https://login.consultant.ru/link/?req=doc&amp;base=LAW&amp;n=432853&amp;date=22.04.2024&amp;dst=100065&amp;field=134" TargetMode="External"/><Relationship Id="rId105" Type="http://schemas.openxmlformats.org/officeDocument/2006/relationships/hyperlink" Target="https://login.consultant.ru/link/?req=doc&amp;base=LAW&amp;n=432853&amp;date=22.04.2024&amp;dst=100072&amp;field=134" TargetMode="External"/><Relationship Id="rId113" Type="http://schemas.openxmlformats.org/officeDocument/2006/relationships/hyperlink" Target="https://login.consultant.ru/link/?req=doc&amp;base=LAW&amp;n=448650&amp;date=22.04.2024&amp;dst=100034&amp;field=134" TargetMode="External"/><Relationship Id="rId118" Type="http://schemas.openxmlformats.org/officeDocument/2006/relationships/hyperlink" Target="https://login.consultant.ru/link/?req=doc&amp;base=LAW&amp;n=313920&amp;date=22.04.2024&amp;dst=100238&amp;field=134" TargetMode="External"/><Relationship Id="rId126"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2853&amp;date=22.04.2024&amp;dst=100027&amp;field=134" TargetMode="External"/><Relationship Id="rId72" Type="http://schemas.openxmlformats.org/officeDocument/2006/relationships/hyperlink" Target="https://login.consultant.ru/link/?req=doc&amp;base=LAW&amp;n=432853&amp;date=22.04.2024&amp;dst=100046&amp;field=134" TargetMode="External"/><Relationship Id="rId80" Type="http://schemas.openxmlformats.org/officeDocument/2006/relationships/hyperlink" Target="https://login.consultant.ru/link/?req=doc&amp;base=LAW&amp;n=432853&amp;date=22.04.2024&amp;dst=100052&amp;field=134" TargetMode="External"/><Relationship Id="rId85" Type="http://schemas.openxmlformats.org/officeDocument/2006/relationships/hyperlink" Target="https://login.consultant.ru/link/?req=doc&amp;base=LAW&amp;n=432853&amp;date=22.04.2024&amp;dst=100055&amp;field=134" TargetMode="External"/><Relationship Id="rId93" Type="http://schemas.openxmlformats.org/officeDocument/2006/relationships/hyperlink" Target="https://login.consultant.ru/link/?req=doc&amp;base=LAW&amp;n=454318&amp;date=22.04.2024" TargetMode="External"/><Relationship Id="rId98" Type="http://schemas.openxmlformats.org/officeDocument/2006/relationships/hyperlink" Target="https://login.consultant.ru/link/?req=doc&amp;base=LAW&amp;n=432853&amp;date=22.04.2024&amp;dst=100063&amp;field=134" TargetMode="External"/><Relationship Id="rId121" Type="http://schemas.openxmlformats.org/officeDocument/2006/relationships/hyperlink" Target="https://login.consultant.ru/link/?req=doc&amp;base=LAW&amp;n=432853&amp;date=22.04.2024&amp;dst=100170&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474708&amp;date=22.04.2024&amp;dst=100024&amp;field=134" TargetMode="External"/><Relationship Id="rId17" Type="http://schemas.openxmlformats.org/officeDocument/2006/relationships/hyperlink" Target="https://login.consultant.ru/link/?req=doc&amp;base=LAW&amp;n=218467&amp;date=22.04.2024&amp;dst=100019&amp;field=134" TargetMode="External"/><Relationship Id="rId25" Type="http://schemas.openxmlformats.org/officeDocument/2006/relationships/hyperlink" Target="https://login.consultant.ru/link/?req=doc&amp;base=LAW&amp;n=339838&amp;date=22.04.2024" TargetMode="External"/><Relationship Id="rId33" Type="http://schemas.openxmlformats.org/officeDocument/2006/relationships/hyperlink" Target="https://login.consultant.ru/link/?req=doc&amp;base=LAW&amp;n=432853&amp;date=22.04.2024&amp;dst=100017&amp;field=134" TargetMode="External"/><Relationship Id="rId38" Type="http://schemas.openxmlformats.org/officeDocument/2006/relationships/hyperlink" Target="https://login.consultant.ru/link/?req=doc&amp;base=LAW&amp;n=473074&amp;date=22.04.2024&amp;dst=100013&amp;field=134" TargetMode="External"/><Relationship Id="rId46" Type="http://schemas.openxmlformats.org/officeDocument/2006/relationships/hyperlink" Target="https://login.consultant.ru/link/?req=doc&amp;base=LAW&amp;n=432853&amp;date=22.04.2024&amp;dst=100020&amp;field=134" TargetMode="External"/><Relationship Id="rId59" Type="http://schemas.openxmlformats.org/officeDocument/2006/relationships/hyperlink" Target="https://login.consultant.ru/link/?req=doc&amp;base=LAW&amp;n=448650&amp;date=22.04.2024&amp;dst=100021&amp;field=134" TargetMode="External"/><Relationship Id="rId67" Type="http://schemas.openxmlformats.org/officeDocument/2006/relationships/hyperlink" Target="https://login.consultant.ru/link/?req=doc&amp;base=LAW&amp;n=432853&amp;date=22.04.2024&amp;dst=100043&amp;field=134" TargetMode="External"/><Relationship Id="rId103" Type="http://schemas.openxmlformats.org/officeDocument/2006/relationships/hyperlink" Target="https://login.consultant.ru/link/?req=doc&amp;base=LAW&amp;n=432853&amp;date=22.04.2024&amp;dst=100071&amp;field=134" TargetMode="External"/><Relationship Id="rId108" Type="http://schemas.openxmlformats.org/officeDocument/2006/relationships/hyperlink" Target="https://login.consultant.ru/link/?req=doc&amp;base=LAW&amp;n=432853&amp;date=22.04.2024&amp;dst=100100&amp;field=134" TargetMode="External"/><Relationship Id="rId116" Type="http://schemas.openxmlformats.org/officeDocument/2006/relationships/hyperlink" Target="https://login.consultant.ru/link/?req=doc&amp;base=LAW&amp;n=432853&amp;date=22.04.2024&amp;dst=100154&amp;field=134" TargetMode="External"/><Relationship Id="rId124" Type="http://schemas.openxmlformats.org/officeDocument/2006/relationships/header" Target="header1.xml"/><Relationship Id="rId20" Type="http://schemas.openxmlformats.org/officeDocument/2006/relationships/hyperlink" Target="https://login.consultant.ru/link/?req=doc&amp;base=LAW&amp;n=348347&amp;date=22.04.2024&amp;dst=100064&amp;field=134" TargetMode="External"/><Relationship Id="rId41" Type="http://schemas.openxmlformats.org/officeDocument/2006/relationships/hyperlink" Target="https://login.consultant.ru/link/?req=doc&amp;base=LAW&amp;n=474708&amp;date=22.04.2024&amp;dst=100030&amp;field=134" TargetMode="External"/><Relationship Id="rId54" Type="http://schemas.openxmlformats.org/officeDocument/2006/relationships/hyperlink" Target="https://login.consultant.ru/link/?req=doc&amp;base=LAW&amp;n=474708&amp;date=22.04.2024&amp;dst=100033&amp;field=134" TargetMode="External"/><Relationship Id="rId62" Type="http://schemas.openxmlformats.org/officeDocument/2006/relationships/hyperlink" Target="https://login.consultant.ru/link/?req=doc&amp;base=LAW&amp;n=432853&amp;date=22.04.2024&amp;dst=100040&amp;field=134" TargetMode="External"/><Relationship Id="rId70" Type="http://schemas.openxmlformats.org/officeDocument/2006/relationships/hyperlink" Target="https://login.consultant.ru/link/?req=doc&amp;base=LAW&amp;n=448650&amp;date=22.04.2024&amp;dst=100027&amp;field=134" TargetMode="External"/><Relationship Id="rId75" Type="http://schemas.openxmlformats.org/officeDocument/2006/relationships/hyperlink" Target="https://login.consultant.ru/link/?req=doc&amp;base=LAW&amp;n=432853&amp;date=22.04.2024&amp;dst=100048&amp;field=134" TargetMode="External"/><Relationship Id="rId83" Type="http://schemas.openxmlformats.org/officeDocument/2006/relationships/hyperlink" Target="https://login.consultant.ru/link/?req=doc&amp;base=LAW&amp;n=432853&amp;date=22.04.2024&amp;dst=100054&amp;field=134" TargetMode="External"/><Relationship Id="rId88" Type="http://schemas.openxmlformats.org/officeDocument/2006/relationships/hyperlink" Target="https://login.consultant.ru/link/?req=doc&amp;base=LAW&amp;n=432853&amp;date=22.04.2024&amp;dst=100059&amp;field=134" TargetMode="External"/><Relationship Id="rId91" Type="http://schemas.openxmlformats.org/officeDocument/2006/relationships/hyperlink" Target="https://login.consultant.ru/link/?req=doc&amp;base=LAW&amp;n=474708&amp;date=22.04.2024&amp;dst=100036&amp;field=134" TargetMode="External"/><Relationship Id="rId96" Type="http://schemas.openxmlformats.org/officeDocument/2006/relationships/hyperlink" Target="https://login.consultant.ru/link/?req=doc&amp;base=LAW&amp;n=432853&amp;date=22.04.2024&amp;dst=100060&amp;field=134" TargetMode="External"/><Relationship Id="rId111" Type="http://schemas.openxmlformats.org/officeDocument/2006/relationships/hyperlink" Target="https://login.consultant.ru/link/?req=doc&amp;base=LAW&amp;n=432853&amp;date=22.04.2024&amp;dst=100106&amp;fie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314527&amp;date=22.04.2024" TargetMode="External"/><Relationship Id="rId23" Type="http://schemas.openxmlformats.org/officeDocument/2006/relationships/hyperlink" Target="https://login.consultant.ru/link/?req=doc&amp;base=LAW&amp;n=355916&amp;date=22.04.2024&amp;dst=100245&amp;field=134" TargetMode="External"/><Relationship Id="rId28" Type="http://schemas.openxmlformats.org/officeDocument/2006/relationships/hyperlink" Target="https://login.consultant.ru/link/?req=doc&amp;base=LAW&amp;n=432853&amp;date=22.04.2024&amp;dst=100013&amp;field=134" TargetMode="External"/><Relationship Id="rId36" Type="http://schemas.openxmlformats.org/officeDocument/2006/relationships/hyperlink" Target="https://login.consultant.ru/link/?req=doc&amp;base=LAW&amp;n=448650&amp;date=22.04.2024&amp;dst=100013&amp;field=134" TargetMode="External"/><Relationship Id="rId49" Type="http://schemas.openxmlformats.org/officeDocument/2006/relationships/hyperlink" Target="https://login.consultant.ru/link/?req=doc&amp;base=LAW&amp;n=474708&amp;date=22.04.2024&amp;dst=100032&amp;field=134" TargetMode="External"/><Relationship Id="rId57" Type="http://schemas.openxmlformats.org/officeDocument/2006/relationships/hyperlink" Target="https://login.consultant.ru/link/?req=doc&amp;base=LAW&amp;n=448650&amp;date=22.04.2024&amp;dst=100020&amp;field=134" TargetMode="External"/><Relationship Id="rId106" Type="http://schemas.openxmlformats.org/officeDocument/2006/relationships/hyperlink" Target="https://login.consultant.ru/link/?req=doc&amp;base=LAW&amp;n=432853&amp;date=22.04.2024&amp;dst=100098&amp;field=134" TargetMode="External"/><Relationship Id="rId114" Type="http://schemas.openxmlformats.org/officeDocument/2006/relationships/hyperlink" Target="https://login.consultant.ru/link/?req=doc&amp;base=LAW&amp;n=432853&amp;date=22.04.2024&amp;dst=100110&amp;field=134" TargetMode="External"/><Relationship Id="rId119" Type="http://schemas.openxmlformats.org/officeDocument/2006/relationships/hyperlink" Target="https://login.consultant.ru/link/?req=doc&amp;base=LAW&amp;n=432853&amp;date=22.04.2024&amp;dst=100170&amp;field=134" TargetMode="External"/><Relationship Id="rId127" Type="http://schemas.openxmlformats.org/officeDocument/2006/relationships/theme" Target="theme/theme1.xml"/><Relationship Id="rId10" Type="http://schemas.openxmlformats.org/officeDocument/2006/relationships/hyperlink" Target="https://login.consultant.ru/link/?req=doc&amp;base=LAW&amp;n=432853&amp;date=22.04.2024&amp;dst=100013&amp;field=134" TargetMode="External"/><Relationship Id="rId31" Type="http://schemas.openxmlformats.org/officeDocument/2006/relationships/hyperlink" Target="https://login.consultant.ru/link/?req=doc&amp;base=LAW&amp;n=464309&amp;date=22.04.2024&amp;dst=100052&amp;field=134" TargetMode="External"/><Relationship Id="rId44" Type="http://schemas.openxmlformats.org/officeDocument/2006/relationships/hyperlink" Target="https://login.consultant.ru/link/?req=doc&amp;base=LAW&amp;n=432853&amp;date=22.04.2024&amp;dst=100019&amp;field=134" TargetMode="External"/><Relationship Id="rId52" Type="http://schemas.openxmlformats.org/officeDocument/2006/relationships/hyperlink" Target="https://login.consultant.ru/link/?req=doc&amp;base=LAW&amp;n=432853&amp;date=22.04.2024&amp;dst=100029&amp;field=134" TargetMode="External"/><Relationship Id="rId60" Type="http://schemas.openxmlformats.org/officeDocument/2006/relationships/hyperlink" Target="https://login.consultant.ru/link/?req=doc&amp;base=LAW&amp;n=289587&amp;date=22.04.2024&amp;dst=100010&amp;field=134" TargetMode="External"/><Relationship Id="rId65" Type="http://schemas.openxmlformats.org/officeDocument/2006/relationships/hyperlink" Target="https://login.consultant.ru/link/?req=doc&amp;base=LAW&amp;n=448650&amp;date=22.04.2024&amp;dst=100022&amp;field=134" TargetMode="External"/><Relationship Id="rId73" Type="http://schemas.openxmlformats.org/officeDocument/2006/relationships/hyperlink" Target="https://login.consultant.ru/link/?req=doc&amp;base=LAW&amp;n=432853&amp;date=22.04.2024&amp;dst=100047&amp;field=134" TargetMode="External"/><Relationship Id="rId78" Type="http://schemas.openxmlformats.org/officeDocument/2006/relationships/hyperlink" Target="https://login.consultant.ru/link/?req=doc&amp;base=LAW&amp;n=432853&amp;date=22.04.2024&amp;dst=100050&amp;field=134" TargetMode="External"/><Relationship Id="rId81" Type="http://schemas.openxmlformats.org/officeDocument/2006/relationships/hyperlink" Target="https://login.consultant.ru/link/?req=doc&amp;base=LAW&amp;n=432853&amp;date=22.04.2024&amp;dst=100053&amp;field=134" TargetMode="External"/><Relationship Id="rId86" Type="http://schemas.openxmlformats.org/officeDocument/2006/relationships/hyperlink" Target="https://login.consultant.ru/link/?req=doc&amp;base=LAW&amp;n=432853&amp;date=22.04.2024&amp;dst=100055&amp;field=134" TargetMode="External"/><Relationship Id="rId94" Type="http://schemas.openxmlformats.org/officeDocument/2006/relationships/hyperlink" Target="https://login.consultant.ru/link/?req=doc&amp;base=LAW&amp;n=454318&amp;date=22.04.2024" TargetMode="External"/><Relationship Id="rId99" Type="http://schemas.openxmlformats.org/officeDocument/2006/relationships/hyperlink" Target="https://login.consultant.ru/link/?req=doc&amp;base=LAW&amp;n=432853&amp;date=22.04.2024&amp;dst=100064&amp;field=134" TargetMode="External"/><Relationship Id="rId101" Type="http://schemas.openxmlformats.org/officeDocument/2006/relationships/hyperlink" Target="https://login.consultant.ru/link/?req=doc&amp;base=LAW&amp;n=432853&amp;date=22.04.2024&amp;dst=100066&amp;field=134" TargetMode="External"/><Relationship Id="rId122" Type="http://schemas.openxmlformats.org/officeDocument/2006/relationships/hyperlink" Target="https://login.consultant.ru/link/?req=doc&amp;base=LAW&amp;n=448650&amp;date=22.04.2024&amp;dst=100045&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LAW&amp;n=348332&amp;date=22.04.2024&amp;dst=100006&amp;field=134" TargetMode="External"/><Relationship Id="rId18" Type="http://schemas.openxmlformats.org/officeDocument/2006/relationships/hyperlink" Target="https://login.consultant.ru/link/?req=doc&amp;base=LAW&amp;n=348350&amp;date=22.04.2024" TargetMode="External"/><Relationship Id="rId39" Type="http://schemas.openxmlformats.org/officeDocument/2006/relationships/hyperlink" Target="https://login.consultant.ru/link/?req=doc&amp;base=LAW&amp;n=448650&amp;date=22.04.2024&amp;dst=100017&amp;field=134" TargetMode="External"/><Relationship Id="rId109" Type="http://schemas.openxmlformats.org/officeDocument/2006/relationships/hyperlink" Target="https://login.consultant.ru/link/?req=doc&amp;base=LAW&amp;n=448650&amp;date=22.04.2024&amp;dst=100029&amp;field=134" TargetMode="External"/><Relationship Id="rId34" Type="http://schemas.openxmlformats.org/officeDocument/2006/relationships/hyperlink" Target="https://login.consultant.ru/link/?req=doc&amp;base=LAW&amp;n=471848&amp;date=22.04.2024" TargetMode="External"/><Relationship Id="rId50" Type="http://schemas.openxmlformats.org/officeDocument/2006/relationships/hyperlink" Target="https://login.consultant.ru/link/?req=doc&amp;base=LAW&amp;n=432853&amp;date=22.04.2024&amp;dst=100025&amp;field=134" TargetMode="External"/><Relationship Id="rId55" Type="http://schemas.openxmlformats.org/officeDocument/2006/relationships/hyperlink" Target="https://login.consultant.ru/link/?req=doc&amp;base=LAW&amp;n=432853&amp;date=22.04.2024&amp;dst=100030&amp;field=134" TargetMode="External"/><Relationship Id="rId76" Type="http://schemas.openxmlformats.org/officeDocument/2006/relationships/hyperlink" Target="https://login.consultant.ru/link/?req=doc&amp;base=LAW&amp;n=432853&amp;date=22.04.2024&amp;dst=100049&amp;field=134" TargetMode="External"/><Relationship Id="rId97" Type="http://schemas.openxmlformats.org/officeDocument/2006/relationships/hyperlink" Target="https://login.consultant.ru/link/?req=doc&amp;base=LAW&amp;n=474708&amp;date=22.04.2024&amp;dst=100040&amp;field=134" TargetMode="External"/><Relationship Id="rId104" Type="http://schemas.openxmlformats.org/officeDocument/2006/relationships/hyperlink" Target="https://login.consultant.ru/link/?req=doc&amp;base=LAW&amp;n=474708&amp;date=22.04.2024&amp;dst=100042&amp;field=134" TargetMode="External"/><Relationship Id="rId120" Type="http://schemas.openxmlformats.org/officeDocument/2006/relationships/hyperlink" Target="https://login.consultant.ru/link/?req=doc&amp;base=LAW&amp;n=474708&amp;date=22.04.2024&amp;dst=100054&amp;field=134" TargetMode="External"/><Relationship Id="rId125"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login.consultant.ru/link/?req=doc&amp;base=LAW&amp;n=432853&amp;date=22.04.2024&amp;dst=100044&amp;field=134" TargetMode="External"/><Relationship Id="rId92" Type="http://schemas.openxmlformats.org/officeDocument/2006/relationships/hyperlink" Target="https://login.consultant.ru/link/?req=doc&amp;base=LAW&amp;n=464185&amp;date=22.04.202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8650&amp;date=22.04.2024&amp;dst=100005&amp;field=134" TargetMode="External"/><Relationship Id="rId24" Type="http://schemas.openxmlformats.org/officeDocument/2006/relationships/hyperlink" Target="https://login.consultant.ru/link/?req=doc&amp;base=LAW&amp;n=318652&amp;date=22.04.2024&amp;dst=100015&amp;field=134" TargetMode="External"/><Relationship Id="rId40" Type="http://schemas.openxmlformats.org/officeDocument/2006/relationships/hyperlink" Target="https://login.consultant.ru/link/?req=doc&amp;base=LAW&amp;n=474708&amp;date=22.04.2024&amp;dst=100028&amp;field=134" TargetMode="External"/><Relationship Id="rId45" Type="http://schemas.openxmlformats.org/officeDocument/2006/relationships/hyperlink" Target="https://login.consultant.ru/link/?req=doc&amp;base=LAW&amp;n=474792&amp;date=22.04.2024&amp;dst=49&amp;field=134" TargetMode="External"/><Relationship Id="rId66" Type="http://schemas.openxmlformats.org/officeDocument/2006/relationships/hyperlink" Target="https://login.consultant.ru/link/?req=doc&amp;base=LAW&amp;n=473074&amp;date=22.04.2024&amp;dst=100013&amp;field=134" TargetMode="External"/><Relationship Id="rId87" Type="http://schemas.openxmlformats.org/officeDocument/2006/relationships/hyperlink" Target="https://login.consultant.ru/link/?req=doc&amp;base=LAW&amp;n=432853&amp;date=22.04.2024&amp;dst=100058&amp;field=134" TargetMode="External"/><Relationship Id="rId110" Type="http://schemas.openxmlformats.org/officeDocument/2006/relationships/hyperlink" Target="https://login.consultant.ru/link/?req=doc&amp;base=LAW&amp;n=313920&amp;date=22.04.2024&amp;dst=100238&amp;field=134" TargetMode="External"/><Relationship Id="rId115" Type="http://schemas.openxmlformats.org/officeDocument/2006/relationships/hyperlink" Target="https://login.consultant.ru/link/?req=doc&amp;base=LAW&amp;n=448650&amp;date=22.04.2024&amp;dst=100038&amp;field=134" TargetMode="External"/><Relationship Id="rId61" Type="http://schemas.openxmlformats.org/officeDocument/2006/relationships/hyperlink" Target="https://login.consultant.ru/link/?req=doc&amp;base=LAW&amp;n=432853&amp;date=22.04.2024&amp;dst=100038&amp;field=134" TargetMode="External"/><Relationship Id="rId82" Type="http://schemas.openxmlformats.org/officeDocument/2006/relationships/hyperlink" Target="https://login.consultant.ru/link/?req=doc&amp;base=LAW&amp;n=432853&amp;date=22.04.2024&amp;dst=10005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63944</Words>
  <Characters>364484</Characters>
  <Application>Microsoft Office Word</Application>
  <DocSecurity>2</DocSecurity>
  <Lines>3037</Lines>
  <Paragraphs>855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13.09.2021 N 1547(ред. от 16.04.2024)"Об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vt:lpstr>
    </vt:vector>
  </TitlesOfParts>
  <Company>КонсультантПлюс Версия 4023.00.50</Company>
  <LinksUpToDate>false</LinksUpToDate>
  <CharactersWithSpaces>427573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13.09.2021 N 1547(ред. от 16.04.2024)"Об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dc:title>
  <dc:creator>Пухов</dc:creator>
  <cp:lastModifiedBy>Пухов</cp:lastModifiedBy>
  <cp:revision>2</cp:revision>
  <dcterms:created xsi:type="dcterms:W3CDTF">2024-04-22T06:27:00Z</dcterms:created>
  <dcterms:modified xsi:type="dcterms:W3CDTF">2024-04-22T06:27:00Z</dcterms:modified>
</cp:coreProperties>
</file>